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E24" w:rsidP="00682E24" w:rsidRDefault="00682E2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Tempelman D.D.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4 november 2014 13:54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Kuiken A.H.</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reactie op uitspraak EHRM (</w:t>
      </w:r>
      <w:proofErr w:type="spellStart"/>
      <w:r>
        <w:rPr>
          <w:rFonts w:ascii="Tahoma" w:hAnsi="Tahoma" w:eastAsia="Times New Roman" w:cs="Tahoma"/>
          <w:sz w:val="20"/>
          <w:szCs w:val="20"/>
          <w:lang w:eastAsia="nl-NL"/>
        </w:rPr>
        <w:t>Tarakhel</w:t>
      </w:r>
      <w:proofErr w:type="spellEnd"/>
      <w:r>
        <w:rPr>
          <w:rFonts w:ascii="Tahoma" w:hAnsi="Tahoma" w:eastAsia="Times New Roman" w:cs="Tahoma"/>
          <w:sz w:val="20"/>
          <w:szCs w:val="20"/>
          <w:lang w:eastAsia="nl-NL"/>
        </w:rPr>
        <w:t>/</w:t>
      </w:r>
      <w:proofErr w:type="spellStart"/>
      <w:r>
        <w:rPr>
          <w:rFonts w:ascii="Tahoma" w:hAnsi="Tahoma" w:eastAsia="Times New Roman" w:cs="Tahoma"/>
          <w:sz w:val="20"/>
          <w:szCs w:val="20"/>
          <w:lang w:eastAsia="nl-NL"/>
        </w:rPr>
        <w:t>Zwi</w:t>
      </w:r>
      <w:proofErr w:type="spellEnd"/>
      <w:r>
        <w:rPr>
          <w:rFonts w:ascii="Tahoma" w:hAnsi="Tahoma" w:eastAsia="Times New Roman" w:cs="Tahoma"/>
          <w:sz w:val="20"/>
          <w:szCs w:val="20"/>
          <w:lang w:eastAsia="nl-NL"/>
        </w:rPr>
        <w:t>)</w:t>
      </w:r>
    </w:p>
    <w:p w:rsidR="00682E24" w:rsidP="00682E24" w:rsidRDefault="00682E24"/>
    <w:p w:rsidR="00682E24" w:rsidP="00682E24" w:rsidRDefault="00682E24">
      <w:r>
        <w:t>Dag commissie,</w:t>
      </w:r>
    </w:p>
    <w:p w:rsidR="00682E24" w:rsidP="00682E24" w:rsidRDefault="00682E24"/>
    <w:p w:rsidR="00682E24" w:rsidP="00682E24" w:rsidRDefault="00682E24">
      <w:r>
        <w:t xml:space="preserve">Zouden jullie voor morgen een aanvullend verzoek op de agenda van de procedurevergadering V&amp;J willen plaatsen? Het gaat om een verzoek, mede namens de VVD, om een reactie aan de staatssecretaris te vragen op de uitspraak van vandaag van het EHRM in de zaak </w:t>
      </w:r>
      <w:proofErr w:type="spellStart"/>
      <w:r>
        <w:t>Tarakhel</w:t>
      </w:r>
      <w:proofErr w:type="spellEnd"/>
      <w:r>
        <w:t xml:space="preserve"> vs. Zwitserland. Die zaak gaat over het overdragen van asielzoekers aan Italië op grond van de Dublinverordening. Het is belangrijk om snel duidelijkheid te hebben over de gevolgen van deze uitspraak voor het Nederlandse beleid inzake Dublin-overdrachten naar Italië. Hier de uitspraak:</w:t>
      </w:r>
    </w:p>
    <w:p w:rsidR="00682E24" w:rsidP="00682E24" w:rsidRDefault="00682E24">
      <w:hyperlink w:history="1" w:anchor="{&quot;itemid&quot;:[&quot;001-148070&quot;]}" r:id="rId5">
        <w:r>
          <w:rPr>
            <w:rStyle w:val="Hyperlink"/>
          </w:rPr>
          <w:t>http://hudoc.echr.coe.int/sites/eng/pages/search.aspx?i=001-148070#{"itemid":["001-148070"]}</w:t>
        </w:r>
      </w:hyperlink>
    </w:p>
    <w:p w:rsidR="00682E24" w:rsidP="00682E24" w:rsidRDefault="00682E24"/>
    <w:p w:rsidR="00682E24" w:rsidP="00682E24" w:rsidRDefault="00682E24">
      <w:r>
        <w:t>Dank en groeten, Daniël</w:t>
      </w:r>
    </w:p>
    <w:p w:rsidR="00682E24" w:rsidP="00682E24" w:rsidRDefault="00682E24">
      <w:pPr>
        <w:spacing w:before="100" w:beforeAutospacing="1" w:after="100" w:afterAutospacing="1"/>
        <w:rPr>
          <w:rFonts w:ascii="Cambria" w:hAnsi="Cambria"/>
          <w:lang w:eastAsia="nl-NL"/>
        </w:rPr>
      </w:pPr>
      <w:r>
        <w:rPr>
          <w:rFonts w:ascii="Cambria" w:hAnsi="Cambria"/>
          <w:b/>
          <w:bCs/>
          <w:lang w:eastAsia="nl-NL"/>
        </w:rPr>
        <w:t>Daniël Tempelman</w:t>
      </w:r>
      <w:r>
        <w:rPr>
          <w:rFonts w:ascii="Cambria" w:hAnsi="Cambria"/>
          <w:lang w:eastAsia="nl-NL"/>
        </w:rPr>
        <w:t xml:space="preserve"> </w:t>
      </w:r>
    </w:p>
    <w:p w:rsidR="00682E24" w:rsidP="00682E24" w:rsidRDefault="00682E24">
      <w:pPr>
        <w:spacing w:before="100" w:beforeAutospacing="1" w:after="100" w:afterAutospacing="1"/>
        <w:rPr>
          <w:rFonts w:ascii="Cambria" w:hAnsi="Cambria"/>
          <w:lang w:eastAsia="nl-NL"/>
        </w:rPr>
      </w:pPr>
      <w:r>
        <w:rPr>
          <w:rFonts w:ascii="Cambria" w:hAnsi="Cambria"/>
          <w:lang w:eastAsia="nl-NL"/>
        </w:rPr>
        <w:t>Beleidsmedewerker Vreemdelingenzaken  en Familierecht</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E2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82E24"/>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2E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2E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82E2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2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hudoc.echr.coe.int/sites/eng/pages/search.aspx?i=001-148070"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121</ap:Words>
  <ap:Characters>907</ap:Characters>
  <ap:DocSecurity>0</ap:DocSecurity>
  <ap:Lines>7</ap:Lines>
  <ap:Paragraphs>2</ap:Paragraphs>
  <ap:ScaleCrop>false</ap:ScaleCrop>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2014-11-04T14:21:00.0000000Z</dcterms:created>
  <dcterms:modified xsi:type="dcterms:W3CDTF">2014-11-04T14:23:00.0000000Z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0x010100DB0AD699C374E5439F9D254DF2707DDC</vt:lpwstr>
  </property>
</Properties>
</file>