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0B" w:rsidP="00F24C0B" w:rsidRDefault="00F24C0B">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Steur van der 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30 september 2014 14:52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onderzoeksvoorstel</w:t>
      </w:r>
    </w:p>
    <w:p w:rsidR="00F24C0B" w:rsidP="00F24C0B" w:rsidRDefault="00F24C0B"/>
    <w:p w:rsidR="00F24C0B" w:rsidP="00F24C0B" w:rsidRDefault="00F24C0B">
      <w:r>
        <w:t xml:space="preserve">De strijd tegen harddrugs wordt in Nederland maar ook in de wereld op veel terreinen gevoerd. Nederland is een productieland van en een doorvoerhaven voor harddrugs. Politie en justitie doen er alles aan om zowel de productie als de doorvoer van harddrugs tegen te gaan. Hierbij worden veel middelen ingezet en samengewerkt met de ons omringende landen, maar ook landen elders in de wereld. Ik stel voor dat de Tweede Kamer een inventariserend onderzoek doet naar de best </w:t>
      </w:r>
      <w:proofErr w:type="spellStart"/>
      <w:r>
        <w:t>practices</w:t>
      </w:r>
      <w:proofErr w:type="spellEnd"/>
      <w:r>
        <w:t xml:space="preserve"> op het gebied van de bestrijding van harddrugs. Hierbij dient aandacht te worden geschonken aan de problematiek van de </w:t>
      </w:r>
      <w:proofErr w:type="spellStart"/>
      <w:r>
        <w:t>pre-cursoren</w:t>
      </w:r>
      <w:proofErr w:type="spellEnd"/>
      <w:r>
        <w:t>, de benodigdheden voor de productie van (designer)drugs, de ontwikkelde technieken voor het opsporen van illegaal geïmporteerde drugs etc. Doel is om een discussienota over de aanpak van harddrugs te verkrijgen waartegen ons beleid kan worden geijkt en waarmee we kunnen leren van de successen in de aanpak van andere landen.</w:t>
      </w:r>
    </w:p>
    <w:p w:rsidR="00F24C0B" w:rsidP="00F24C0B" w:rsidRDefault="00F24C0B"/>
    <w:p w:rsidR="00F24C0B" w:rsidP="00F24C0B" w:rsidRDefault="00F24C0B"/>
    <w:p w:rsidR="00F24C0B" w:rsidP="00F24C0B" w:rsidRDefault="00F24C0B"/>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0B"/>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4C0B"/>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24C0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24C0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67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895</ap:Characters>
  <ap:DocSecurity>0</ap:DocSecurity>
  <ap:Lines>7</ap:Lines>
  <ap:Paragraphs>2</ap:Paragraphs>
  <ap:ScaleCrop>false</ap:ScaleCrop>
  <ap:LinksUpToDate>false</ap:LinksUpToDate>
  <ap:CharactersWithSpaces>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2014-10-01T14:35:00.0000000Z</dcterms:created>
  <dcterms:modified xsi:type="dcterms:W3CDTF">2014-10-01T14:36:00.0000000Z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0x01010031790EFC828B144F9EFA82C55F85BDD0</vt:lpwstr>
  </property>
</Properties>
</file>