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E89" w:rsidP="00817E89" w:rsidRDefault="00817E89">
      <w:pPr>
        <w:rPr>
          <w:rFonts w:ascii="Calibri" w:hAnsi="Calibri"/>
          <w:color w:val="1F497D"/>
          <w:sz w:val="22"/>
          <w:szCs w:val="22"/>
        </w:rPr>
      </w:pPr>
      <w:r>
        <w:rPr>
          <w:rFonts w:ascii="Calibri" w:hAnsi="Calibri"/>
          <w:color w:val="1F497D"/>
          <w:sz w:val="22"/>
          <w:szCs w:val="22"/>
        </w:rPr>
        <w:t>Geachte voorzitter, beste griffie,</w:t>
      </w:r>
    </w:p>
    <w:p w:rsidR="00817E89" w:rsidP="00817E89" w:rsidRDefault="00817E89">
      <w:pPr>
        <w:rPr>
          <w:rFonts w:ascii="Calibri" w:hAnsi="Calibri"/>
          <w:color w:val="1F497D"/>
          <w:sz w:val="22"/>
          <w:szCs w:val="22"/>
        </w:rPr>
      </w:pPr>
    </w:p>
    <w:p w:rsidR="00817E89" w:rsidP="00817E89" w:rsidRDefault="00817E89">
      <w:pPr>
        <w:rPr>
          <w:rFonts w:ascii="Calibri" w:hAnsi="Calibri"/>
          <w:color w:val="1F497D"/>
          <w:sz w:val="22"/>
          <w:szCs w:val="22"/>
        </w:rPr>
      </w:pPr>
      <w:r>
        <w:rPr>
          <w:rFonts w:ascii="Calibri" w:hAnsi="Calibri"/>
          <w:color w:val="1F497D"/>
          <w:sz w:val="22"/>
          <w:szCs w:val="22"/>
        </w:rPr>
        <w:t xml:space="preserve">Gisteren is de gevraagde brief over de afgifte van een Natuurbeschermingswetvergunning voor zoutwinning onder de Waddenzee ontvangen. Esther Ouwehand wil deze brief graag op korte termijn bespreken met de staatssecretaris, voordat de activiteiten beginnen. Zij stelt daarom voor om deze brief aan de agenda van het </w:t>
      </w:r>
      <w:hyperlink w:history="1" r:id="rId5">
        <w:r>
          <w:rPr>
            <w:rStyle w:val="Hyperlink"/>
            <w:rFonts w:ascii="Calibri" w:hAnsi="Calibri"/>
            <w:sz w:val="22"/>
            <w:szCs w:val="22"/>
          </w:rPr>
          <w:t>AO Natuurbeleid</w:t>
        </w:r>
      </w:hyperlink>
      <w:r>
        <w:rPr>
          <w:rFonts w:ascii="Calibri" w:hAnsi="Calibri"/>
          <w:color w:val="1F497D"/>
          <w:sz w:val="22"/>
          <w:szCs w:val="22"/>
        </w:rPr>
        <w:t xml:space="preserve"> van a.s. donderdag toe te voegen. Kunt u dit verzoek aan de leden van de commissie Economische Zaken voorleggen?</w:t>
      </w:r>
    </w:p>
    <w:p w:rsidR="00817E89" w:rsidP="00817E89" w:rsidRDefault="00817E89">
      <w:pPr>
        <w:rPr>
          <w:rFonts w:ascii="Calibri" w:hAnsi="Calibri"/>
          <w:color w:val="1F497D"/>
          <w:sz w:val="22"/>
          <w:szCs w:val="22"/>
        </w:rPr>
      </w:pPr>
    </w:p>
    <w:p w:rsidR="00817E89" w:rsidP="00817E89" w:rsidRDefault="00817E89">
      <w:pPr>
        <w:rPr>
          <w:rFonts w:ascii="Calibri" w:hAnsi="Calibri"/>
          <w:color w:val="1F497D"/>
          <w:sz w:val="22"/>
          <w:szCs w:val="22"/>
        </w:rPr>
      </w:pPr>
      <w:r>
        <w:rPr>
          <w:rFonts w:ascii="Calibri" w:hAnsi="Calibri"/>
          <w:color w:val="1F497D"/>
          <w:sz w:val="22"/>
          <w:szCs w:val="22"/>
        </w:rPr>
        <w:t>Hartelijk dank en vriendelijke groet,</w:t>
      </w:r>
    </w:p>
    <w:p w:rsidR="00817E89" w:rsidP="00817E89" w:rsidRDefault="00817E89">
      <w:pPr>
        <w:rPr>
          <w:rFonts w:ascii="Calibri" w:hAnsi="Calibri"/>
          <w:color w:val="1F497D"/>
          <w:sz w:val="22"/>
          <w:szCs w:val="22"/>
        </w:rPr>
      </w:pPr>
      <w:r>
        <w:rPr>
          <w:rFonts w:ascii="Calibri" w:hAnsi="Calibri"/>
          <w:color w:val="1F497D"/>
          <w:sz w:val="22"/>
          <w:szCs w:val="22"/>
        </w:rPr>
        <w:br/>
        <w:t>Fractiemedewerker</w:t>
      </w:r>
      <w:r>
        <w:rPr>
          <w:rFonts w:ascii="Calibri" w:hAnsi="Calibri"/>
          <w:color w:val="1F497D"/>
          <w:sz w:val="22"/>
          <w:szCs w:val="22"/>
        </w:rPr>
        <w:br/>
      </w:r>
      <w:r>
        <w:rPr>
          <w:rFonts w:ascii="Calibri" w:hAnsi="Calibri"/>
          <w:b/>
          <w:bCs/>
          <w:color w:val="008000"/>
          <w:sz w:val="22"/>
          <w:szCs w:val="22"/>
        </w:rPr>
        <w:t>Tweede Kamerfractie Partij voor de Dieren</w:t>
      </w:r>
      <w:r>
        <w:rPr>
          <w:rFonts w:ascii="Calibri" w:hAnsi="Calibri"/>
          <w:color w:val="1F497D"/>
          <w:sz w:val="22"/>
          <w:szCs w:val="22"/>
        </w:rPr>
        <w:t xml:space="preserve"> </w:t>
      </w:r>
      <w:r>
        <w:rPr>
          <w:rFonts w:ascii="Calibri" w:hAnsi="Calibri"/>
          <w:color w:val="1F497D"/>
          <w:sz w:val="22"/>
          <w:szCs w:val="22"/>
        </w:rPr>
        <w:br/>
        <w:t xml:space="preserve">  </w:t>
      </w:r>
      <w:r>
        <w:rPr>
          <w:rFonts w:ascii="Calibri" w:hAnsi="Calibri"/>
          <w:color w:val="1F497D"/>
          <w:sz w:val="22"/>
          <w:szCs w:val="22"/>
        </w:rPr>
        <w:br/>
      </w:r>
      <w:bookmarkStart w:name="_GoBack" w:id="0"/>
      <w:bookmarkEnd w:id="0"/>
      <w:r>
        <w:rPr>
          <w:rFonts w:ascii="Calibri" w:hAnsi="Calibri"/>
          <w:color w:val="1F497D"/>
          <w:sz w:val="22"/>
          <w:szCs w:val="22"/>
        </w:rPr>
        <w:br/>
        <w:t>Postadres: Postbus 20018 2500 EA Den Haag  </w:t>
      </w:r>
      <w:r>
        <w:rPr>
          <w:rFonts w:ascii="Calibri" w:hAnsi="Calibri"/>
          <w:color w:val="1F497D"/>
          <w:sz w:val="22"/>
          <w:szCs w:val="22"/>
        </w:rPr>
        <w:br/>
        <w:t xml:space="preserve">Bezoekadres: Plein 2 2511 CR Den Haag </w:t>
      </w:r>
      <w:r>
        <w:rPr>
          <w:rFonts w:ascii="Calibri" w:hAnsi="Calibri"/>
          <w:color w:val="1F497D"/>
          <w:sz w:val="22"/>
          <w:szCs w:val="22"/>
        </w:rPr>
        <w:br/>
        <w:t xml:space="preserve">  </w:t>
      </w:r>
    </w:p>
    <w:p w:rsidR="00AA4764" w:rsidRDefault="00AA4764"/>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E89"/>
    <w:rsid w:val="00433D6E"/>
    <w:rsid w:val="005E049A"/>
    <w:rsid w:val="00782A56"/>
    <w:rsid w:val="00817E89"/>
    <w:rsid w:val="00AA4764"/>
    <w:rsid w:val="00E60EDB"/>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17E89"/>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17E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17E89"/>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17E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8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parlisweb/parlis/activiteit.aspx?id=5eb8e49c-7c43-4058-be88-87d8ec53c609"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650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2014-09-30T12:01:00.0000000Z</dcterms:created>
  <dcterms:modified xsi:type="dcterms:W3CDTF">2014-09-30T12:02:00.0000000Z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0x0101006619CDE05687CD4C80CB36DEF700C16D</vt:lpwstr>
  </property>
</Properties>
</file>