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E55E0" w:rsidR="00CE55E0" w:rsidP="00CE55E0" w:rsidRDefault="00CE55E0">
      <w:pPr>
        <w:outlineLvl w:val="0"/>
        <w:rPr>
          <w:rFonts w:ascii="Verdana" w:hAnsi="Verdana" w:eastAsia="Calibri"/>
          <w:color w:val="1F497D"/>
          <w:sz w:val="20"/>
          <w:szCs w:val="20"/>
          <w:lang w:eastAsia="en-US"/>
        </w:rPr>
      </w:pPr>
      <w:r w:rsidRPr="00CE55E0">
        <w:rPr>
          <w:rFonts w:ascii="Verdana" w:hAnsi="Verdana" w:eastAsia="Calibri"/>
          <w:color w:val="1F497D"/>
          <w:sz w:val="20"/>
          <w:szCs w:val="20"/>
        </w:rPr>
        <w:t xml:space="preserve">Van: Wijngaarden van J. </w:t>
      </w:r>
      <w:r w:rsidRPr="00CE55E0">
        <w:rPr>
          <w:rFonts w:ascii="Verdana" w:hAnsi="Verdana" w:eastAsia="Calibri"/>
          <w:color w:val="1F497D"/>
          <w:sz w:val="20"/>
          <w:szCs w:val="20"/>
        </w:rPr>
        <w:br/>
        <w:t>Verzonden: donderdag 18 september 2014 15:36</w:t>
      </w:r>
      <w:r w:rsidRPr="00CE55E0">
        <w:rPr>
          <w:rFonts w:ascii="Verdana" w:hAnsi="Verdana" w:eastAsia="Calibri"/>
          <w:color w:val="1F497D"/>
          <w:sz w:val="20"/>
          <w:szCs w:val="20"/>
        </w:rPr>
        <w:br/>
        <w:t>Aan: Commissie V&amp;J</w:t>
      </w:r>
      <w:r w:rsidRPr="00CE55E0">
        <w:rPr>
          <w:rFonts w:ascii="Verdana" w:hAnsi="Verdana" w:eastAsia="Calibri"/>
          <w:color w:val="1F497D"/>
          <w:sz w:val="20"/>
          <w:szCs w:val="20"/>
        </w:rPr>
        <w:br/>
        <w:t>CC: Gesthuizen S.M.J.G.; Oskam, P.; Oosenbrug, A.; Palland, A.</w:t>
      </w:r>
      <w:r w:rsidRPr="00CE55E0">
        <w:rPr>
          <w:rFonts w:ascii="Verdana" w:hAnsi="Verdana" w:eastAsia="Calibri"/>
          <w:color w:val="1F497D"/>
          <w:sz w:val="20"/>
          <w:szCs w:val="20"/>
        </w:rPr>
        <w:br/>
        <w:t>Onderwerp: verzoek om uitstel AO Auteursrecht</w:t>
      </w:r>
    </w:p>
    <w:p w:rsidRPr="00CE55E0" w:rsidR="00CE55E0" w:rsidP="00CE55E0" w:rsidRDefault="00CE55E0">
      <w:pPr>
        <w:rPr>
          <w:rFonts w:ascii="Verdana" w:hAnsi="Verdana" w:eastAsia="Calibri"/>
          <w:color w:val="1F497D"/>
          <w:sz w:val="20"/>
          <w:szCs w:val="20"/>
          <w:lang w:eastAsia="en-US"/>
        </w:rPr>
      </w:pPr>
    </w:p>
    <w:p w:rsidRPr="00CE55E0" w:rsidR="00CE55E0" w:rsidP="00CE55E0" w:rsidRDefault="00CE55E0">
      <w:pPr>
        <w:rPr>
          <w:rFonts w:ascii="Verdana" w:hAnsi="Verdana" w:eastAsia="Calibri"/>
          <w:color w:val="1F497D"/>
          <w:sz w:val="20"/>
          <w:szCs w:val="20"/>
          <w:lang w:eastAsia="en-US"/>
        </w:rPr>
      </w:pPr>
      <w:r w:rsidRPr="00CE55E0">
        <w:rPr>
          <w:rFonts w:ascii="Verdana" w:hAnsi="Verdana" w:eastAsia="Calibri"/>
          <w:color w:val="1F497D"/>
          <w:sz w:val="20"/>
          <w:szCs w:val="20"/>
          <w:lang w:eastAsia="en-US"/>
        </w:rPr>
        <w:t>Beste Griffie,</w:t>
      </w:r>
    </w:p>
    <w:p w:rsidRPr="00CE55E0" w:rsidR="00CE55E0" w:rsidP="00CE55E0" w:rsidRDefault="00CE55E0">
      <w:pPr>
        <w:rPr>
          <w:rFonts w:ascii="Verdana" w:hAnsi="Verdana" w:eastAsia="Calibri"/>
          <w:color w:val="1F497D"/>
          <w:sz w:val="20"/>
          <w:szCs w:val="20"/>
          <w:lang w:eastAsia="en-US"/>
        </w:rPr>
      </w:pPr>
    </w:p>
    <w:p w:rsidRPr="00CE55E0" w:rsidR="00CE55E0" w:rsidP="00CE55E0" w:rsidRDefault="00CE55E0">
      <w:pPr>
        <w:rPr>
          <w:rFonts w:ascii="Verdana" w:hAnsi="Verdana" w:eastAsia="Calibri"/>
          <w:color w:val="1F497D"/>
          <w:sz w:val="20"/>
          <w:szCs w:val="20"/>
          <w:lang w:eastAsia="en-US"/>
        </w:rPr>
      </w:pPr>
      <w:r w:rsidRPr="00CE55E0">
        <w:rPr>
          <w:rFonts w:ascii="Verdana" w:hAnsi="Verdana" w:eastAsia="Calibri"/>
          <w:color w:val="1F497D"/>
          <w:sz w:val="20"/>
          <w:szCs w:val="20"/>
          <w:lang w:eastAsia="en-US"/>
        </w:rPr>
        <w:t xml:space="preserve">Het aanstaande AO Auteursrecht zou in belangrijke mate gaan over het systeem en de hoogte van de thuiskopieheffing in de context van de </w:t>
      </w:r>
      <w:proofErr w:type="spellStart"/>
      <w:r w:rsidRPr="00CE55E0">
        <w:rPr>
          <w:rFonts w:ascii="Verdana" w:hAnsi="Verdana" w:eastAsia="Calibri"/>
          <w:color w:val="1F497D"/>
          <w:sz w:val="20"/>
          <w:szCs w:val="20"/>
          <w:lang w:eastAsia="en-US"/>
        </w:rPr>
        <w:t>HvJEU</w:t>
      </w:r>
      <w:proofErr w:type="spellEnd"/>
      <w:r w:rsidRPr="00CE55E0">
        <w:rPr>
          <w:rFonts w:ascii="Verdana" w:hAnsi="Verdana" w:eastAsia="Calibri"/>
          <w:color w:val="1F497D"/>
          <w:sz w:val="20"/>
          <w:szCs w:val="20"/>
          <w:lang w:eastAsia="en-US"/>
        </w:rPr>
        <w:t xml:space="preserve"> uitspraak van afgelopen voorjaar.  Nu blijkt dat de SOND niet in staat is om voor de datum van het AO een nieuw tariefbesluit te publiceren wil ik namens SP, CDA, PvdA en VVD verzoeken om uitstel van het AO totdat het tariefbesluit er wel is. </w:t>
      </w:r>
    </w:p>
    <w:p w:rsidRPr="00CE55E0" w:rsidR="00CE55E0" w:rsidP="00CE55E0" w:rsidRDefault="00CE55E0">
      <w:pPr>
        <w:rPr>
          <w:rFonts w:ascii="Verdana" w:hAnsi="Verdana" w:eastAsia="Calibri"/>
          <w:color w:val="1F497D"/>
          <w:sz w:val="20"/>
          <w:szCs w:val="20"/>
          <w:lang w:eastAsia="en-US"/>
        </w:rPr>
      </w:pPr>
    </w:p>
    <w:p w:rsidRPr="00CE55E0" w:rsidR="00CE55E0" w:rsidP="00CE55E0" w:rsidRDefault="00CE55E0">
      <w:pPr>
        <w:rPr>
          <w:rFonts w:ascii="Verdana" w:hAnsi="Verdana" w:eastAsia="Calibri"/>
          <w:color w:val="1F497D"/>
          <w:sz w:val="20"/>
          <w:szCs w:val="20"/>
          <w:lang w:eastAsia="en-US"/>
        </w:rPr>
      </w:pPr>
      <w:r w:rsidRPr="00CE55E0">
        <w:rPr>
          <w:rFonts w:ascii="Verdana" w:hAnsi="Verdana" w:eastAsia="Calibri"/>
          <w:color w:val="1F497D"/>
          <w:sz w:val="20"/>
          <w:szCs w:val="20"/>
          <w:lang w:eastAsia="en-US"/>
        </w:rPr>
        <w:t xml:space="preserve">Ik heb begrepen dat het SOND tariefbesluit er voor het herfstreces zal zijn, dus geef ik griffie graag mee om het AO ergens kort na het herfstreces te plannen. </w:t>
      </w:r>
    </w:p>
    <w:p w:rsidRPr="00CE55E0" w:rsidR="00CE55E0" w:rsidP="00CE55E0" w:rsidRDefault="00CE55E0">
      <w:pPr>
        <w:rPr>
          <w:rFonts w:ascii="Verdana" w:hAnsi="Verdana" w:eastAsia="Calibri"/>
          <w:color w:val="1F497D"/>
          <w:sz w:val="20"/>
          <w:szCs w:val="20"/>
          <w:lang w:eastAsia="en-US"/>
        </w:rPr>
      </w:pPr>
    </w:p>
    <w:p w:rsidRPr="00CE55E0" w:rsidR="00CE55E0" w:rsidP="00CE55E0" w:rsidRDefault="00CE55E0">
      <w:pPr>
        <w:rPr>
          <w:rFonts w:ascii="Verdana" w:hAnsi="Verdana" w:eastAsia="Calibri"/>
          <w:color w:val="1F497D"/>
          <w:sz w:val="20"/>
          <w:szCs w:val="20"/>
          <w:lang w:eastAsia="en-US"/>
        </w:rPr>
      </w:pPr>
      <w:r w:rsidRPr="00CE55E0">
        <w:rPr>
          <w:rFonts w:ascii="Verdana" w:hAnsi="Verdana" w:eastAsia="Calibri"/>
          <w:color w:val="1F497D"/>
          <w:sz w:val="20"/>
          <w:szCs w:val="20"/>
          <w:lang w:eastAsia="en-US"/>
        </w:rPr>
        <w:t>Met vriendelijke groet,</w:t>
      </w:r>
    </w:p>
    <w:p w:rsidRPr="00CE55E0" w:rsidR="00CE55E0" w:rsidP="00CE55E0" w:rsidRDefault="00CE55E0">
      <w:pPr>
        <w:rPr>
          <w:rFonts w:ascii="Verdana" w:hAnsi="Verdana" w:eastAsia="Calibri"/>
          <w:color w:val="1F497D"/>
          <w:sz w:val="20"/>
          <w:szCs w:val="20"/>
          <w:lang w:eastAsia="en-US"/>
        </w:rPr>
      </w:pPr>
    </w:p>
    <w:p w:rsidRPr="00CE55E0" w:rsidR="00CE55E0" w:rsidP="00CE55E0" w:rsidRDefault="00CE55E0">
      <w:pPr>
        <w:rPr>
          <w:rFonts w:ascii="Verdana" w:hAnsi="Verdana" w:eastAsia="Calibri"/>
          <w:color w:val="1F497D"/>
          <w:sz w:val="20"/>
          <w:szCs w:val="20"/>
          <w:lang w:eastAsia="en-US"/>
        </w:rPr>
      </w:pPr>
      <w:r w:rsidRPr="00CE55E0">
        <w:rPr>
          <w:rFonts w:ascii="Verdana" w:hAnsi="Verdana" w:eastAsia="Calibri"/>
          <w:color w:val="1F497D"/>
          <w:sz w:val="20"/>
          <w:szCs w:val="20"/>
          <w:lang w:eastAsia="en-US"/>
        </w:rPr>
        <w:t>Jeroen van Wijngaarden</w:t>
      </w:r>
    </w:p>
    <w:p w:rsidR="006D3A19" w:rsidRDefault="006D3A19">
      <w:bookmarkStart w:name="_GoBack" w:id="0"/>
      <w:bookmarkEnd w:id="0"/>
    </w:p>
    <w:sectPr w:rsidR="006D3A19">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6"/>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55E0"/>
    <w:rsid w:val="0000314C"/>
    <w:rsid w:val="00003FD2"/>
    <w:rsid w:val="000120FF"/>
    <w:rsid w:val="00026A04"/>
    <w:rsid w:val="00033A9C"/>
    <w:rsid w:val="00056984"/>
    <w:rsid w:val="000943EE"/>
    <w:rsid w:val="000A3390"/>
    <w:rsid w:val="000B0D92"/>
    <w:rsid w:val="000C0CE2"/>
    <w:rsid w:val="000E5A7D"/>
    <w:rsid w:val="000E6C21"/>
    <w:rsid w:val="00102ED8"/>
    <w:rsid w:val="00112F0D"/>
    <w:rsid w:val="00133270"/>
    <w:rsid w:val="001518A2"/>
    <w:rsid w:val="00153944"/>
    <w:rsid w:val="001720DE"/>
    <w:rsid w:val="001731EB"/>
    <w:rsid w:val="001979F2"/>
    <w:rsid w:val="001C7F8F"/>
    <w:rsid w:val="001E125B"/>
    <w:rsid w:val="001E47CE"/>
    <w:rsid w:val="001E48EE"/>
    <w:rsid w:val="001F43B2"/>
    <w:rsid w:val="00200522"/>
    <w:rsid w:val="0020071E"/>
    <w:rsid w:val="00206D80"/>
    <w:rsid w:val="00283ED1"/>
    <w:rsid w:val="00284A36"/>
    <w:rsid w:val="00290823"/>
    <w:rsid w:val="002B1081"/>
    <w:rsid w:val="002B3B18"/>
    <w:rsid w:val="002C1F3B"/>
    <w:rsid w:val="00300D80"/>
    <w:rsid w:val="00331046"/>
    <w:rsid w:val="00334343"/>
    <w:rsid w:val="00337FCA"/>
    <w:rsid w:val="00360C8E"/>
    <w:rsid w:val="003672DF"/>
    <w:rsid w:val="00377D85"/>
    <w:rsid w:val="00381834"/>
    <w:rsid w:val="003977D0"/>
    <w:rsid w:val="003C7423"/>
    <w:rsid w:val="003E723E"/>
    <w:rsid w:val="0041052F"/>
    <w:rsid w:val="00443150"/>
    <w:rsid w:val="00461DF5"/>
    <w:rsid w:val="00486BC6"/>
    <w:rsid w:val="004B7463"/>
    <w:rsid w:val="004E39B0"/>
    <w:rsid w:val="004F7BFD"/>
    <w:rsid w:val="00523B41"/>
    <w:rsid w:val="005261D7"/>
    <w:rsid w:val="00583DE8"/>
    <w:rsid w:val="005B52B6"/>
    <w:rsid w:val="005B5841"/>
    <w:rsid w:val="005B7B83"/>
    <w:rsid w:val="005C5533"/>
    <w:rsid w:val="005C6C18"/>
    <w:rsid w:val="00695D38"/>
    <w:rsid w:val="006A650A"/>
    <w:rsid w:val="006D26DF"/>
    <w:rsid w:val="006D3A19"/>
    <w:rsid w:val="007253BF"/>
    <w:rsid w:val="00740CFB"/>
    <w:rsid w:val="0075759B"/>
    <w:rsid w:val="00765BD6"/>
    <w:rsid w:val="007667A8"/>
    <w:rsid w:val="00776396"/>
    <w:rsid w:val="007D0C7A"/>
    <w:rsid w:val="007D585F"/>
    <w:rsid w:val="007F1291"/>
    <w:rsid w:val="00824815"/>
    <w:rsid w:val="00833DC7"/>
    <w:rsid w:val="008835F2"/>
    <w:rsid w:val="00897C13"/>
    <w:rsid w:val="008A07AF"/>
    <w:rsid w:val="008B4C0C"/>
    <w:rsid w:val="008C3AD0"/>
    <w:rsid w:val="008D5508"/>
    <w:rsid w:val="008E0C16"/>
    <w:rsid w:val="009004BA"/>
    <w:rsid w:val="00900B50"/>
    <w:rsid w:val="00916F9F"/>
    <w:rsid w:val="00946BEF"/>
    <w:rsid w:val="00951615"/>
    <w:rsid w:val="00983D1F"/>
    <w:rsid w:val="009A4C66"/>
    <w:rsid w:val="009C0C9C"/>
    <w:rsid w:val="009E3E13"/>
    <w:rsid w:val="00A4023E"/>
    <w:rsid w:val="00A47AB2"/>
    <w:rsid w:val="00A551F2"/>
    <w:rsid w:val="00A56C3C"/>
    <w:rsid w:val="00A90A6F"/>
    <w:rsid w:val="00A9191A"/>
    <w:rsid w:val="00AB4C58"/>
    <w:rsid w:val="00AF4844"/>
    <w:rsid w:val="00AF54D5"/>
    <w:rsid w:val="00B0471D"/>
    <w:rsid w:val="00B53855"/>
    <w:rsid w:val="00B54365"/>
    <w:rsid w:val="00C01B36"/>
    <w:rsid w:val="00C14586"/>
    <w:rsid w:val="00C43EF7"/>
    <w:rsid w:val="00CA24BD"/>
    <w:rsid w:val="00CE55E0"/>
    <w:rsid w:val="00CF40C9"/>
    <w:rsid w:val="00CF5AB1"/>
    <w:rsid w:val="00D31C5B"/>
    <w:rsid w:val="00D41A56"/>
    <w:rsid w:val="00D724ED"/>
    <w:rsid w:val="00D819B6"/>
    <w:rsid w:val="00DA0D23"/>
    <w:rsid w:val="00DB2DF3"/>
    <w:rsid w:val="00DC7A00"/>
    <w:rsid w:val="00DE599B"/>
    <w:rsid w:val="00DF1BAE"/>
    <w:rsid w:val="00E00712"/>
    <w:rsid w:val="00E90108"/>
    <w:rsid w:val="00ED2DC3"/>
    <w:rsid w:val="00EE759F"/>
    <w:rsid w:val="00F21378"/>
    <w:rsid w:val="00F2666C"/>
    <w:rsid w:val="00F41BF8"/>
    <w:rsid w:val="00FA183C"/>
    <w:rsid w:val="00FA5D23"/>
    <w:rsid w:val="00FE651E"/>
    <w:rsid w:val="00FF454A"/>
    <w:rsid w:val="00FF50F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970093">
      <w:bodyDiv w:val="1"/>
      <w:marLeft w:val="0"/>
      <w:marRight w:val="0"/>
      <w:marTop w:val="0"/>
      <w:marBottom w:val="0"/>
      <w:divBdr>
        <w:top w:val="none" w:sz="0" w:space="0" w:color="auto"/>
        <w:left w:val="none" w:sz="0" w:space="0" w:color="auto"/>
        <w:bottom w:val="none" w:sz="0" w:space="0" w:color="auto"/>
        <w:right w:val="none" w:sz="0" w:space="0" w:color="auto"/>
      </w:divBdr>
    </w:div>
    <w:div w:id="317225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134</ap:Words>
  <ap:Characters>679</ap:Characters>
  <ap:DocSecurity>0</ap:DocSecurity>
  <ap:Lines>5</ap:Lines>
  <ap:Paragraphs>1</ap:Paragraphs>
  <ap:ScaleCrop>false</ap:ScaleCrop>
  <ap:LinksUpToDate>false</ap:LinksUpToDate>
  <ap:CharactersWithSpaces>812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2014-09-18T14:17:00.0000000Z</dcterms:created>
  <dcterms:modified xsi:type="dcterms:W3CDTF">2014-09-18T14:17:00.0000000Z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0x01010091576D72FF486A4481A7760FF41DE524</vt:lpwstr>
  </property>
</Properties>
</file>