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16503C77" wp14:anchorId="2780E14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1A681D8" wp14:anchorId="1F2C4D8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W03.14.0253/II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13 augustus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748A2" w:rsidRDefault="007B19D6">
              <w:r>
                <w:t>Bij Kabinetsmissive van 16 juli 2014, no.2014001411, heeft Uwe Majesteit, op voordracht van de Minister van Veiligheid en Justitie, bij de Afdeling advisering van de Raad van State ter overweging aanhangig gemaakt het voorstel van wet tot wijziging van Boek 2 van het Burgerlijk Wetboek in verband met de wijziging van de regels voor werknemersmedezeggenschap in geval van grensoverschrijdende fusie van kapitaalvennootschappen,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1748A2" w:rsidRDefault="007B19D6">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W03.14.0253</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3E711A" w:rsidP="00D969CB" w:rsidRDefault="007B19D6">
              <w:pPr>
                <w:numPr>
                  <w:ilvl w:val="0"/>
                  <w:numId w:val="1"/>
                </w:numPr>
              </w:pPr>
              <w:r>
                <w:t>In artikel I, het tweede lid van artikel 333k als volgt redigeren: De verkrijgende vennootschap is onderworpen aan de regelingen met betrekking tot medezeggenschap die in voorkomend geval van toepassing zijn in de lidstaat waar zij haar statutaire zetel heeft, nu uit het derde lid van artikel 333k reeds blijkt dat in dit lid wordt afgeweken van het tweede lid.</w:t>
              </w:r>
            </w:p>
            <w:p w:rsidR="00C653E6" w:rsidP="00D969CB" w:rsidRDefault="007B19D6">
              <w:pPr>
                <w:numPr>
                  <w:ilvl w:val="0"/>
                  <w:numId w:val="1"/>
                </w:numPr>
              </w:pPr>
              <w:r>
                <w:t>In artikel II tevens een samenloopregeling opnemen voor het geval dat dit wetsvoorstel eerder in werking treedt dan de genoemde artikelen uit de Wet werk en zekerheid, zodat ook in dat geval de verwijzing naar de genoemde artikelen uit het Burgerlijk Wetboek correct is.</w:t>
              </w:r>
            </w:p>
          </w:sdtContent>
        </w:sdt>
        <w:p w:rsidR="00C50D4F" w:rsidP="00FA6C0B" w:rsidRDefault="0024508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9D6" w:rsidRDefault="007B19D6" w:rsidP="001410FD">
      <w:r>
        <w:separator/>
      </w:r>
    </w:p>
  </w:endnote>
  <w:endnote w:type="continuationSeparator" w:id="0">
    <w:p w:rsidR="007B19D6" w:rsidRDefault="007B19D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184E0FB6" wp14:editId="05BD6A0D">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9D6" w:rsidRDefault="007B19D6" w:rsidP="001410FD">
      <w:r>
        <w:separator/>
      </w:r>
    </w:p>
  </w:footnote>
  <w:footnote w:type="continuationSeparator" w:id="0">
    <w:p w:rsidR="007B19D6" w:rsidRDefault="007B19D6"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E502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748A2"/>
    <w:rsid w:val="00202C7E"/>
    <w:rsid w:val="00235EFA"/>
    <w:rsid w:val="0024508B"/>
    <w:rsid w:val="0031280A"/>
    <w:rsid w:val="003630C2"/>
    <w:rsid w:val="003C1291"/>
    <w:rsid w:val="003C63F1"/>
    <w:rsid w:val="003C7608"/>
    <w:rsid w:val="003D0CA8"/>
    <w:rsid w:val="00411DBC"/>
    <w:rsid w:val="004526A5"/>
    <w:rsid w:val="004A6B1A"/>
    <w:rsid w:val="00554D49"/>
    <w:rsid w:val="00586471"/>
    <w:rsid w:val="005E41CC"/>
    <w:rsid w:val="00636D17"/>
    <w:rsid w:val="00665D05"/>
    <w:rsid w:val="007009C5"/>
    <w:rsid w:val="00743072"/>
    <w:rsid w:val="00796479"/>
    <w:rsid w:val="007B19D6"/>
    <w:rsid w:val="007E502F"/>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E4DA2"/>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7866C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278</ap:Words>
  <ap:Characters>1529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2014-09-02T15:31:00.0000000Z</dcterms:created>
  <dcterms:modified xsi:type="dcterms:W3CDTF">2014-09-02T15:31:00.0000000Z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