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2"/>
      </w:tblGrid>
      <w:tr w:rsidR="00444F4A">
        <w:trPr>
          <w:tblCellSpacing w:w="0" w:type="dxa"/>
        </w:trPr>
        <w:tc>
          <w:tcPr>
            <w:tcW w:w="0" w:type="auto"/>
            <w:vAlign w:val="center"/>
            <w:hideMark/>
          </w:tcPr>
          <w:p w:rsidR="00444F4A" w:rsidRDefault="00444F4A">
            <w:r>
              <w:rPr>
                <w:rStyle w:val="story"/>
                <w:b/>
                <w:bCs/>
              </w:rPr>
              <w:t xml:space="preserve">HEADLINE: </w:t>
            </w:r>
            <w:r>
              <w:rPr>
                <w:rStyle w:val="headline"/>
              </w:rPr>
              <w:t>Kartelwaakhond keert keurmerk</w:t>
            </w:r>
          </w:p>
        </w:tc>
      </w:tr>
      <w:tr w:rsidR="00444F4A">
        <w:trPr>
          <w:trHeight w:val="150"/>
          <w:tblCellSpacing w:w="0" w:type="dxa"/>
        </w:trPr>
        <w:tc>
          <w:tcPr>
            <w:tcW w:w="0" w:type="auto"/>
            <w:vAlign w:val="center"/>
            <w:hideMark/>
          </w:tcPr>
          <w:p w:rsidR="00444F4A" w:rsidRDefault="00444F4A">
            <w:pPr>
              <w:rPr>
                <w:sz w:val="16"/>
              </w:rPr>
            </w:pPr>
          </w:p>
        </w:tc>
      </w:tr>
      <w:tr w:rsidR="00444F4A">
        <w:trPr>
          <w:tblCellSpacing w:w="0" w:type="dxa"/>
        </w:trPr>
        <w:tc>
          <w:tcPr>
            <w:tcW w:w="0" w:type="auto"/>
            <w:vAlign w:val="center"/>
            <w:hideMark/>
          </w:tcPr>
          <w:p w:rsidR="00444F4A" w:rsidP="00444F4A" w:rsidRDefault="00444F4A">
            <w:r>
              <w:rPr>
                <w:b/>
                <w:bCs/>
              </w:rPr>
              <w:t>BYLINE</w:t>
            </w:r>
            <w:proofErr w:type="gramStart"/>
            <w:r>
              <w:rPr>
                <w:b/>
                <w:bCs/>
              </w:rPr>
              <w:t>:</w:t>
            </w:r>
            <w:proofErr w:type="gramEnd"/>
            <w:r>
              <w:rPr>
                <w:b/>
                <w:bCs/>
              </w:rPr>
              <w:t xml:space="preserve"> </w:t>
            </w:r>
            <w:r>
              <w:t>.AAN DIRK VAN DER MEULEN</w:t>
            </w:r>
          </w:p>
        </w:tc>
      </w:tr>
      <w:tr w:rsidR="00444F4A">
        <w:trPr>
          <w:trHeight w:val="150"/>
          <w:tblCellSpacing w:w="0" w:type="dxa"/>
        </w:trPr>
        <w:tc>
          <w:tcPr>
            <w:tcW w:w="0" w:type="auto"/>
            <w:vAlign w:val="center"/>
            <w:hideMark/>
          </w:tcPr>
          <w:p w:rsidR="00444F4A" w:rsidRDefault="00444F4A">
            <w:pPr>
              <w:rPr>
                <w:sz w:val="16"/>
              </w:rPr>
            </w:pPr>
          </w:p>
        </w:tc>
      </w:tr>
      <w:tr w:rsidR="00444F4A">
        <w:trPr>
          <w:tblCellSpacing w:w="0" w:type="dxa"/>
        </w:trPr>
        <w:tc>
          <w:tcPr>
            <w:tcW w:w="0" w:type="auto"/>
            <w:vAlign w:val="center"/>
            <w:hideMark/>
          </w:tcPr>
          <w:p w:rsidR="00444F4A" w:rsidP="00444F4A" w:rsidRDefault="00444F4A">
            <w:r>
              <w:rPr>
                <w:b/>
                <w:bCs/>
              </w:rPr>
              <w:t xml:space="preserve">BODY: </w:t>
            </w:r>
          </w:p>
          <w:p w:rsidR="00444F4A" w:rsidP="00444F4A" w:rsidRDefault="00444F4A">
            <w:r>
              <w:t xml:space="preserve">ACM vreest dat vissers te </w:t>
            </w:r>
            <w:proofErr w:type="gramStart"/>
            <w:r>
              <w:t>makkelijk</w:t>
            </w:r>
            <w:proofErr w:type="gramEnd"/>
            <w:r>
              <w:t xml:space="preserve"> vangstbeperking toepassen </w:t>
            </w:r>
          </w:p>
          <w:p w:rsidR="00444F4A" w:rsidP="00444F4A" w:rsidRDefault="00444F4A">
            <w:r>
              <w:t xml:space="preserve">Het lukt de garnalenvisserij maar niet om het felbegeerde MSC-keurmerk binnen te halen. Kartelwaakhond ACM ligt wederom dwars. </w:t>
            </w:r>
          </w:p>
          <w:p w:rsidR="00444F4A" w:rsidP="00444F4A" w:rsidRDefault="00444F4A">
            <w:r>
              <w:t xml:space="preserve">Het keurmerk van de Marine Stewart Council (MSC) staat voor een gezond visbestand en garanties dat het bestand gezond blijft. Het garandeert bovendien dat de </w:t>
            </w:r>
            <w:r>
              <w:rPr>
                <w:b/>
                <w:bCs/>
              </w:rPr>
              <w:t>visserij</w:t>
            </w:r>
            <w:r>
              <w:t xml:space="preserve"> niet nadelig uitpakt voor de flora en fauna onder water. Afnemers, zoals supermarkten en viswinkels, zijn er gek op, want daarmee bewijzen ze hun klanten dat ze duurzaamheid hoog in het vaandel hebben. </w:t>
            </w:r>
          </w:p>
          <w:p w:rsidR="00444F4A" w:rsidP="00444F4A" w:rsidRDefault="00444F4A">
            <w:r>
              <w:t xml:space="preserve">De garnalenvisserij in Nederland, Duitsland en Denemarken </w:t>
            </w:r>
            <w:proofErr w:type="gramStart"/>
            <w:r>
              <w:t>poogt</w:t>
            </w:r>
            <w:proofErr w:type="gramEnd"/>
            <w:r>
              <w:t xml:space="preserve"> al vele jaren om het label opgeplakt te krijgen. Daarmee kunnen ze bestaande markten behouden en mogelijk nieuwe aanboren. Tot nu toe echter tevergeefs. Onlangs liet de Autoriteit Consument &amp; Markt (ACM) wederom weten dat de gekozen opzet niet door de beugel kan. </w:t>
            </w:r>
          </w:p>
          <w:p w:rsidR="00444F4A" w:rsidP="00444F4A" w:rsidRDefault="00444F4A">
            <w:r>
              <w:t xml:space="preserve">Wat is het probleem? Vertegenwoordigers van de vissers en gerenommeerde </w:t>
            </w:r>
            <w:r>
              <w:rPr>
                <w:b/>
                <w:bCs/>
              </w:rPr>
              <w:t>visserijbiologen</w:t>
            </w:r>
            <w:r>
              <w:t xml:space="preserve"> hebben een bestandssysteem uitgedokterd waarbij vissers </w:t>
            </w:r>
            <w:proofErr w:type="spellStart"/>
            <w:r>
              <w:t>vangstbeperkende</w:t>
            </w:r>
            <w:proofErr w:type="spellEnd"/>
            <w:r>
              <w:t xml:space="preserve"> maatregelen kunnen doorvoeren als vangsten onder een bepaalde norm komen. Die exercitie was noodzakelijk omdat de garnalenvisserij niet is gequoteerd en er eigenlijk nooit bestandsonderzoek is gedaan. Als vangsten onder de norm komen, is het zinvol om minder te vissen om het garnalenbestand gezond te houden. </w:t>
            </w:r>
          </w:p>
          <w:p w:rsidR="00444F4A" w:rsidP="00444F4A" w:rsidRDefault="00444F4A">
            <w:r>
              <w:t xml:space="preserve">De ACM heeft moeite met de benaming 'zinvol'. De kartelwaakhond zegt dat </w:t>
            </w:r>
            <w:proofErr w:type="spellStart"/>
            <w:r>
              <w:t>vangstbeperkende</w:t>
            </w:r>
            <w:proofErr w:type="spellEnd"/>
            <w:r>
              <w:t xml:space="preserve"> maatregelen pas genomen mogen worden als de wetenschappelijke noodzaak is aangetoond. En dat is nog nooit gebeurd. </w:t>
            </w:r>
          </w:p>
          <w:p w:rsidR="00444F4A" w:rsidP="00444F4A" w:rsidRDefault="00444F4A">
            <w:r>
              <w:t xml:space="preserve">Een patstelling is het gevolg. Want zonder afspraken over een bestandsbeheer verstrekt MSC geen keurmerk. In het achterhoofd speelt bij de ACM waarschijnlijk de gedachte mee dat de garnalensector maar al te graag snel naar het middel van vangstbeperking grijpt om een goede garnalenprijs in de benen te houden. De kartelwaakhond heeft in het verleden al meerdere malen vissers en handelaren boetes opgelegd vanwege illegale afspraken hierover. </w:t>
            </w:r>
          </w:p>
          <w:p w:rsidR="00444F4A" w:rsidP="00444F4A" w:rsidRDefault="00444F4A">
            <w:r>
              <w:t xml:space="preserve">Hans Nieuwenhuis van MSC Benelux vindt de opstelling van de ACM ietwat overdreven. </w:t>
            </w:r>
            <w:proofErr w:type="gramStart"/>
            <w:r>
              <w:t>,,</w:t>
            </w:r>
            <w:proofErr w:type="gramEnd"/>
            <w:r>
              <w:t xml:space="preserve">Het voorgestelde bestandssysteem was bepaald niet soepel. De afgelopen dertien jaar zouden ze slechts een keer gebruik hebben kunnen van </w:t>
            </w:r>
            <w:proofErr w:type="spellStart"/>
            <w:r>
              <w:t>vangstbeperkende</w:t>
            </w:r>
            <w:proofErr w:type="spellEnd"/>
            <w:r>
              <w:t xml:space="preserve"> maatregelen." </w:t>
            </w:r>
          </w:p>
          <w:p w:rsidR="00444F4A" w:rsidP="00444F4A" w:rsidRDefault="00444F4A">
            <w:r>
              <w:t xml:space="preserve">Toch blijft de sector optimistisch. </w:t>
            </w:r>
            <w:proofErr w:type="gramStart"/>
            <w:r>
              <w:t>,,</w:t>
            </w:r>
            <w:proofErr w:type="gramEnd"/>
            <w:r>
              <w:t xml:space="preserve">MSC houdt onze prioriteit", verklaart projectleider Mark Nijhof van garnalenhandel Heiploeg in </w:t>
            </w:r>
            <w:proofErr w:type="spellStart"/>
            <w:r>
              <w:t>Zoutkamp</w:t>
            </w:r>
            <w:proofErr w:type="spellEnd"/>
            <w:r>
              <w:t xml:space="preserve">, na het faillissement eigendom van Parlevliet &amp; Van der Plas. </w:t>
            </w:r>
            <w:proofErr w:type="gramStart"/>
            <w:r>
              <w:t>,,</w:t>
            </w:r>
            <w:proofErr w:type="gramEnd"/>
            <w:r>
              <w:t xml:space="preserve">We zullen toe moeten naar een systeem waarbij onafhankelijke </w:t>
            </w:r>
            <w:r>
              <w:rPr>
                <w:b/>
                <w:bCs/>
              </w:rPr>
              <w:t>visserijonderzoekers</w:t>
            </w:r>
            <w:r>
              <w:t xml:space="preserve"> die noodzakelijkheid van een vangstbeperking beter onderbouwen. En dat moeten lukken." </w:t>
            </w:r>
          </w:p>
          <w:p w:rsidR="00444F4A" w:rsidP="00444F4A" w:rsidRDefault="00444F4A">
            <w:r>
              <w:rPr>
                <w:b/>
                <w:bCs/>
              </w:rPr>
              <w:t>Visserijorganisatie</w:t>
            </w:r>
            <w:r>
              <w:t xml:space="preserve"> </w:t>
            </w:r>
            <w:proofErr w:type="spellStart"/>
            <w:r>
              <w:t>VisNed</w:t>
            </w:r>
            <w:proofErr w:type="spellEnd"/>
            <w:r>
              <w:t xml:space="preserve"> deelt die mening. In een recente nieuwsbrief staat: </w:t>
            </w:r>
            <w:proofErr w:type="gramStart"/>
            <w:r>
              <w:t>,,</w:t>
            </w:r>
            <w:proofErr w:type="gramEnd"/>
            <w:r>
              <w:t xml:space="preserve">Naar onze vaste overtuiging zijn er goede mogelijkheden om het certificaat te behalen." </w:t>
            </w:r>
          </w:p>
        </w:tc>
      </w:tr>
      <w:tr w:rsidR="00444F4A">
        <w:trPr>
          <w:trHeight w:val="150"/>
          <w:tblCellSpacing w:w="0" w:type="dxa"/>
        </w:trPr>
        <w:tc>
          <w:tcPr>
            <w:tcW w:w="0" w:type="auto"/>
            <w:vAlign w:val="center"/>
            <w:hideMark/>
          </w:tcPr>
          <w:p w:rsidR="00444F4A" w:rsidRDefault="00444F4A">
            <w:pPr>
              <w:rPr>
                <w:sz w:val="16"/>
              </w:rPr>
            </w:pPr>
          </w:p>
        </w:tc>
      </w:tr>
      <w:tr w:rsidR="00444F4A">
        <w:trPr>
          <w:tblCellSpacing w:w="0" w:type="dxa"/>
        </w:trPr>
        <w:tc>
          <w:tcPr>
            <w:tcW w:w="0" w:type="auto"/>
            <w:vAlign w:val="center"/>
            <w:hideMark/>
          </w:tcPr>
          <w:p w:rsidR="00444F4A" w:rsidP="00444F4A" w:rsidRDefault="00444F4A">
            <w:r>
              <w:rPr>
                <w:b/>
                <w:bCs/>
              </w:rPr>
              <w:t xml:space="preserve">GRAPHIC: </w:t>
            </w:r>
            <w:r>
              <w:t xml:space="preserve">Garnalen gaan via </w:t>
            </w:r>
            <w:proofErr w:type="gramStart"/>
            <w:r>
              <w:t>de</w:t>
            </w:r>
            <w:proofErr w:type="gramEnd"/>
            <w:r>
              <w:t xml:space="preserve"> transport naar de zeef. Het lukt de vissers maar niet om het felbegeerde MSC-keurmerk opgeplakt te krijgen op hun </w:t>
            </w:r>
            <w:r>
              <w:rPr>
                <w:b/>
                <w:bCs/>
              </w:rPr>
              <w:t>visserij</w:t>
            </w:r>
            <w:r>
              <w:t>.</w:t>
            </w:r>
            <w:r>
              <w:br/>
              <w:t xml:space="preserve">FOTO GEERT </w:t>
            </w:r>
            <w:proofErr w:type="gramStart"/>
            <w:r>
              <w:t>JOB</w:t>
            </w:r>
            <w:proofErr w:type="gramEnd"/>
            <w:r>
              <w:t xml:space="preserve"> SEVINK</w:t>
            </w:r>
          </w:p>
        </w:tc>
      </w:tr>
    </w:tbl>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4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44F4A"/>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ory">
    <w:name w:val="story"/>
    <w:basedOn w:val="Standaardalinea-lettertype"/>
    <w:rsid w:val="00444F4A"/>
  </w:style>
  <w:style w:type="character" w:customStyle="1" w:styleId="headline">
    <w:name w:val="headline"/>
    <w:basedOn w:val="Standaardalinea-lettertype"/>
    <w:rsid w:val="00444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ory">
    <w:name w:val="story"/>
    <w:basedOn w:val="Standaardalinea-lettertype"/>
    <w:rsid w:val="00444F4A"/>
  </w:style>
  <w:style w:type="character" w:customStyle="1" w:styleId="headline">
    <w:name w:val="headline"/>
    <w:basedOn w:val="Standaardalinea-lettertype"/>
    <w:rsid w:val="0044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0343">
      <w:bodyDiv w:val="1"/>
      <w:marLeft w:val="0"/>
      <w:marRight w:val="0"/>
      <w:marTop w:val="0"/>
      <w:marBottom w:val="0"/>
      <w:divBdr>
        <w:top w:val="none" w:sz="0" w:space="0" w:color="auto"/>
        <w:left w:val="none" w:sz="0" w:space="0" w:color="auto"/>
        <w:bottom w:val="none" w:sz="0" w:space="0" w:color="auto"/>
        <w:right w:val="none" w:sz="0" w:space="0" w:color="auto"/>
      </w:divBdr>
      <w:divsChild>
        <w:div w:id="1524050111">
          <w:marLeft w:val="0"/>
          <w:marRight w:val="0"/>
          <w:marTop w:val="0"/>
          <w:marBottom w:val="0"/>
          <w:divBdr>
            <w:top w:val="none" w:sz="0" w:space="0" w:color="auto"/>
            <w:left w:val="none" w:sz="0" w:space="0" w:color="auto"/>
            <w:bottom w:val="none" w:sz="0" w:space="0" w:color="auto"/>
            <w:right w:val="none" w:sz="0" w:space="0" w:color="auto"/>
          </w:divBdr>
        </w:div>
        <w:div w:id="1098209304">
          <w:marLeft w:val="0"/>
          <w:marRight w:val="0"/>
          <w:marTop w:val="0"/>
          <w:marBottom w:val="0"/>
          <w:divBdr>
            <w:top w:val="none" w:sz="0" w:space="0" w:color="auto"/>
            <w:left w:val="none" w:sz="0" w:space="0" w:color="auto"/>
            <w:bottom w:val="none" w:sz="0" w:space="0" w:color="auto"/>
            <w:right w:val="none" w:sz="0" w:space="0" w:color="auto"/>
          </w:divBdr>
        </w:div>
        <w:div w:id="67226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444</ap:Words>
  <ap:Characters>2637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2014-08-27T09:01:00.0000000Z</dcterms:created>
  <dcterms:modified xsi:type="dcterms:W3CDTF">2014-08-27T09:02:00.0000000Z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0x0101008B17BCDF863BF043A5A9E7DBBDFDE858</vt:lpwstr>
  </property>
</Properties>
</file>