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1AD" w:rsidP="00C01A38" w:rsidRDefault="005221AD">
      <w:pPr>
        <w:rPr>
          <w:b/>
          <w:bCs/>
        </w:rPr>
      </w:pPr>
      <w:r>
        <w:rPr>
          <w:b/>
          <w:bCs/>
        </w:rPr>
        <w:t>ZAAK: 2014Z</w:t>
      </w:r>
      <w:r w:rsidR="00A41C7B">
        <w:rPr>
          <w:b/>
          <w:bCs/>
        </w:rPr>
        <w:t>14343</w:t>
      </w:r>
      <w:bookmarkStart w:name="_GoBack" w:id="0"/>
      <w:bookmarkEnd w:id="0"/>
    </w:p>
    <w:p w:rsidR="005221AD" w:rsidP="00C01A38" w:rsidRDefault="005221AD">
      <w:pPr>
        <w:rPr>
          <w:b/>
          <w:bCs/>
        </w:rPr>
      </w:pPr>
    </w:p>
    <w:p w:rsidRPr="00C01A38" w:rsidR="00C01A38" w:rsidP="00C01A38" w:rsidRDefault="00C01A38">
      <w:r w:rsidRPr="00C01A38">
        <w:rPr>
          <w:b/>
          <w:bCs/>
        </w:rPr>
        <w:t>Van:</w:t>
      </w:r>
      <w:r w:rsidRPr="00C01A38">
        <w:t xml:space="preserve"> Siderius T.E. </w:t>
      </w:r>
      <w:r w:rsidRPr="00C01A38">
        <w:br/>
      </w:r>
      <w:r w:rsidRPr="00C01A38">
        <w:rPr>
          <w:b/>
          <w:bCs/>
        </w:rPr>
        <w:t>Verzonden:</w:t>
      </w:r>
      <w:r w:rsidRPr="00C01A38">
        <w:t xml:space="preserve"> maandag 25 augustus 2014 16:30</w:t>
      </w:r>
      <w:r w:rsidRPr="00C01A38">
        <w:br/>
      </w:r>
      <w:r w:rsidRPr="00C01A38">
        <w:rPr>
          <w:b/>
          <w:bCs/>
        </w:rPr>
        <w:t>Aan:</w:t>
      </w:r>
      <w:r w:rsidRPr="00C01A38">
        <w:t xml:space="preserve"> Commissie VWS</w:t>
      </w:r>
      <w:r w:rsidRPr="00C01A38">
        <w:br/>
      </w:r>
      <w:r w:rsidRPr="00C01A38">
        <w:rPr>
          <w:b/>
          <w:bCs/>
        </w:rPr>
        <w:t>CC:</w:t>
      </w:r>
      <w:r w:rsidRPr="00C01A38">
        <w:t xml:space="preserve"> Teunissen Ton; Hanne Drost </w:t>
      </w:r>
      <w:r>
        <w:t>;</w:t>
      </w:r>
      <w:r w:rsidRPr="00C01A38">
        <w:t>Tjitske Siderius</w:t>
      </w:r>
      <w:r>
        <w:t xml:space="preserve">; Renske Leijten </w:t>
      </w:r>
      <w:r w:rsidRPr="00C01A38">
        <w:br/>
      </w:r>
      <w:r w:rsidRPr="00C01A38">
        <w:rPr>
          <w:b/>
          <w:bCs/>
        </w:rPr>
        <w:t>Onderwerp:</w:t>
      </w:r>
      <w:r w:rsidRPr="00C01A38">
        <w:t xml:space="preserve"> verzoek procedurevergadering VWS</w:t>
      </w:r>
    </w:p>
    <w:p w:rsidRPr="00C01A38" w:rsidR="00C01A38" w:rsidP="00C01A38" w:rsidRDefault="00C01A38"/>
    <w:p w:rsidRPr="00C01A38" w:rsidR="00C01A38" w:rsidP="00C01A38" w:rsidRDefault="00C01A38">
      <w:r w:rsidRPr="00C01A38">
        <w:t>Beste Ton,</w:t>
      </w:r>
    </w:p>
    <w:p w:rsidRPr="00C01A38" w:rsidR="00C01A38" w:rsidP="00C01A38" w:rsidRDefault="00C01A38"/>
    <w:p w:rsidRPr="00C01A38" w:rsidR="00C01A38" w:rsidP="00C01A38" w:rsidRDefault="00C01A38">
      <w:r w:rsidRPr="00C01A38">
        <w:t>Voor de rondvraag van de procedurevergadering het verzoek aan de staatssecretaris van VWS om een reactie op bijgevoegde brief van de vakbonden voor het AO WMO. Het zou mooi zijn als de staatssecretaris in kan gaan op de volgende zorgen/aspecten:</w:t>
      </w:r>
    </w:p>
    <w:p w:rsidR="00C01A38" w:rsidP="00C01A38" w:rsidRDefault="00C01A38">
      <w:pPr>
        <w:pStyle w:val="Lijstalinea"/>
        <w:numPr>
          <w:ilvl w:val="0"/>
          <w:numId w:val="1"/>
        </w:numPr>
      </w:pPr>
      <w:r w:rsidRPr="00C01A38">
        <w:t>de snelheid van de bezuinigingen</w:t>
      </w:r>
    </w:p>
    <w:p w:rsidR="00C01A38" w:rsidP="00C01A38" w:rsidRDefault="00C01A38">
      <w:pPr>
        <w:pStyle w:val="Lijstalinea"/>
        <w:numPr>
          <w:ilvl w:val="0"/>
          <w:numId w:val="1"/>
        </w:numPr>
      </w:pPr>
      <w:r w:rsidRPr="00C01A38">
        <w:t>het alternatief voor cliënten in de laagste inkomensklasse (80% van de doelgroep)</w:t>
      </w:r>
    </w:p>
    <w:p w:rsidR="00C01A38" w:rsidP="00C01A38" w:rsidRDefault="00C01A38">
      <w:pPr>
        <w:pStyle w:val="Lijstalinea"/>
        <w:numPr>
          <w:ilvl w:val="0"/>
          <w:numId w:val="1"/>
        </w:numPr>
      </w:pPr>
      <w:r w:rsidRPr="00C01A38">
        <w:t>gemeenten die de thuiszorg voor 100% wegbezuinigen</w:t>
      </w:r>
    </w:p>
    <w:p w:rsidR="00C01A38" w:rsidP="00C01A38" w:rsidRDefault="00C01A38">
      <w:pPr>
        <w:pStyle w:val="Lijstalinea"/>
        <w:numPr>
          <w:ilvl w:val="0"/>
          <w:numId w:val="1"/>
        </w:numPr>
      </w:pPr>
      <w:r w:rsidRPr="00C01A38">
        <w:t>het verdwijnen van de dagbesteding in relatie tot de ui</w:t>
      </w:r>
      <w:r>
        <w:t xml:space="preserve">tspraken van Samsom dat niemand </w:t>
      </w:r>
      <w:r w:rsidRPr="00C01A38">
        <w:t>zijn dagbesteding verliest</w:t>
      </w:r>
    </w:p>
    <w:p w:rsidR="00C01A38" w:rsidP="00C01A38" w:rsidRDefault="00C01A38">
      <w:pPr>
        <w:pStyle w:val="Lijstalinea"/>
        <w:numPr>
          <w:ilvl w:val="0"/>
          <w:numId w:val="1"/>
        </w:numPr>
      </w:pPr>
      <w:r w:rsidRPr="00C01A38">
        <w:t xml:space="preserve">uitknijpen arbeidsvoorwaarden van het personeel (loondump en contractuitholling via </w:t>
      </w:r>
      <w:r>
        <w:t xml:space="preserve">  </w:t>
      </w:r>
      <w:r w:rsidRPr="00C01A38">
        <w:t>alfahulpen)</w:t>
      </w:r>
    </w:p>
    <w:p w:rsidR="00C01A38" w:rsidP="00C01A38" w:rsidRDefault="00C01A38">
      <w:pPr>
        <w:pStyle w:val="Lijstalinea"/>
        <w:numPr>
          <w:ilvl w:val="0"/>
          <w:numId w:val="1"/>
        </w:numPr>
      </w:pPr>
      <w:r w:rsidRPr="00C01A38">
        <w:t>wijze van aanbesteding (vooral op prijs en dat 0,11 cent van elke WMO-euro verloren gaat aan aanbestedingen)</w:t>
      </w:r>
    </w:p>
    <w:p w:rsidRPr="00C01A38" w:rsidR="00C01A38" w:rsidP="00C01A38" w:rsidRDefault="00C01A38"/>
    <w:p w:rsidRPr="00C01A38" w:rsidR="00C01A38" w:rsidP="00C01A38" w:rsidRDefault="00C01A38">
      <w:r w:rsidRPr="00C01A38">
        <w:t xml:space="preserve">Vriendelijke groet, </w:t>
      </w:r>
    </w:p>
    <w:p w:rsidRPr="00C01A38" w:rsidR="00C01A38" w:rsidP="00C01A38" w:rsidRDefault="00C01A38">
      <w:r w:rsidRPr="00C01A38">
        <w:t xml:space="preserve">Tjitske Siderius </w:t>
      </w:r>
      <w:r w:rsidRPr="00C01A38">
        <w:br/>
        <w:t>SP Tweede Kamerlid Zorg &amp; Onderwijs</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6981"/>
    <w:multiLevelType w:val="hybridMultilevel"/>
    <w:tmpl w:val="87A2D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38"/>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221AD"/>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41C7B"/>
    <w:rsid w:val="00AC342A"/>
    <w:rsid w:val="00B35ECA"/>
    <w:rsid w:val="00B44919"/>
    <w:rsid w:val="00B60DB0"/>
    <w:rsid w:val="00B7073B"/>
    <w:rsid w:val="00B73663"/>
    <w:rsid w:val="00B84D17"/>
    <w:rsid w:val="00B90124"/>
    <w:rsid w:val="00B96C8B"/>
    <w:rsid w:val="00BA00A2"/>
    <w:rsid w:val="00BA068C"/>
    <w:rsid w:val="00BE0D6E"/>
    <w:rsid w:val="00BF3F0B"/>
    <w:rsid w:val="00C01A38"/>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1A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1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2014-08-26T07:47:00.0000000Z</dcterms:created>
  <dcterms:modified xsi:type="dcterms:W3CDTF">2014-08-26T09:15:00.0000000Z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0x0101004AA84B76055B974F9968F82374A79498</vt:lpwstr>
  </property>
</Properties>
</file>