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604" w:rsidP="001F4604" w:rsidRDefault="001F4604">
      <w:pPr>
        <w:rPr>
          <w:rFonts w:ascii="Calibri" w:hAnsi="Calibri"/>
          <w:color w:val="1F497D"/>
          <w:sz w:val="22"/>
          <w:szCs w:val="22"/>
        </w:rPr>
      </w:pPr>
      <w:bookmarkStart w:name="_MailOriginal" w:id="0"/>
      <w:r>
        <w:rPr>
          <w:rFonts w:ascii="Calibri" w:hAnsi="Calibri"/>
          <w:color w:val="1F497D"/>
          <w:sz w:val="22"/>
          <w:szCs w:val="22"/>
        </w:rPr>
        <w:t>Beste griffiers,</w:t>
      </w:r>
    </w:p>
    <w:p w:rsidR="001F4604" w:rsidP="001F4604" w:rsidRDefault="001F4604">
      <w:pPr>
        <w:rPr>
          <w:rFonts w:ascii="Calibri" w:hAnsi="Calibri"/>
          <w:color w:val="1F497D"/>
          <w:sz w:val="22"/>
          <w:szCs w:val="22"/>
        </w:rPr>
      </w:pPr>
    </w:p>
    <w:p w:rsidR="001F4604" w:rsidP="001F4604" w:rsidRDefault="001F4604">
      <w:pPr>
        <w:rPr>
          <w:rFonts w:ascii="Calibri" w:hAnsi="Calibri"/>
          <w:color w:val="1F497D"/>
          <w:sz w:val="22"/>
          <w:szCs w:val="22"/>
        </w:rPr>
      </w:pPr>
      <w:r>
        <w:rPr>
          <w:rFonts w:ascii="Calibri" w:hAnsi="Calibri"/>
          <w:color w:val="1F497D"/>
          <w:sz w:val="22"/>
          <w:szCs w:val="22"/>
        </w:rPr>
        <w:t xml:space="preserve">In aanvulling op onderstaand verzoek wil Sharon </w:t>
      </w:r>
      <w:proofErr w:type="spellStart"/>
      <w:r>
        <w:rPr>
          <w:rFonts w:ascii="Calibri" w:hAnsi="Calibri"/>
          <w:color w:val="1F497D"/>
          <w:sz w:val="22"/>
          <w:szCs w:val="22"/>
        </w:rPr>
        <w:t>Gesthuizen</w:t>
      </w:r>
      <w:proofErr w:type="spellEnd"/>
      <w:r>
        <w:rPr>
          <w:rFonts w:ascii="Calibri" w:hAnsi="Calibri"/>
          <w:color w:val="1F497D"/>
          <w:sz w:val="22"/>
          <w:szCs w:val="22"/>
        </w:rPr>
        <w:t xml:space="preserve"> ook een reactie vragen op het bericht dat veel nepwinkels op internet actief zijn: </w:t>
      </w:r>
      <w:hyperlink w:history="1" r:id="rId5">
        <w:r>
          <w:rPr>
            <w:rStyle w:val="Hyperlink"/>
            <w:rFonts w:ascii="Calibri" w:hAnsi="Calibri"/>
            <w:sz w:val="22"/>
            <w:szCs w:val="22"/>
          </w:rPr>
          <w:t>http://www.parool.nl/parool/nl/224/BINNENLAND/article/detail/3720744/2014/08/18/Nepwinkels-op-internet-alleen-in-weekeinden-actief.dhtml</w:t>
        </w:r>
      </w:hyperlink>
      <w:r>
        <w:rPr>
          <w:rFonts w:ascii="Calibri" w:hAnsi="Calibri"/>
          <w:color w:val="1F497D"/>
          <w:sz w:val="22"/>
          <w:szCs w:val="22"/>
        </w:rPr>
        <w:t xml:space="preserve"> </w:t>
      </w:r>
    </w:p>
    <w:p w:rsidR="001F4604" w:rsidP="001F4604" w:rsidRDefault="001F4604">
      <w:pPr>
        <w:rPr>
          <w:rFonts w:ascii="Calibri" w:hAnsi="Calibri"/>
          <w:color w:val="1F497D"/>
          <w:sz w:val="22"/>
          <w:szCs w:val="22"/>
        </w:rPr>
      </w:pPr>
    </w:p>
    <w:p w:rsidR="001F4604" w:rsidP="001F4604" w:rsidRDefault="001F4604">
      <w:pPr>
        <w:rPr>
          <w:rFonts w:ascii="Calibri" w:hAnsi="Calibri"/>
          <w:color w:val="1F497D"/>
          <w:sz w:val="22"/>
          <w:szCs w:val="22"/>
        </w:rPr>
      </w:pPr>
      <w:r>
        <w:rPr>
          <w:rFonts w:ascii="Calibri" w:hAnsi="Calibri"/>
          <w:color w:val="1F497D"/>
          <w:sz w:val="22"/>
          <w:szCs w:val="22"/>
        </w:rPr>
        <w:t xml:space="preserve">Met vriendelijke groet, </w:t>
      </w:r>
      <w:r>
        <w:rPr>
          <w:rFonts w:ascii="Calibri" w:hAnsi="Calibri"/>
          <w:color w:val="1F497D"/>
          <w:sz w:val="22"/>
          <w:szCs w:val="22"/>
        </w:rPr>
        <w:br/>
        <w:t>Christel Wiskerke</w:t>
      </w:r>
      <w:r>
        <w:rPr>
          <w:rFonts w:ascii="Calibri" w:hAnsi="Calibri"/>
          <w:color w:val="1F497D"/>
          <w:sz w:val="22"/>
          <w:szCs w:val="22"/>
        </w:rPr>
        <w:br/>
        <w:t>Fractiemedewerker Justitie SP Tweede Kamer der Staten-Generaal</w:t>
      </w:r>
    </w:p>
    <w:p w:rsidR="001F4604" w:rsidP="001F4604" w:rsidRDefault="001F4604"/>
    <w:p w:rsidR="001F4604" w:rsidP="00431A72" w:rsidRDefault="001F4604">
      <w:pPr>
        <w:rPr>
          <w:rFonts w:ascii="Tahoma" w:hAnsi="Tahoma" w:eastAsia="Times New Roman" w:cs="Tahoma"/>
          <w:b/>
          <w:bCs/>
          <w:sz w:val="20"/>
          <w:szCs w:val="20"/>
        </w:rPr>
      </w:pPr>
      <w:bookmarkStart w:name="_GoBack" w:id="1"/>
      <w:bookmarkEnd w:id="1"/>
    </w:p>
    <w:p w:rsidR="001F4604" w:rsidP="00431A72" w:rsidRDefault="001F4604">
      <w:pPr>
        <w:rPr>
          <w:rFonts w:ascii="Tahoma" w:hAnsi="Tahoma" w:eastAsia="Times New Roman" w:cs="Tahoma"/>
          <w:b/>
          <w:bCs/>
          <w:sz w:val="20"/>
          <w:szCs w:val="20"/>
        </w:rPr>
      </w:pPr>
    </w:p>
    <w:p w:rsidR="001F4604" w:rsidP="00431A72" w:rsidRDefault="001F4604">
      <w:pPr>
        <w:rPr>
          <w:rFonts w:ascii="Tahoma" w:hAnsi="Tahoma" w:eastAsia="Times New Roman" w:cs="Tahoma"/>
          <w:b/>
          <w:bCs/>
          <w:sz w:val="20"/>
          <w:szCs w:val="20"/>
        </w:rPr>
      </w:pPr>
    </w:p>
    <w:p w:rsidR="00431A72" w:rsidP="00431A72" w:rsidRDefault="00431A72">
      <w:pPr>
        <w:rPr>
          <w:rFonts w:ascii="Tahoma" w:hAnsi="Tahoma" w:eastAsia="Times New Roman" w:cs="Tahoma"/>
          <w:sz w:val="20"/>
          <w:szCs w:val="20"/>
        </w:rPr>
      </w:pPr>
      <w:r>
        <w:rPr>
          <w:rFonts w:ascii="Tahoma" w:hAnsi="Tahoma" w:eastAsia="Times New Roman" w:cs="Tahoma"/>
          <w:b/>
          <w:bCs/>
          <w:sz w:val="20"/>
          <w:szCs w:val="20"/>
        </w:rPr>
        <w:t>Van:</w:t>
      </w:r>
      <w:r>
        <w:rPr>
          <w:rFonts w:ascii="Tahoma" w:hAnsi="Tahoma" w:eastAsia="Times New Roman" w:cs="Tahoma"/>
          <w:sz w:val="20"/>
          <w:szCs w:val="20"/>
        </w:rPr>
        <w:t xml:space="preserve"> </w:t>
      </w:r>
      <w:proofErr w:type="spellStart"/>
      <w:r>
        <w:rPr>
          <w:rFonts w:ascii="Tahoma" w:hAnsi="Tahoma" w:eastAsia="Times New Roman" w:cs="Tahoma"/>
          <w:sz w:val="20"/>
          <w:szCs w:val="20"/>
        </w:rPr>
        <w:t>Gesthuizen</w:t>
      </w:r>
      <w:proofErr w:type="spellEnd"/>
      <w:r>
        <w:rPr>
          <w:rFonts w:ascii="Tahoma" w:hAnsi="Tahoma" w:eastAsia="Times New Roman" w:cs="Tahoma"/>
          <w:sz w:val="20"/>
          <w:szCs w:val="20"/>
        </w:rPr>
        <w:t xml:space="preserve"> S.M.J.G. </w:t>
      </w:r>
      <w:r>
        <w:rPr>
          <w:rFonts w:ascii="Tahoma" w:hAnsi="Tahoma" w:eastAsia="Times New Roman" w:cs="Tahoma"/>
          <w:sz w:val="20"/>
          <w:szCs w:val="20"/>
        </w:rPr>
        <w:br/>
      </w:r>
      <w:r>
        <w:rPr>
          <w:rFonts w:ascii="Tahoma" w:hAnsi="Tahoma" w:eastAsia="Times New Roman" w:cs="Tahoma"/>
          <w:b/>
          <w:bCs/>
          <w:sz w:val="20"/>
          <w:szCs w:val="20"/>
        </w:rPr>
        <w:t>Verzonden:</w:t>
      </w:r>
      <w:r>
        <w:rPr>
          <w:rFonts w:ascii="Tahoma" w:hAnsi="Tahoma" w:eastAsia="Times New Roman" w:cs="Tahoma"/>
          <w:sz w:val="20"/>
          <w:szCs w:val="20"/>
        </w:rPr>
        <w:t xml:space="preserve"> maandag 18 augustus 2014 16:24</w:t>
      </w:r>
      <w:r>
        <w:rPr>
          <w:rFonts w:ascii="Tahoma" w:hAnsi="Tahoma" w:eastAsia="Times New Roman" w:cs="Tahoma"/>
          <w:sz w:val="20"/>
          <w:szCs w:val="20"/>
        </w:rPr>
        <w:br/>
      </w:r>
      <w:r>
        <w:rPr>
          <w:rFonts w:ascii="Tahoma" w:hAnsi="Tahoma" w:eastAsia="Times New Roman" w:cs="Tahoma"/>
          <w:b/>
          <w:bCs/>
          <w:sz w:val="20"/>
          <w:szCs w:val="20"/>
        </w:rPr>
        <w:t>Aan:</w:t>
      </w:r>
      <w:r>
        <w:rPr>
          <w:rFonts w:ascii="Tahoma" w:hAnsi="Tahoma" w:eastAsia="Times New Roman" w:cs="Tahoma"/>
          <w:sz w:val="20"/>
          <w:szCs w:val="20"/>
        </w:rPr>
        <w:t xml:space="preserve"> Commissie V&amp;J</w:t>
      </w:r>
      <w:r>
        <w:rPr>
          <w:rFonts w:ascii="Tahoma" w:hAnsi="Tahoma" w:eastAsia="Times New Roman" w:cs="Tahoma"/>
          <w:sz w:val="20"/>
          <w:szCs w:val="20"/>
        </w:rPr>
        <w:br/>
      </w:r>
      <w:r>
        <w:rPr>
          <w:rFonts w:ascii="Tahoma" w:hAnsi="Tahoma" w:eastAsia="Times New Roman" w:cs="Tahoma"/>
          <w:b/>
          <w:bCs/>
          <w:sz w:val="20"/>
          <w:szCs w:val="20"/>
        </w:rPr>
        <w:t>CC:</w:t>
      </w:r>
      <w:r>
        <w:rPr>
          <w:rFonts w:ascii="Tahoma" w:hAnsi="Tahoma" w:eastAsia="Times New Roman" w:cs="Tahoma"/>
          <w:sz w:val="20"/>
          <w:szCs w:val="20"/>
        </w:rPr>
        <w:t xml:space="preserve"> cwiskerke@sp.nl</w:t>
      </w:r>
      <w:r>
        <w:rPr>
          <w:rFonts w:ascii="Tahoma" w:hAnsi="Tahoma" w:eastAsia="Times New Roman" w:cs="Tahoma"/>
          <w:sz w:val="20"/>
          <w:szCs w:val="20"/>
        </w:rPr>
        <w:br/>
      </w:r>
      <w:r>
        <w:rPr>
          <w:rFonts w:ascii="Tahoma" w:hAnsi="Tahoma" w:eastAsia="Times New Roman" w:cs="Tahoma"/>
          <w:b/>
          <w:bCs/>
          <w:sz w:val="20"/>
          <w:szCs w:val="20"/>
        </w:rPr>
        <w:t>Onderwerp:</w:t>
      </w:r>
      <w:r>
        <w:rPr>
          <w:rFonts w:ascii="Tahoma" w:hAnsi="Tahoma" w:eastAsia="Times New Roman" w:cs="Tahoma"/>
          <w:sz w:val="20"/>
          <w:szCs w:val="20"/>
        </w:rPr>
        <w:t xml:space="preserve"> FW: De Telegraaf: Imitatie webwinkels goudmijn fraudeurs</w:t>
      </w:r>
    </w:p>
    <w:p w:rsidR="00431A72" w:rsidP="00431A72" w:rsidRDefault="00431A72"/>
    <w:p w:rsidR="00431A72" w:rsidP="00431A72" w:rsidRDefault="00431A72">
      <w:pPr>
        <w:rPr>
          <w:rFonts w:ascii="Calibri" w:hAnsi="Calibri"/>
          <w:color w:val="1F497D"/>
          <w:sz w:val="22"/>
          <w:szCs w:val="22"/>
        </w:rPr>
      </w:pPr>
      <w:r>
        <w:rPr>
          <w:rFonts w:ascii="Calibri" w:hAnsi="Calibri"/>
          <w:color w:val="1F497D"/>
          <w:sz w:val="22"/>
          <w:szCs w:val="22"/>
        </w:rPr>
        <w:t>Beste griffiers,</w:t>
      </w:r>
    </w:p>
    <w:p w:rsidR="00431A72" w:rsidP="00431A72" w:rsidRDefault="00431A72">
      <w:pPr>
        <w:rPr>
          <w:rFonts w:ascii="Calibri" w:hAnsi="Calibri"/>
          <w:color w:val="1F497D"/>
          <w:sz w:val="22"/>
          <w:szCs w:val="22"/>
        </w:rPr>
      </w:pPr>
    </w:p>
    <w:p w:rsidR="00431A72" w:rsidP="00431A72" w:rsidRDefault="00431A72">
      <w:pPr>
        <w:rPr>
          <w:rFonts w:ascii="Calibri" w:hAnsi="Calibri"/>
          <w:color w:val="1F497D"/>
          <w:sz w:val="22"/>
          <w:szCs w:val="22"/>
        </w:rPr>
      </w:pPr>
      <w:r>
        <w:rPr>
          <w:rFonts w:ascii="Calibri" w:hAnsi="Calibri"/>
          <w:color w:val="1F497D"/>
          <w:sz w:val="22"/>
          <w:szCs w:val="22"/>
        </w:rPr>
        <w:t>Over onderstaand punt zou ik tijdens de aankomende pv graag het volgende voorstellen.</w:t>
      </w:r>
      <w:r>
        <w:rPr>
          <w:rFonts w:ascii="Calibri" w:hAnsi="Calibri"/>
          <w:color w:val="1F497D"/>
          <w:sz w:val="22"/>
          <w:szCs w:val="22"/>
        </w:rPr>
        <w:br/>
        <w:t xml:space="preserve">De laatste maanden hebben mij veel signalen van oplichting via internet bereikt. Ook over criminelen die via in principe betrouwbare sites als bijvoorbeeld Marktplaats burgers oplichten. </w:t>
      </w:r>
    </w:p>
    <w:p w:rsidR="00431A72" w:rsidP="00431A72" w:rsidRDefault="00431A72">
      <w:pPr>
        <w:rPr>
          <w:rFonts w:ascii="Calibri" w:hAnsi="Calibri"/>
          <w:color w:val="1F497D"/>
          <w:sz w:val="22"/>
          <w:szCs w:val="22"/>
        </w:rPr>
      </w:pPr>
      <w:r>
        <w:rPr>
          <w:rFonts w:ascii="Calibri" w:hAnsi="Calibri"/>
          <w:color w:val="1F497D"/>
          <w:sz w:val="22"/>
          <w:szCs w:val="22"/>
        </w:rPr>
        <w:t xml:space="preserve">Het lijkt mij goed om op onderstaande artikel een kabinetsreactie te vragen; van zowel V&amp;J als van EZ. Ook zou in deze reactie een </w:t>
      </w:r>
      <w:proofErr w:type="spellStart"/>
      <w:r>
        <w:rPr>
          <w:rFonts w:ascii="Calibri" w:hAnsi="Calibri"/>
          <w:color w:val="1F497D"/>
          <w:sz w:val="22"/>
          <w:szCs w:val="22"/>
        </w:rPr>
        <w:t>stavaza</w:t>
      </w:r>
      <w:proofErr w:type="spellEnd"/>
      <w:r>
        <w:rPr>
          <w:rFonts w:ascii="Calibri" w:hAnsi="Calibri"/>
          <w:color w:val="1F497D"/>
          <w:sz w:val="22"/>
          <w:szCs w:val="22"/>
        </w:rPr>
        <w:t xml:space="preserve"> gegeven moeten worden van hoe de politie omgaat met meldingen en aangiften van oplichting via (al dan niet op zichzelf frauduleuze) websites. Naar aanleiding daarvan kan de commissie vervolgens bezien of en hoe het onderwerp nader besproken dient te worden – bijvoorbeeld in een </w:t>
      </w:r>
      <w:proofErr w:type="spellStart"/>
      <w:r>
        <w:rPr>
          <w:rFonts w:ascii="Calibri" w:hAnsi="Calibri"/>
          <w:color w:val="1F497D"/>
          <w:sz w:val="22"/>
          <w:szCs w:val="22"/>
        </w:rPr>
        <w:t>ao</w:t>
      </w:r>
      <w:proofErr w:type="spellEnd"/>
      <w:r>
        <w:rPr>
          <w:rFonts w:ascii="Calibri" w:hAnsi="Calibri"/>
          <w:color w:val="1F497D"/>
          <w:sz w:val="22"/>
          <w:szCs w:val="22"/>
        </w:rPr>
        <w:t xml:space="preserve"> of bij de begrotingsbehandelingen.</w:t>
      </w:r>
    </w:p>
    <w:p w:rsidR="00431A72" w:rsidP="00431A72" w:rsidRDefault="00431A72">
      <w:pPr>
        <w:rPr>
          <w:rFonts w:ascii="Calibri" w:hAnsi="Calibri"/>
          <w:color w:val="1F497D"/>
          <w:sz w:val="22"/>
          <w:szCs w:val="22"/>
        </w:rPr>
      </w:pPr>
    </w:p>
    <w:p w:rsidR="00431A72" w:rsidP="00431A72" w:rsidRDefault="00431A72">
      <w:pPr>
        <w:rPr>
          <w:rFonts w:ascii="Arial" w:hAnsi="Arial" w:cs="Arial"/>
          <w:color w:val="1F497D"/>
          <w:sz w:val="20"/>
          <w:szCs w:val="20"/>
        </w:rPr>
      </w:pPr>
      <w:r>
        <w:rPr>
          <w:rFonts w:ascii="Arial" w:hAnsi="Arial" w:cs="Arial"/>
          <w:color w:val="1F497D"/>
          <w:sz w:val="20"/>
          <w:szCs w:val="20"/>
        </w:rPr>
        <w:t>Met vriendelijke groet,</w:t>
      </w:r>
    </w:p>
    <w:p w:rsidR="00431A72" w:rsidP="00431A72" w:rsidRDefault="00431A72">
      <w:pPr>
        <w:rPr>
          <w:rFonts w:ascii="Arial" w:hAnsi="Arial" w:cs="Arial"/>
          <w:color w:val="1F497D"/>
          <w:sz w:val="20"/>
          <w:szCs w:val="20"/>
        </w:rPr>
      </w:pPr>
    </w:p>
    <w:p w:rsidR="00431A72" w:rsidP="00431A72" w:rsidRDefault="00431A72">
      <w:pPr>
        <w:rPr>
          <w:rFonts w:ascii="Calibri" w:hAnsi="Calibri"/>
          <w:color w:val="1F497D"/>
          <w:sz w:val="22"/>
          <w:szCs w:val="22"/>
        </w:rPr>
      </w:pPr>
      <w:r>
        <w:rPr>
          <w:rFonts w:ascii="Arial" w:hAnsi="Arial" w:cs="Arial"/>
          <w:color w:val="1F497D"/>
          <w:sz w:val="20"/>
          <w:szCs w:val="20"/>
        </w:rPr>
        <w:t xml:space="preserve">Sharon </w:t>
      </w:r>
      <w:proofErr w:type="spellStart"/>
      <w:r>
        <w:rPr>
          <w:rFonts w:ascii="Arial" w:hAnsi="Arial" w:cs="Arial"/>
          <w:color w:val="1F497D"/>
          <w:sz w:val="20"/>
          <w:szCs w:val="20"/>
        </w:rPr>
        <w:t>Gesthuizen</w:t>
      </w:r>
      <w:proofErr w:type="spellEnd"/>
      <w:r>
        <w:rPr>
          <w:rFonts w:ascii="Calibri" w:hAnsi="Calibri"/>
          <w:color w:val="1F497D"/>
          <w:sz w:val="22"/>
          <w:szCs w:val="22"/>
        </w:rPr>
        <w:t xml:space="preserve"> </w:t>
      </w:r>
      <w:r>
        <w:rPr>
          <w:rFonts w:ascii="Calibri" w:hAnsi="Calibri"/>
          <w:color w:val="1F497D"/>
          <w:sz w:val="22"/>
          <w:szCs w:val="22"/>
        </w:rPr>
        <w:br/>
      </w:r>
      <w:r>
        <w:rPr>
          <w:rFonts w:ascii="Arial" w:hAnsi="Arial" w:cs="Arial"/>
          <w:color w:val="1F497D"/>
          <w:sz w:val="20"/>
          <w:szCs w:val="20"/>
        </w:rPr>
        <w:t>SP Tweede Kamerlid</w:t>
      </w:r>
      <w:r>
        <w:rPr>
          <w:rFonts w:ascii="Calibri" w:hAnsi="Calibri"/>
          <w:color w:val="1F497D"/>
          <w:sz w:val="22"/>
          <w:szCs w:val="22"/>
        </w:rPr>
        <w:t xml:space="preserve"> </w:t>
      </w:r>
      <w:r>
        <w:rPr>
          <w:rFonts w:ascii="Calibri" w:hAnsi="Calibri"/>
          <w:color w:val="1F497D"/>
          <w:sz w:val="22"/>
          <w:szCs w:val="22"/>
        </w:rPr>
        <w:br/>
      </w:r>
      <w:r>
        <w:rPr>
          <w:rFonts w:ascii="Arial" w:hAnsi="Arial" w:cs="Arial"/>
          <w:color w:val="1F497D"/>
          <w:sz w:val="20"/>
          <w:szCs w:val="20"/>
        </w:rPr>
        <w:t>Woordvoerder Economische Zaken, Justitie en Immigratie &amp; Asiel</w:t>
      </w:r>
      <w:r>
        <w:rPr>
          <w:rFonts w:ascii="Calibri" w:hAnsi="Calibri"/>
          <w:color w:val="1F497D"/>
          <w:sz w:val="22"/>
          <w:szCs w:val="22"/>
        </w:rPr>
        <w:t xml:space="preserve"> </w:t>
      </w:r>
    </w:p>
    <w:p w:rsidR="00431A72" w:rsidP="00431A72" w:rsidRDefault="00431A72">
      <w:pPr>
        <w:rPr>
          <w:rFonts w:ascii="Calibri" w:hAnsi="Calibri"/>
          <w:color w:val="1F497D"/>
          <w:sz w:val="22"/>
          <w:szCs w:val="22"/>
        </w:rPr>
      </w:pPr>
    </w:p>
    <w:p w:rsidR="00431A72" w:rsidP="00431A72" w:rsidRDefault="00431A72"/>
    <w:p w:rsidR="00431A72" w:rsidP="00431A72" w:rsidRDefault="00431A72">
      <w:r>
        <w:t>Fraudeurs bouwen steeds vaker complete webwinkels na. Enkele weken geleden werd de internetsite van elektronicagigant Dixons gekopieerd en afgelopen week werden klanten die dachten te kopen bij Computerland opgelicht.</w:t>
      </w:r>
      <w:r>
        <w:br/>
      </w:r>
      <w:r>
        <w:br/>
        <w:t xml:space="preserve">Bekijk het volledige artikel op </w:t>
      </w:r>
      <w:hyperlink w:history="1" r:id="rId6">
        <w:r>
          <w:rPr>
            <w:rStyle w:val="Hyperlink"/>
          </w:rPr>
          <w:t>http://www.telegraaf.nl/binnenland/22976561/__Imitatie_webwinkels_goudmijn__.html</w:t>
        </w:r>
      </w:hyperlink>
    </w:p>
    <w:bookmarkEnd w:id="0"/>
    <w:p w:rsidR="00431A72" w:rsidP="00431A72" w:rsidRDefault="00431A72"/>
    <w:p w:rsidR="001F4604" w:rsidP="001F4604" w:rsidRDefault="001F4604">
      <w:pPr>
        <w:outlineLvl w:val="0"/>
        <w:rPr>
          <w:rFonts w:ascii="Tahoma" w:hAnsi="Tahoma" w:cs="Tahoma"/>
          <w:sz w:val="20"/>
          <w:szCs w:val="20"/>
        </w:rPr>
      </w:pPr>
      <w:r>
        <w:rPr>
          <w:rFonts w:ascii="Tahoma" w:hAnsi="Tahoma" w:cs="Tahoma"/>
          <w:b/>
          <w:bCs/>
          <w:sz w:val="20"/>
          <w:szCs w:val="20"/>
        </w:rPr>
        <w:t>Van:</w:t>
      </w:r>
      <w:r>
        <w:rPr>
          <w:rFonts w:ascii="Tahoma" w:hAnsi="Tahoma" w:cs="Tahoma"/>
          <w:sz w:val="20"/>
          <w:szCs w:val="20"/>
        </w:rPr>
        <w:t xml:space="preserve"> Wiskerke C. </w:t>
      </w:r>
      <w:r>
        <w:rPr>
          <w:rFonts w:ascii="Tahoma" w:hAnsi="Tahoma" w:cs="Tahoma"/>
          <w:sz w:val="20"/>
          <w:szCs w:val="20"/>
        </w:rPr>
        <w:br/>
      </w:r>
      <w:r>
        <w:rPr>
          <w:rFonts w:ascii="Tahoma" w:hAnsi="Tahoma" w:cs="Tahoma"/>
          <w:b/>
          <w:bCs/>
          <w:sz w:val="20"/>
          <w:szCs w:val="20"/>
        </w:rPr>
        <w:t>Verzonden:</w:t>
      </w:r>
      <w:r>
        <w:rPr>
          <w:rFonts w:ascii="Tahoma" w:hAnsi="Tahoma" w:cs="Tahoma"/>
          <w:sz w:val="20"/>
          <w:szCs w:val="20"/>
        </w:rPr>
        <w:t xml:space="preserve"> woensdag 20 augustus 2014 11:05</w:t>
      </w:r>
      <w:r>
        <w:rPr>
          <w:rFonts w:ascii="Tahoma" w:hAnsi="Tahoma" w:cs="Tahoma"/>
          <w:sz w:val="20"/>
          <w:szCs w:val="20"/>
        </w:rPr>
        <w:br/>
      </w:r>
      <w:r>
        <w:rPr>
          <w:rFonts w:ascii="Tahoma" w:hAnsi="Tahoma" w:cs="Tahoma"/>
          <w:b/>
          <w:bCs/>
          <w:sz w:val="20"/>
          <w:szCs w:val="20"/>
        </w:rPr>
        <w:t>Aan:</w:t>
      </w:r>
      <w:r>
        <w:rPr>
          <w:rFonts w:ascii="Tahoma" w:hAnsi="Tahoma" w:cs="Tahoma"/>
          <w:sz w:val="20"/>
          <w:szCs w:val="20"/>
        </w:rPr>
        <w:t xml:space="preserve"> Commissie V&amp;J</w:t>
      </w:r>
      <w:r>
        <w:rPr>
          <w:rFonts w:ascii="Tahoma" w:hAnsi="Tahoma" w:cs="Tahoma"/>
          <w:sz w:val="20"/>
          <w:szCs w:val="20"/>
        </w:rPr>
        <w:br/>
      </w:r>
      <w:r>
        <w:rPr>
          <w:rFonts w:ascii="Tahoma" w:hAnsi="Tahoma" w:cs="Tahoma"/>
          <w:b/>
          <w:bCs/>
          <w:sz w:val="20"/>
          <w:szCs w:val="20"/>
        </w:rPr>
        <w:t>Onderwerp:</w:t>
      </w:r>
      <w:r>
        <w:rPr>
          <w:rFonts w:ascii="Tahoma" w:hAnsi="Tahoma" w:cs="Tahoma"/>
          <w:sz w:val="20"/>
          <w:szCs w:val="20"/>
        </w:rPr>
        <w:t xml:space="preserve"> RE: De Telegraaf: Imitatie webwinkels goudmijn fraudeurs</w:t>
      </w:r>
    </w:p>
    <w:p w:rsidR="001F4604" w:rsidP="001F4604" w:rsidRDefault="001F4604"/>
    <w:sectPr w:rsidR="001F460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A72"/>
    <w:rsid w:val="001638A1"/>
    <w:rsid w:val="001C5D0E"/>
    <w:rsid w:val="001F4604"/>
    <w:rsid w:val="003F1702"/>
    <w:rsid w:val="00431A72"/>
    <w:rsid w:val="0079165F"/>
    <w:rsid w:val="00863056"/>
    <w:rsid w:val="00AD70F8"/>
    <w:rsid w:val="00B33140"/>
    <w:rsid w:val="00EE0A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31A72"/>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31A7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31A72"/>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31A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386628">
      <w:bodyDiv w:val="1"/>
      <w:marLeft w:val="0"/>
      <w:marRight w:val="0"/>
      <w:marTop w:val="0"/>
      <w:marBottom w:val="0"/>
      <w:divBdr>
        <w:top w:val="none" w:sz="0" w:space="0" w:color="auto"/>
        <w:left w:val="none" w:sz="0" w:space="0" w:color="auto"/>
        <w:bottom w:val="none" w:sz="0" w:space="0" w:color="auto"/>
        <w:right w:val="none" w:sz="0" w:space="0" w:color="auto"/>
      </w:divBdr>
    </w:div>
    <w:div w:id="146376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www.telegraaf.nl/binnenland/22976561/__Imitatie_webwinkels_goudmijn__.html" TargetMode="External" Id="rId6" /><Relationship Type="http://schemas.openxmlformats.org/officeDocument/2006/relationships/hyperlink" Target="http://www.parool.nl/parool/nl/224/BINNENLAND/article/detail/3720744/2014/08/18/Nepwinkels-op-internet-alleen-in-weekeinden-actief.dhtm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244</ap:Words>
  <ap:Characters>1954</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2014-08-20T06:32:00.0000000Z</dcterms:created>
  <dcterms:modified xsi:type="dcterms:W3CDTF">2014-08-20T09:28:00.0000000Z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0x01010012898B509941354FA17B5E1989544DAE</vt:lpwstr>
  </property>
</Properties>
</file>