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30317" w:rsidR="00430317" w:rsidP="00430317" w:rsidRDefault="00430317"/>
    <w:p w:rsidRPr="00430317" w:rsidR="00430317" w:rsidP="00430317" w:rsidRDefault="00430317">
      <w:bookmarkStart w:name="_MailOriginal" w:id="0"/>
      <w:r w:rsidRPr="00430317">
        <w:rPr>
          <w:b/>
          <w:bCs/>
        </w:rPr>
        <w:t>Van:</w:t>
      </w:r>
      <w:r w:rsidRPr="00430317">
        <w:t xml:space="preserve"> Siderius T.E. </w:t>
      </w:r>
      <w:r w:rsidRPr="00430317">
        <w:br/>
      </w:r>
      <w:r w:rsidRPr="00430317">
        <w:rPr>
          <w:b/>
          <w:bCs/>
        </w:rPr>
        <w:t>Verzonden:</w:t>
      </w:r>
      <w:r w:rsidRPr="00430317">
        <w:t xml:space="preserve"> dinsdag 24 juni 2014 10:27</w:t>
      </w:r>
      <w:r w:rsidRPr="00430317">
        <w:br/>
      </w:r>
      <w:r w:rsidRPr="00430317">
        <w:rPr>
          <w:b/>
          <w:bCs/>
        </w:rPr>
        <w:t>Aan:</w:t>
      </w:r>
      <w:r w:rsidRPr="00430317">
        <w:t xml:space="preserve"> Commissie VWS</w:t>
      </w:r>
      <w:r w:rsidRPr="00430317">
        <w:br/>
      </w:r>
      <w:r w:rsidRPr="00430317">
        <w:rPr>
          <w:b/>
          <w:bCs/>
        </w:rPr>
        <w:t>CC:</w:t>
      </w:r>
      <w:r w:rsidRPr="00430317">
        <w:t xml:space="preserve"> Teunissen Ton; Renske Leijten / H van Gerven / Hanne Drost / B. </w:t>
      </w:r>
      <w:proofErr w:type="spellStart"/>
      <w:r w:rsidRPr="00430317">
        <w:t>maes</w:t>
      </w:r>
      <w:proofErr w:type="spellEnd"/>
      <w:r w:rsidRPr="00430317">
        <w:br/>
      </w:r>
      <w:r w:rsidRPr="00430317">
        <w:rPr>
          <w:b/>
          <w:bCs/>
        </w:rPr>
        <w:t>Onderwerp:</w:t>
      </w:r>
      <w:r w:rsidRPr="00430317">
        <w:t xml:space="preserve"> verzoek PV: reactie rapport overbelasting mantelzorgers</w:t>
      </w:r>
    </w:p>
    <w:p w:rsidRPr="00430317" w:rsidR="00430317" w:rsidP="00430317" w:rsidRDefault="00430317"/>
    <w:p w:rsidRPr="00430317" w:rsidR="00430317" w:rsidP="00430317" w:rsidRDefault="00430317">
      <w:r w:rsidRPr="00430317">
        <w:t>Beste griffier,</w:t>
      </w:r>
    </w:p>
    <w:p w:rsidRPr="00430317" w:rsidR="00430317" w:rsidP="00430317" w:rsidRDefault="00430317"/>
    <w:p w:rsidRPr="00430317" w:rsidR="00430317" w:rsidP="00430317" w:rsidRDefault="00430317">
      <w:r w:rsidRPr="00430317">
        <w:t>Hierbij wil ik het verzoek doen voor de procedurevergadering voor een uitgebreide reactie van de staatssecretaris van VWS op de Dementiemonitor Mantelzorg van Alzheimer Nederland in samenwerking met onderzoeksinstituut NIVEL onder 3322 mantelzorgers, waaruit blijkt dat overbelasting dreigt voor mantelzorgers van mensen met dementie*</w:t>
      </w:r>
      <w:r>
        <w:t>.</w:t>
      </w:r>
    </w:p>
    <w:p w:rsidRPr="00430317" w:rsidR="00430317" w:rsidP="00430317" w:rsidRDefault="00430317"/>
    <w:p w:rsidR="00430317" w:rsidP="00430317" w:rsidRDefault="00430317">
      <w:r>
        <w:t xml:space="preserve">* </w:t>
      </w:r>
      <w:hyperlink w:history="1" r:id="rId5">
        <w:r w:rsidRPr="0011431B">
          <w:rPr>
            <w:rStyle w:val="Hyperlink"/>
          </w:rPr>
          <w:t>http://www.medicalfacts.nl/2014/06/24/overbelasting-dreigt-voor-mantelzorgers-dementie/</w:t>
        </w:r>
      </w:hyperlink>
      <w:r>
        <w:t xml:space="preserve"> </w:t>
      </w:r>
    </w:p>
    <w:p w:rsidRPr="00430317" w:rsidR="00430317" w:rsidP="00430317" w:rsidRDefault="00430317"/>
    <w:p w:rsidRPr="00430317" w:rsidR="00430317" w:rsidP="00430317" w:rsidRDefault="00430317">
      <w:r w:rsidRPr="00430317">
        <w:t xml:space="preserve">Vriendelijke groet, </w:t>
      </w:r>
    </w:p>
    <w:p w:rsidRPr="00430317" w:rsidR="00430317" w:rsidP="00430317" w:rsidRDefault="00430317">
      <w:proofErr w:type="spellStart"/>
      <w:r w:rsidRPr="00430317">
        <w:t>Tjitske</w:t>
      </w:r>
      <w:proofErr w:type="spellEnd"/>
      <w:r w:rsidRPr="00430317">
        <w:t xml:space="preserve"> Siderius </w:t>
      </w:r>
      <w:r w:rsidRPr="00430317">
        <w:br/>
        <w:t>SP Tweede Kamerlid Zorg &amp; Onderwijs</w:t>
      </w:r>
    </w:p>
    <w:p w:rsidRPr="00430317" w:rsidR="00430317" w:rsidP="00430317" w:rsidRDefault="00430317">
      <w:bookmarkStart w:name="_GoBack" w:id="1"/>
      <w:bookmarkEnd w:id="1"/>
    </w:p>
    <w:bookmarkEnd w:id="0"/>
    <w:p w:rsidRPr="00430317" w:rsidR="00430317" w:rsidP="00430317" w:rsidRDefault="00430317"/>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17"/>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0317"/>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303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303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3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medicalfacts.nl/2014/06/24/overbelasting-dreigt-voor-mantelzorgers-dementie/"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755</ap:Characters>
  <ap:DocSecurity>0</ap:DocSecurity>
  <ap:Lines>6</ap:Lines>
  <ap:Paragraphs>1</ap:Paragraphs>
  <ap:ScaleCrop>false</ap:ScaleCrop>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2014-06-24T09:07:00.0000000Z</dcterms:created>
  <dcterms:modified xsi:type="dcterms:W3CDTF">2014-06-24T09:12:00.0000000Z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0x01010062727945FC837241BFC31AC57FD3A676</vt:lpwstr>
  </property>
</Properties>
</file>