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8E" w:rsidP="007A2DBC" w:rsidRDefault="00602F8E"/>
    <w:p w:rsidR="00602F8E" w:rsidP="007A2DBC" w:rsidRDefault="00602F8E"/>
    <w:p w:rsidR="004436E5" w:rsidP="00F95700" w:rsidRDefault="00F95700">
      <w:pPr>
        <w:autoSpaceDE w:val="0"/>
        <w:autoSpaceDN w:val="0"/>
        <w:adjustRightInd w:val="0"/>
        <w:spacing w:line="240" w:lineRule="auto"/>
        <w:rPr>
          <w:rFonts w:cs="Arial,Italic"/>
          <w:iCs/>
          <w:szCs w:val="18"/>
        </w:rPr>
      </w:pPr>
      <w:r w:rsidRPr="00F95700">
        <w:rPr>
          <w:rFonts w:cs="Arial,Italic"/>
          <w:iCs/>
          <w:szCs w:val="18"/>
        </w:rPr>
        <w:t>Blijkens de mededeling van de Directeur van Uw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 xml:space="preserve">kabinet van </w:t>
      </w:r>
      <w:r w:rsidR="004436E5">
        <w:rPr>
          <w:rFonts w:cs="Arial,Italic"/>
          <w:iCs/>
          <w:szCs w:val="18"/>
        </w:rPr>
        <w:t>29 april 2014</w:t>
      </w:r>
      <w:r w:rsidRPr="00F95700">
        <w:rPr>
          <w:rFonts w:cs="Arial,Italic"/>
          <w:iCs/>
          <w:szCs w:val="18"/>
        </w:rPr>
        <w:t xml:space="preserve">, nr. </w:t>
      </w:r>
      <w:r w:rsidR="004436E5">
        <w:rPr>
          <w:rFonts w:cs="Arial,Italic"/>
          <w:iCs/>
          <w:szCs w:val="18"/>
        </w:rPr>
        <w:t>2014000845</w:t>
      </w:r>
      <w:r w:rsidRPr="00F95700">
        <w:rPr>
          <w:rFonts w:cs="Arial,Italic"/>
          <w:iCs/>
          <w:szCs w:val="18"/>
        </w:rPr>
        <w:t xml:space="preserve">, machtigde </w:t>
      </w:r>
      <w:r>
        <w:rPr>
          <w:rFonts w:cs="Arial,Italic"/>
          <w:iCs/>
          <w:szCs w:val="18"/>
        </w:rPr>
        <w:t>U</w:t>
      </w:r>
      <w:r w:rsidRPr="00F95700">
        <w:rPr>
          <w:rFonts w:cs="Arial,Italic"/>
          <w:iCs/>
          <w:szCs w:val="18"/>
        </w:rPr>
        <w:t>we Majesteit de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Afdeling advisering van de Raad van State haar advies inzake het bovenvermelde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voorstel van wet rechtstreeks aan mij te doen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toekomen. Dit advies, gedateerd</w:t>
      </w:r>
      <w:r>
        <w:rPr>
          <w:rFonts w:cs="Arial,Italic"/>
          <w:iCs/>
          <w:szCs w:val="18"/>
        </w:rPr>
        <w:t xml:space="preserve"> 21 mei 2014</w:t>
      </w:r>
      <w:r w:rsidRPr="00F95700">
        <w:rPr>
          <w:rFonts w:cs="Arial,Italic"/>
          <w:iCs/>
          <w:szCs w:val="18"/>
        </w:rPr>
        <w:t>, nr.</w:t>
      </w:r>
      <w:r>
        <w:rPr>
          <w:rFonts w:cs="Arial,Italic"/>
          <w:iCs/>
          <w:szCs w:val="18"/>
        </w:rPr>
        <w:t xml:space="preserve"> W06.14.0130/III</w:t>
      </w:r>
      <w:r w:rsidRPr="00F95700">
        <w:rPr>
          <w:rFonts w:cs="Arial,Italic"/>
          <w:iCs/>
          <w:szCs w:val="18"/>
        </w:rPr>
        <w:t>, bied ik U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hierbij aan.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Het voorstel geeft de Afdeling advisering van de Raad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van State geen aanleiding tot het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 xml:space="preserve">maken van inhoudelijke opmerkingen. </w:t>
      </w:r>
    </w:p>
    <w:p w:rsidR="004436E5" w:rsidP="00F95700" w:rsidRDefault="004436E5">
      <w:pPr>
        <w:autoSpaceDE w:val="0"/>
        <w:autoSpaceDN w:val="0"/>
        <w:adjustRightInd w:val="0"/>
        <w:spacing w:line="240" w:lineRule="auto"/>
        <w:rPr>
          <w:rFonts w:cs="Arial,Italic"/>
          <w:iCs/>
          <w:szCs w:val="18"/>
        </w:rPr>
      </w:pPr>
    </w:p>
    <w:p w:rsidR="00F95700" w:rsidP="00F95700" w:rsidRDefault="00F95700">
      <w:pPr>
        <w:autoSpaceDE w:val="0"/>
        <w:autoSpaceDN w:val="0"/>
        <w:adjustRightInd w:val="0"/>
        <w:spacing w:line="240" w:lineRule="auto"/>
        <w:rPr>
          <w:rFonts w:cs="Arial,Italic"/>
          <w:iCs/>
          <w:szCs w:val="18"/>
        </w:rPr>
      </w:pPr>
      <w:r>
        <w:rPr>
          <w:rFonts w:cs="Arial,Italic"/>
          <w:iCs/>
          <w:szCs w:val="18"/>
        </w:rPr>
        <w:t xml:space="preserve">De redactionele kanttekeningen van de Afdeling zijn verwerkt. </w:t>
      </w:r>
    </w:p>
    <w:p w:rsidR="00F95700" w:rsidP="00F95700" w:rsidRDefault="00F95700">
      <w:pPr>
        <w:autoSpaceDE w:val="0"/>
        <w:autoSpaceDN w:val="0"/>
        <w:adjustRightInd w:val="0"/>
        <w:spacing w:line="240" w:lineRule="auto"/>
        <w:rPr>
          <w:rFonts w:cs="Arial,Italic"/>
          <w:iCs/>
          <w:szCs w:val="18"/>
        </w:rPr>
      </w:pPr>
    </w:p>
    <w:p w:rsidRPr="00F95700" w:rsidR="00602F8E" w:rsidP="00F95700" w:rsidRDefault="00F95700">
      <w:pPr>
        <w:autoSpaceDE w:val="0"/>
        <w:autoSpaceDN w:val="0"/>
        <w:adjustRightInd w:val="0"/>
        <w:spacing w:line="240" w:lineRule="auto"/>
        <w:rPr>
          <w:szCs w:val="18"/>
        </w:rPr>
      </w:pPr>
      <w:r w:rsidRPr="00F95700">
        <w:rPr>
          <w:rFonts w:cs="Arial,Italic"/>
          <w:iCs/>
          <w:szCs w:val="18"/>
        </w:rPr>
        <w:t>Ik moge U , mede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namens mijn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ambtsgenoot van</w:t>
      </w:r>
      <w:r>
        <w:rPr>
          <w:rFonts w:cs="Arial,Italic"/>
          <w:iCs/>
          <w:szCs w:val="18"/>
        </w:rPr>
        <w:t xml:space="preserve"> Binnenlandse Zaken en Koninkrijksrelaties en mijn ambtsgenoot van Infrastructuur en Milieu</w:t>
      </w:r>
      <w:r w:rsidRPr="00F95700">
        <w:rPr>
          <w:rFonts w:cs="Arial,Italic"/>
          <w:iCs/>
          <w:szCs w:val="18"/>
        </w:rPr>
        <w:t>, verzoeken het hierbij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gevoegde gewijzigde voorstel van wet en de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gewijzigde memorie van toelichting aan de Tweede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Kamer der Staten-Generaal te</w:t>
      </w:r>
      <w:r>
        <w:rPr>
          <w:rFonts w:cs="Arial,Italic"/>
          <w:iCs/>
          <w:szCs w:val="18"/>
        </w:rPr>
        <w:t xml:space="preserve"> </w:t>
      </w:r>
      <w:r w:rsidRPr="00F95700">
        <w:rPr>
          <w:rFonts w:cs="Arial,Italic"/>
          <w:iCs/>
          <w:szCs w:val="18"/>
        </w:rPr>
        <w:t>zenden.</w:t>
      </w:r>
    </w:p>
    <w:p w:rsidR="00602F8E" w:rsidP="007A2DBC" w:rsidRDefault="00602F8E"/>
    <w:p w:rsidR="00602F8E" w:rsidP="007A2DBC" w:rsidRDefault="00602F8E"/>
    <w:p w:rsidR="00602F8E" w:rsidP="00602F8E" w:rsidRDefault="00F95700">
      <w:r>
        <w:t xml:space="preserve">De </w:t>
      </w:r>
      <w:r w:rsidR="00602F8E">
        <w:t>Minister van Financiën</w:t>
      </w:r>
    </w:p>
    <w:p w:rsidR="00F95700" w:rsidP="00602F8E" w:rsidRDefault="00F95700"/>
    <w:p w:rsidR="00F95700" w:rsidP="00602F8E" w:rsidRDefault="00F95700"/>
    <w:p w:rsidR="00F95700" w:rsidP="00602F8E" w:rsidRDefault="00F95700"/>
    <w:p w:rsidR="00F95700" w:rsidP="00602F8E" w:rsidRDefault="00F95700"/>
    <w:p w:rsidR="00F95700" w:rsidP="00602F8E" w:rsidRDefault="00F95700"/>
    <w:p w:rsidR="00F95700" w:rsidP="00602F8E" w:rsidRDefault="00F95700"/>
    <w:p w:rsidR="00602F8E" w:rsidP="00602F8E" w:rsidRDefault="00602F8E">
      <w:r>
        <w:t>J.R.V.A. Dijsselbloem</w:t>
      </w:r>
    </w:p>
    <w:p w:rsidRPr="007A2DBC" w:rsidR="00602F8E" w:rsidP="007A2DBC" w:rsidRDefault="00602F8E">
      <w:r w:rsidRPr="007A2DBC">
        <w:t xml:space="preserve"> </w:t>
      </w:r>
    </w:p>
    <w:sectPr w:rsidRPr="007A2DBC" w:rsidR="00602F8E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1C6" w:rsidRDefault="00C251C6" w:rsidP="00F95700">
      <w:pPr>
        <w:spacing w:line="240" w:lineRule="auto"/>
      </w:pPr>
      <w:r>
        <w:separator/>
      </w:r>
    </w:p>
  </w:endnote>
  <w:endnote w:type="continuationSeparator" w:id="0">
    <w:p w:rsidR="00C251C6" w:rsidRDefault="00C251C6" w:rsidP="00F95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A20AC">
      <w:trPr>
        <w:trHeight w:hRule="exact" w:val="240"/>
      </w:trPr>
      <w:tc>
        <w:tcPr>
          <w:tcW w:w="7752" w:type="dxa"/>
          <w:shd w:val="clear" w:color="auto" w:fill="auto"/>
        </w:tcPr>
        <w:p w:rsidR="00DA20AC" w:rsidRDefault="00DA20AC" w:rsidP="00C171A5">
          <w:pPr>
            <w:pStyle w:val="Huisstijl-Rubricering"/>
          </w:pPr>
        </w:p>
      </w:tc>
      <w:tc>
        <w:tcPr>
          <w:tcW w:w="2148" w:type="dxa"/>
        </w:tcPr>
        <w:p w:rsidR="00DA20AC" w:rsidRDefault="00DA20A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A546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A5464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A546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B3D3D">
              <w:t>1</w:t>
            </w:r>
          </w:fldSimple>
        </w:p>
      </w:tc>
    </w:tr>
  </w:tbl>
  <w:p w:rsidR="00DA20AC" w:rsidRPr="00274322" w:rsidRDefault="00DA20AC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A20AC">
      <w:trPr>
        <w:trHeight w:hRule="exact" w:val="240"/>
      </w:trPr>
      <w:tc>
        <w:tcPr>
          <w:tcW w:w="7752" w:type="dxa"/>
          <w:shd w:val="clear" w:color="auto" w:fill="auto"/>
        </w:tcPr>
        <w:p w:rsidR="00DA20AC" w:rsidRPr="00274322" w:rsidRDefault="00DA20AC" w:rsidP="00602F8E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DA20AC" w:rsidRDefault="00DA20AC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A546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A5464" w:rsidRPr="00CD362D">
            <w:rPr>
              <w:rStyle w:val="Huisstijl-GegevenCharChar"/>
            </w:rPr>
            <w:fldChar w:fldCharType="separate"/>
          </w:r>
          <w:r w:rsidR="001459F1">
            <w:rPr>
              <w:rStyle w:val="Huisstijl-GegevenCharChar"/>
            </w:rPr>
            <w:t>1</w:t>
          </w:r>
          <w:r w:rsidR="006A546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459F1">
              <w:t>1</w:t>
            </w:r>
          </w:fldSimple>
        </w:p>
      </w:tc>
    </w:tr>
  </w:tbl>
  <w:p w:rsidR="00DA20AC" w:rsidRDefault="00DA20AC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1C6" w:rsidRDefault="00C251C6" w:rsidP="00F95700">
      <w:pPr>
        <w:spacing w:line="240" w:lineRule="auto"/>
      </w:pPr>
      <w:r>
        <w:separator/>
      </w:r>
    </w:p>
  </w:footnote>
  <w:footnote w:type="continuationSeparator" w:id="0">
    <w:p w:rsidR="00C251C6" w:rsidRDefault="00C251C6" w:rsidP="00F957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A20AC">
      <w:trPr>
        <w:cantSplit/>
        <w:trHeight w:val="20"/>
      </w:trPr>
      <w:tc>
        <w:tcPr>
          <w:tcW w:w="2160" w:type="dxa"/>
        </w:tcPr>
        <w:p w:rsidR="00DA20AC" w:rsidRPr="00F5152A" w:rsidRDefault="00DA20AC" w:rsidP="00602F8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DA20AC">
      <w:trPr>
        <w:cantSplit/>
        <w:trHeight w:val="92"/>
      </w:trPr>
      <w:tc>
        <w:tcPr>
          <w:tcW w:w="2160" w:type="dxa"/>
        </w:tcPr>
        <w:p w:rsidR="00DA20AC" w:rsidRDefault="00DA20AC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A20AC">
      <w:trPr>
        <w:cantSplit/>
        <w:trHeight w:val="20"/>
      </w:trPr>
      <w:tc>
        <w:tcPr>
          <w:tcW w:w="2160" w:type="dxa"/>
        </w:tcPr>
        <w:p w:rsidR="00DA20AC" w:rsidRDefault="00DA20AC" w:rsidP="00812F5E">
          <w:pPr>
            <w:pStyle w:val="Huisstijl-Kopje"/>
          </w:pPr>
          <w:r>
            <w:t>Ons kenmerk</w:t>
          </w:r>
        </w:p>
        <w:p w:rsidR="00DA20AC" w:rsidRDefault="00DA20AC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2014/0000</w:t>
          </w:r>
          <w:r w:rsidRPr="0049681B">
            <w:t xml:space="preserve"> </w:t>
          </w:r>
          <w:r>
            <w:t>U</w:t>
          </w:r>
        </w:p>
        <w:p w:rsidR="00DA20AC" w:rsidRPr="0049681B" w:rsidRDefault="00DA20AC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A20AC">
      <w:trPr>
        <w:cantSplit/>
        <w:trHeight w:val="20"/>
      </w:trPr>
      <w:tc>
        <w:tcPr>
          <w:tcW w:w="2160" w:type="dxa"/>
        </w:tcPr>
        <w:p w:rsidR="00DA20AC" w:rsidRDefault="00DA20AC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A20AC" w:rsidRPr="00511A1A" w:rsidRDefault="00DA20AC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A20AC">
      <w:trPr>
        <w:cantSplit/>
      </w:trPr>
      <w:tc>
        <w:tcPr>
          <w:tcW w:w="2160" w:type="dxa"/>
        </w:tcPr>
        <w:p w:rsidR="00DA20AC" w:rsidRPr="00E219C8" w:rsidRDefault="00DA20AC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DA20AC" w:rsidRPr="005C20AA" w:rsidRDefault="00DA20AC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DA20AC" w:rsidRDefault="00DA20AC" w:rsidP="00602F8E">
          <w:pPr>
            <w:pStyle w:val="Huisstijl-Adres"/>
            <w:keepLines/>
            <w:widowControl w:val="0"/>
            <w:suppressAutoHyphens/>
          </w:pPr>
        </w:p>
      </w:tc>
    </w:tr>
    <w:tr w:rsidR="00DA20AC">
      <w:trPr>
        <w:cantSplit/>
        <w:trHeight w:hRule="exact" w:val="200"/>
      </w:trPr>
      <w:tc>
        <w:tcPr>
          <w:tcW w:w="2160" w:type="dxa"/>
        </w:tcPr>
        <w:p w:rsidR="00DA20AC" w:rsidRPr="00DF54D9" w:rsidRDefault="00DA20AC" w:rsidP="001A3070">
          <w:pPr>
            <w:keepLines/>
            <w:widowControl w:val="0"/>
            <w:suppressAutoHyphens/>
          </w:pPr>
        </w:p>
      </w:tc>
    </w:tr>
    <w:tr w:rsidR="00DA20AC">
      <w:trPr>
        <w:cantSplit/>
        <w:trHeight w:val="1740"/>
      </w:trPr>
      <w:tc>
        <w:tcPr>
          <w:tcW w:w="2160" w:type="dxa"/>
        </w:tcPr>
        <w:p w:rsidR="00DA20AC" w:rsidRDefault="00DA20AC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A20AC" w:rsidRDefault="00DA20AC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>
            <w:rPr>
              <w:noProof w:val="0"/>
            </w:rPr>
            <w:t>2014/</w:t>
          </w:r>
          <w:r w:rsidR="000268FB">
            <w:rPr>
              <w:noProof w:val="0"/>
            </w:rPr>
            <w:t>242</w:t>
          </w:r>
          <w:r>
            <w:t xml:space="preserve"> U</w:t>
          </w:r>
        </w:p>
        <w:p w:rsidR="00DA20AC" w:rsidRDefault="00DA20AC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A20AC" w:rsidRDefault="00DA20AC" w:rsidP="001A3070">
          <w:pPr>
            <w:pStyle w:val="Huisstijl-Gegeven"/>
            <w:keepLines/>
            <w:widowControl w:val="0"/>
            <w:suppressAutoHyphens/>
          </w:pPr>
        </w:p>
        <w:p w:rsidR="00DA20AC" w:rsidRDefault="00DA20AC" w:rsidP="001A3070">
          <w:pPr>
            <w:pStyle w:val="Huisstijl-Kopje"/>
            <w:keepLines/>
            <w:widowControl w:val="0"/>
            <w:suppressAutoHyphens/>
          </w:pPr>
        </w:p>
        <w:p w:rsidR="00DA20AC" w:rsidRDefault="00DA20AC" w:rsidP="00602F8E">
          <w:pPr>
            <w:pStyle w:val="Huisstijl-Gegeven"/>
            <w:keepLines/>
            <w:widowControl w:val="0"/>
            <w:suppressAutoHyphens/>
          </w:pPr>
        </w:p>
      </w:tc>
    </w:tr>
  </w:tbl>
  <w:p w:rsidR="00DA20AC" w:rsidRDefault="006A5464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A20A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A20AC" w:rsidRDefault="00DA20AC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A20AC" w:rsidRPr="007714D5" w:rsidRDefault="000268FB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A20AC" w:rsidRDefault="00DA20AC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A20AC">
      <w:trPr>
        <w:trHeight w:val="400"/>
      </w:trPr>
      <w:tc>
        <w:tcPr>
          <w:tcW w:w="7520" w:type="dxa"/>
          <w:shd w:val="clear" w:color="auto" w:fill="auto"/>
        </w:tcPr>
        <w:p w:rsidR="00DA20AC" w:rsidRPr="00BC3B53" w:rsidRDefault="00DA20AC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A20AC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A20AC" w:rsidRPr="00AF7F3D" w:rsidRDefault="00DA20AC" w:rsidP="00AF7F3D">
          <w:pPr>
            <w:pStyle w:val="Huisstijl-Rubricering"/>
            <w:rPr>
              <w:rFonts w:cs="Verdana"/>
            </w:rPr>
          </w:pPr>
        </w:p>
        <w:p w:rsidR="00DA20AC" w:rsidRPr="007864B2" w:rsidRDefault="00DA20AC" w:rsidP="00602F8E">
          <w:pPr>
            <w:pStyle w:val="Huisstijl-NAW"/>
          </w:pPr>
          <w:r>
            <w:rPr>
              <w:noProof w:val="0"/>
            </w:rPr>
            <w:t>Aan de Koning</w:t>
          </w:r>
        </w:p>
      </w:tc>
    </w:tr>
    <w:tr w:rsidR="00DA20AC">
      <w:trPr>
        <w:trHeight w:hRule="exact" w:val="400"/>
      </w:trPr>
      <w:tc>
        <w:tcPr>
          <w:tcW w:w="7520" w:type="dxa"/>
          <w:shd w:val="clear" w:color="auto" w:fill="auto"/>
        </w:tcPr>
        <w:p w:rsidR="00DA20AC" w:rsidRPr="00035E67" w:rsidRDefault="00DA20AC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A20AC">
      <w:trPr>
        <w:trHeight w:val="240"/>
      </w:trPr>
      <w:tc>
        <w:tcPr>
          <w:tcW w:w="7520" w:type="dxa"/>
          <w:shd w:val="clear" w:color="auto" w:fill="auto"/>
        </w:tcPr>
        <w:p w:rsidR="00DA20AC" w:rsidRPr="004436E5" w:rsidRDefault="00CE2733" w:rsidP="00602F8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1459F1">
            <w:rPr>
              <w:rFonts w:cs="Verdana"/>
              <w:szCs w:val="18"/>
            </w:rPr>
            <w:t>17 juni 2014</w:t>
          </w:r>
        </w:p>
      </w:tc>
    </w:tr>
    <w:tr w:rsidR="00DA20AC" w:rsidRPr="00511A1A">
      <w:trPr>
        <w:trHeight w:val="240"/>
      </w:trPr>
      <w:tc>
        <w:tcPr>
          <w:tcW w:w="7520" w:type="dxa"/>
          <w:shd w:val="clear" w:color="auto" w:fill="auto"/>
        </w:tcPr>
        <w:p w:rsidR="00DA20AC" w:rsidRPr="004436E5" w:rsidRDefault="00DA20AC" w:rsidP="004436E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4436E5">
            <w:t>Betreft</w:t>
          </w:r>
          <w:r w:rsidRPr="004436E5">
            <w:tab/>
            <w:t xml:space="preserve">Nader rapport inzake het voorstel van wet </w:t>
          </w:r>
          <w:r>
            <w:rPr>
              <w:szCs w:val="18"/>
            </w:rPr>
            <w:t>a</w:t>
          </w:r>
          <w:r w:rsidRPr="004436E5">
            <w:rPr>
              <w:szCs w:val="18"/>
            </w:rPr>
            <w:t>anpassing van het sanctiemechanisme voor decentrale overheden van de Wet houdbare overheidsfinanciën</w:t>
          </w:r>
          <w:r w:rsidRPr="004436E5">
            <w:t xml:space="preserve"> </w:t>
          </w:r>
        </w:p>
      </w:tc>
    </w:tr>
  </w:tbl>
  <w:p w:rsidR="00DA20AC" w:rsidRDefault="00DA20AC" w:rsidP="00C171A5">
    <w:pPr>
      <w:pStyle w:val="Koptekst"/>
    </w:pPr>
  </w:p>
  <w:p w:rsidR="00DA20AC" w:rsidRDefault="00DA20AC" w:rsidP="00C171A5">
    <w:pPr>
      <w:pStyle w:val="Koptekst"/>
    </w:pPr>
  </w:p>
  <w:p w:rsidR="00DA20AC" w:rsidRDefault="00DA20AC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5700"/>
    <w:rsid w:val="0002070E"/>
    <w:rsid w:val="000268FB"/>
    <w:rsid w:val="00033FC5"/>
    <w:rsid w:val="00057485"/>
    <w:rsid w:val="00074FB2"/>
    <w:rsid w:val="000770F8"/>
    <w:rsid w:val="0009207D"/>
    <w:rsid w:val="000E7FFB"/>
    <w:rsid w:val="00111A33"/>
    <w:rsid w:val="001279C4"/>
    <w:rsid w:val="001459F1"/>
    <w:rsid w:val="00150388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2C05A9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436E5"/>
    <w:rsid w:val="00450A78"/>
    <w:rsid w:val="0046678F"/>
    <w:rsid w:val="00477F76"/>
    <w:rsid w:val="00490EA8"/>
    <w:rsid w:val="0049681B"/>
    <w:rsid w:val="004A6774"/>
    <w:rsid w:val="004C1FDA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02F8E"/>
    <w:rsid w:val="006A0858"/>
    <w:rsid w:val="006A5464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B3D3D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251C6"/>
    <w:rsid w:val="00C4654C"/>
    <w:rsid w:val="00C67C57"/>
    <w:rsid w:val="00C751BD"/>
    <w:rsid w:val="00C9283A"/>
    <w:rsid w:val="00CC227D"/>
    <w:rsid w:val="00CD4059"/>
    <w:rsid w:val="00CE1E84"/>
    <w:rsid w:val="00CE2733"/>
    <w:rsid w:val="00D00871"/>
    <w:rsid w:val="00D115C8"/>
    <w:rsid w:val="00D317DC"/>
    <w:rsid w:val="00D40775"/>
    <w:rsid w:val="00D65289"/>
    <w:rsid w:val="00D91DA4"/>
    <w:rsid w:val="00D95A77"/>
    <w:rsid w:val="00DA20AC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700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2014-06-17T10:11:00.0000000Z</dcterms:created>
  <dcterms:modified xsi:type="dcterms:W3CDTF">2014-06-17T10:11:00.0000000Z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0x010100518621E357EFE049843C0088C1B26689</vt:lpwstr>
  </property>
</Properties>
</file>