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2AA" w:rsidP="001D62AA" w:rsidRDefault="001D62A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Dees,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11 juni 2014 12:08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procedurevergadering 18/6 CDA-fractie</w:t>
      </w:r>
    </w:p>
    <w:p w:rsidR="001D62AA" w:rsidP="001D62AA" w:rsidRDefault="001D62AA"/>
    <w:p w:rsidR="001D62AA" w:rsidP="001D62AA" w:rsidRDefault="001D62AA">
      <w:pPr>
        <w:rPr>
          <w:rFonts w:ascii="Times New Roman" w:hAnsi="Times New Roman"/>
        </w:rPr>
      </w:pPr>
      <w:r>
        <w:rPr>
          <w:rFonts w:ascii="Times New Roman" w:hAnsi="Times New Roman"/>
        </w:rPr>
        <w:t>Dag Brechje,</w:t>
      </w:r>
    </w:p>
    <w:p w:rsidR="001D62AA" w:rsidP="001D62AA" w:rsidRDefault="001D62AA">
      <w:pPr>
        <w:rPr>
          <w:rFonts w:ascii="Times New Roman" w:hAnsi="Times New Roman"/>
        </w:rPr>
      </w:pPr>
    </w:p>
    <w:p w:rsidR="001D62AA" w:rsidP="001D62AA" w:rsidRDefault="001D62AA">
      <w:pPr>
        <w:rPr>
          <w:rFonts w:ascii="Times New Roman" w:hAnsi="Times New Roman"/>
        </w:rPr>
      </w:pPr>
      <w:r>
        <w:rPr>
          <w:rFonts w:ascii="Times New Roman" w:hAnsi="Times New Roman"/>
        </w:rPr>
        <w:t>Namens Peter Oskam en Madeleine van Toorenburg zou ik graag het volgende verzoek willen doen voor de procedurevergadering: een schriftelijke reactie van de minister van V&amp;J op het jaarverslag 2013 van de Adviescommissie Afgesloten Strafzaken (ASAC).</w:t>
      </w:r>
    </w:p>
    <w:p w:rsidR="001D62AA" w:rsidP="001D62AA" w:rsidRDefault="001D62AA">
      <w:pPr>
        <w:rPr>
          <w:rFonts w:ascii="Times New Roman" w:hAnsi="Times New Roman"/>
        </w:rPr>
      </w:pPr>
    </w:p>
    <w:p w:rsidR="001D62AA" w:rsidP="001D62AA" w:rsidRDefault="001D62AA">
      <w:pPr>
        <w:rPr>
          <w:rFonts w:ascii="Times New Roman" w:hAnsi="Times New Roman"/>
        </w:rPr>
      </w:pPr>
      <w:r>
        <w:rPr>
          <w:rFonts w:ascii="Times New Roman" w:hAnsi="Times New Roman"/>
        </w:rPr>
        <w:t>Behalve het aspect van de oorzaak van de toename van het aantal zaken zou de minister in kunnen gaan op de volgende punten:</w:t>
      </w:r>
    </w:p>
    <w:p w:rsidR="001D62AA" w:rsidP="001D62AA" w:rsidRDefault="001D62AA">
      <w:pPr>
        <w:rPr>
          <w:rFonts w:ascii="Times New Roman" w:hAnsi="Times New Roman"/>
        </w:rPr>
      </w:pPr>
    </w:p>
    <w:p w:rsidR="001D62AA" w:rsidP="001D62AA" w:rsidRDefault="001D62AA">
      <w:pPr>
        <w:rPr>
          <w:rFonts w:ascii="Times New Roman" w:hAnsi="Times New Roman"/>
        </w:rPr>
      </w:pPr>
      <w:r>
        <w:rPr>
          <w:rFonts w:ascii="Times New Roman" w:hAnsi="Times New Roman"/>
        </w:rPr>
        <w:t>-de commissie pleit ervoor de bewaartermijn kritisch tegen het licht te houden. Vernietiging van relevante dossiers is het meest in het oog springend probleem. De commissie zou graag de bewaartermijnen verlengd willen zien worden.</w:t>
      </w:r>
    </w:p>
    <w:p w:rsidR="001D62AA" w:rsidP="001D62AA" w:rsidRDefault="001D62AA">
      <w:pPr>
        <w:rPr>
          <w:rFonts w:ascii="Times New Roman" w:hAnsi="Times New Roman"/>
        </w:rPr>
      </w:pPr>
      <w:r>
        <w:rPr>
          <w:rFonts w:ascii="Times New Roman" w:hAnsi="Times New Roman"/>
        </w:rPr>
        <w:t>-de werkdruk en daarmee samenhangend de termijn waarbinnen geadviseerd wordt. Wat blijkt is dat de commissie de verzoeken veelal niet binnen een redelijke termijn kan behandelen.</w:t>
      </w:r>
    </w:p>
    <w:p w:rsidR="001D62AA" w:rsidP="001D62AA" w:rsidRDefault="001D62AA">
      <w:pPr>
        <w:rPr>
          <w:rFonts w:ascii="Times New Roman" w:hAnsi="Times New Roman"/>
        </w:rPr>
      </w:pPr>
    </w:p>
    <w:p w:rsidR="001D62AA" w:rsidP="001D62AA" w:rsidRDefault="001D62AA">
      <w:pPr>
        <w:rPr>
          <w:rFonts w:ascii="Times New Roman" w:hAnsi="Times New Roman"/>
        </w:rPr>
      </w:pPr>
      <w:r>
        <w:rPr>
          <w:rFonts w:ascii="Times New Roman" w:hAnsi="Times New Roman"/>
        </w:rPr>
        <w:t>Met vriendelijke groet,</w:t>
      </w:r>
    </w:p>
    <w:p w:rsidR="001D62AA" w:rsidP="001D62AA" w:rsidRDefault="001D62AA">
      <w:pPr>
        <w:rPr>
          <w:rFonts w:ascii="Times New Roman" w:hAnsi="Times New Roman"/>
        </w:rPr>
      </w:pPr>
    </w:p>
    <w:p w:rsidR="001D62AA" w:rsidP="001D62AA" w:rsidRDefault="001D62AA">
      <w:pPr>
        <w:rPr>
          <w:rFonts w:ascii="Times New Roman" w:hAnsi="Times New Roman"/>
        </w:rPr>
      </w:pPr>
      <w:r>
        <w:rPr>
          <w:rFonts w:ascii="Times New Roman" w:hAnsi="Times New Roman"/>
        </w:rPr>
        <w:t>Jan-Pieter</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AA"/>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D62AA"/>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62A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62A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7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827</ap:Characters>
  <ap:DocSecurity>0</ap:DocSecurity>
  <ap:Lines>6</ap:Lines>
  <ap:Paragraphs>1</ap:Paragraphs>
  <ap:ScaleCrop>false</ap:ScaleCrop>
  <ap:LinksUpToDate>false</ap:LinksUpToDate>
  <ap:CharactersWithSpaces>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2014-06-11T12:25:00.0000000Z</dcterms:created>
  <dcterms:modified xsi:type="dcterms:W3CDTF">2014-06-11T12:25:00.0000000Z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0x0101000E1157422AD2B142B98F4447E7B15851</vt:lpwstr>
  </property>
</Properties>
</file>