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W06.14.0093/III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14 mei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93152" w:rsidRDefault="00952E1E">
              <w:r>
                <w:t>Bij Kabinetsmissive van 9 april 2014, no.2014000716, heeft Uwe Majesteit, op voordracht van de Staatssecretaris van Financiën, bij de Afdeling advisering van de Raad van State ter overweging aanhangig gemaakt het voorstel van wet houdende wijziging van enk</w:t>
              </w:r>
              <w:r>
                <w:t>ele belastingwetten en enige andere wetten (Fiscale verzamelwet 2014), met memorie van toelichting.</w:t>
              </w:r>
            </w:p>
          </w:sdtContent>
        </w:sdt>
        <w:p w:rsidR="0071031E" w:rsidRDefault="0071031E"/>
        <w:p w:rsidR="00C50D4F" w:rsidRDefault="00952E1E">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952E1E" w:rsidP="005B3E03">
      <w:r>
        <w:separator/>
      </w:r>
    </w:p>
  </w:footnote>
  <w:footnote w:type="continuationSeparator" w:id="0">
    <w:p w:rsidR="00954004" w:rsidRDefault="00952E1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52E1E"/>
    <w:rsid w:val="009E72D2"/>
    <w:rsid w:val="00A349AF"/>
    <w:rsid w:val="00A93152"/>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742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2014-06-03T13:46:00.0000000Z</dcterms:created>
  <dcterms:modified xsi:type="dcterms:W3CDTF">2014-06-03T13:46:00.0000000Z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0x010100BDD94C99AC914043873E7871135B9B5F</vt:lpwstr>
  </property>
</Properties>
</file>