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E03" w:rsidP="00424E03" w:rsidRDefault="00424E03">
      <w:pPr>
        <w:rPr>
          <w:rFonts w:ascii="Calibri" w:hAnsi="Calibri"/>
          <w:color w:val="1F497D"/>
          <w:sz w:val="22"/>
          <w:szCs w:val="22"/>
        </w:rPr>
      </w:pPr>
      <w:r>
        <w:rPr>
          <w:rFonts w:ascii="Calibri" w:hAnsi="Calibri"/>
          <w:color w:val="1F497D"/>
          <w:sz w:val="22"/>
          <w:szCs w:val="22"/>
        </w:rPr>
        <w:t>Geachte leden en plaatsvervangend leden van de vaste commissie voor Infrastructuur en Milieu,</w:t>
      </w:r>
    </w:p>
    <w:p w:rsidR="00424E03" w:rsidP="00424E03" w:rsidRDefault="00424E03">
      <w:pPr>
        <w:rPr>
          <w:rFonts w:ascii="Calibri" w:hAnsi="Calibri"/>
          <w:color w:val="1F497D"/>
          <w:sz w:val="22"/>
          <w:szCs w:val="22"/>
        </w:rPr>
      </w:pPr>
    </w:p>
    <w:p w:rsidR="00424E03" w:rsidP="00424E03" w:rsidRDefault="00424E03">
      <w:pPr>
        <w:rPr>
          <w:rFonts w:ascii="Calibri" w:hAnsi="Calibri"/>
          <w:color w:val="1F497D"/>
          <w:sz w:val="22"/>
          <w:szCs w:val="22"/>
        </w:rPr>
      </w:pPr>
      <w:r>
        <w:rPr>
          <w:rFonts w:ascii="Calibri" w:hAnsi="Calibri"/>
          <w:color w:val="1F497D"/>
          <w:sz w:val="22"/>
          <w:szCs w:val="22"/>
        </w:rPr>
        <w:t xml:space="preserve">Op verzoek van het lid De Boer (VVD) stuur ik u bij deze een voorstel, ter bespreking tijdens de rondvraag van de procedurevergadering van morgenochtend. </w:t>
      </w:r>
    </w:p>
    <w:p w:rsidR="00424E03" w:rsidP="00424E03" w:rsidRDefault="00424E03">
      <w:pPr>
        <w:rPr>
          <w:rFonts w:ascii="Calibri" w:hAnsi="Calibri"/>
          <w:color w:val="1F497D"/>
          <w:sz w:val="22"/>
          <w:szCs w:val="22"/>
        </w:rPr>
      </w:pPr>
    </w:p>
    <w:p w:rsidR="00424E03" w:rsidP="00424E03" w:rsidRDefault="00424E03">
      <w:pPr>
        <w:rPr>
          <w:rFonts w:ascii="Calibri" w:hAnsi="Calibri"/>
          <w:color w:val="1F497D"/>
          <w:sz w:val="22"/>
          <w:szCs w:val="22"/>
        </w:rPr>
      </w:pPr>
      <w:r>
        <w:rPr>
          <w:rFonts w:ascii="Calibri" w:hAnsi="Calibri"/>
          <w:color w:val="1F497D"/>
          <w:sz w:val="22"/>
          <w:szCs w:val="22"/>
        </w:rPr>
        <w:t xml:space="preserve">Haar voorstel is om </w:t>
      </w:r>
      <w:r>
        <w:rPr>
          <w:rFonts w:ascii="Calibri" w:hAnsi="Calibri"/>
          <w:b/>
          <w:bCs/>
          <w:color w:val="1F497D"/>
          <w:sz w:val="22"/>
          <w:szCs w:val="22"/>
          <w:u w:val="single"/>
        </w:rPr>
        <w:t>onderstaande brief over de Centrale Commissie voor de Rijnvaart (CCR) te agenderen voor het algemeen overleg Scheepvaart d.d. 10 juni 2014</w:t>
      </w:r>
      <w:r>
        <w:rPr>
          <w:rFonts w:ascii="Calibri" w:hAnsi="Calibri"/>
          <w:color w:val="1F497D"/>
          <w:sz w:val="22"/>
          <w:szCs w:val="22"/>
        </w:rPr>
        <w:t xml:space="preserve">. </w:t>
      </w:r>
    </w:p>
    <w:p w:rsidR="00424E03" w:rsidP="00424E03" w:rsidRDefault="00424E03">
      <w:pPr>
        <w:rPr>
          <w:rFonts w:ascii="Calibri" w:hAnsi="Calibri"/>
          <w:color w:val="1F497D"/>
          <w:sz w:val="22"/>
          <w:szCs w:val="22"/>
        </w:rPr>
      </w:pPr>
      <w:r>
        <w:rPr>
          <w:rFonts w:ascii="Calibri" w:hAnsi="Calibri"/>
          <w:color w:val="1F497D"/>
          <w:sz w:val="22"/>
          <w:szCs w:val="22"/>
        </w:rPr>
        <w:t xml:space="preserve">Het algemeen overleg Scheepvaart is op 10 juni gepland met het oog op de plenaire vergadering van de CCR op 12 juni, zodat de inzet van de minister tijdens die vergadering besproken kan worden tijdens het algemeen overleg. </w:t>
      </w:r>
    </w:p>
    <w:p w:rsidR="00424E03" w:rsidP="00424E03" w:rsidRDefault="00424E03">
      <w:pPr>
        <w:rPr>
          <w:rFonts w:ascii="Calibri" w:hAnsi="Calibri"/>
          <w:color w:val="1F497D"/>
          <w:sz w:val="22"/>
          <w:szCs w:val="22"/>
        </w:rPr>
      </w:pPr>
    </w:p>
    <w:p w:rsidR="00424E03" w:rsidP="00424E03" w:rsidRDefault="00424E03">
      <w:pPr>
        <w:rPr>
          <w:rFonts w:ascii="Calibri" w:hAnsi="Calibri"/>
          <w:color w:val="1F497D"/>
          <w:sz w:val="22"/>
          <w:szCs w:val="22"/>
        </w:rPr>
      </w:pPr>
      <w:r>
        <w:rPr>
          <w:rFonts w:ascii="Calibri" w:hAnsi="Calibri"/>
          <w:color w:val="1F497D"/>
          <w:sz w:val="22"/>
          <w:szCs w:val="22"/>
        </w:rPr>
        <w:t>Het lid De Boer doet dit voorstel om onduidelijkheid over het behandeltraject van deze brief te voorkomen, die er bijvoorbeeld toe zou kunnen leiden dat leden deze brief betrekken bij hun voorbereiding van het algemeen overleg Transportraad van morgenavond, terwijl hij daar niet op de agenda staat.</w:t>
      </w:r>
    </w:p>
    <w:p w:rsidR="00424E03" w:rsidP="00424E03" w:rsidRDefault="00424E03">
      <w:pPr>
        <w:rPr>
          <w:rFonts w:ascii="Calibri" w:hAnsi="Calibri"/>
          <w:color w:val="1F497D"/>
          <w:sz w:val="22"/>
          <w:szCs w:val="22"/>
        </w:rPr>
      </w:pPr>
    </w:p>
    <w:p w:rsidR="00424E03" w:rsidP="00424E03" w:rsidRDefault="00424E03">
      <w:pPr>
        <w:rPr>
          <w:rFonts w:ascii="Calibri" w:hAnsi="Calibri"/>
          <w:color w:val="1F497D"/>
          <w:sz w:val="22"/>
          <w:szCs w:val="22"/>
        </w:rPr>
      </w:pPr>
      <w:r>
        <w:rPr>
          <w:rFonts w:ascii="Calibri" w:hAnsi="Calibri"/>
          <w:color w:val="1F497D"/>
          <w:sz w:val="22"/>
          <w:szCs w:val="22"/>
        </w:rPr>
        <w:t>U hoeft niet per e-mail te reageren op dit voorstel; dit kan worden besproken tijdens de procedurevergadering.</w:t>
      </w:r>
    </w:p>
    <w:p w:rsidR="00424E03" w:rsidP="00424E03" w:rsidRDefault="00424E03">
      <w:pPr>
        <w:rPr>
          <w:rFonts w:ascii="Calibri" w:hAnsi="Calibri"/>
          <w:color w:val="1F497D"/>
          <w:sz w:val="22"/>
          <w:szCs w:val="22"/>
        </w:rPr>
      </w:pPr>
    </w:p>
    <w:p w:rsidR="00424E03" w:rsidP="00424E03" w:rsidRDefault="00424E03">
      <w:pPr>
        <w:spacing w:after="240"/>
        <w:rPr>
          <w:rFonts w:ascii="Verdana" w:hAnsi="Verdana"/>
          <w:color w:val="323296"/>
          <w:sz w:val="20"/>
          <w:szCs w:val="20"/>
        </w:rPr>
      </w:pPr>
      <w:r>
        <w:rPr>
          <w:rFonts w:ascii="Verdana" w:hAnsi="Verdana"/>
          <w:color w:val="323296"/>
          <w:sz w:val="20"/>
          <w:szCs w:val="20"/>
        </w:rPr>
        <w:t>Met vriendelijke groet,</w:t>
      </w:r>
    </w:p>
    <w:p w:rsidR="00424E03" w:rsidP="00424E03" w:rsidRDefault="00424E03">
      <w:pPr>
        <w:spacing w:after="240"/>
        <w:rPr>
          <w:rFonts w:ascii="Verdana" w:hAnsi="Verdana"/>
          <w:color w:val="323296"/>
          <w:sz w:val="20"/>
          <w:szCs w:val="20"/>
        </w:rPr>
      </w:pPr>
      <w:proofErr w:type="spellStart"/>
      <w:r>
        <w:rPr>
          <w:rFonts w:ascii="Verdana" w:hAnsi="Verdana"/>
          <w:color w:val="323296"/>
          <w:sz w:val="20"/>
          <w:szCs w:val="20"/>
        </w:rPr>
        <w:t>Leonie</w:t>
      </w:r>
      <w:proofErr w:type="spellEnd"/>
      <w:r>
        <w:rPr>
          <w:rFonts w:ascii="Verdana" w:hAnsi="Verdana"/>
          <w:color w:val="323296"/>
          <w:sz w:val="20"/>
          <w:szCs w:val="20"/>
        </w:rPr>
        <w:t xml:space="preserve"> Tijdink</w:t>
      </w:r>
    </w:p>
    <w:p w:rsidR="009317CC" w:rsidRDefault="009317CC">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E03"/>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24E03"/>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24E03"/>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424E03"/>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18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167</ap:Words>
  <ap:Characters>923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2014-05-27T13:27:00.0000000Z</dcterms:created>
  <dcterms:modified xsi:type="dcterms:W3CDTF">2014-05-27T13:27:00.0000000Z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0x01010052F0991D82C03546A15AAD66F34359A3</vt:lpwstr>
  </property>
</Properties>
</file>