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FEE" w:rsidP="00F03FEE" w:rsidRDefault="00F03FEE">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Commissie V&amp;J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13 mei 2014 16:56</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GC-Commissie-V&amp;J</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SPOED V&amp;J: verzoek SP-fractie algemeen overleg </w:t>
      </w:r>
      <w:proofErr w:type="spellStart"/>
      <w:r>
        <w:rPr>
          <w:rFonts w:ascii="Tahoma" w:hAnsi="Tahoma" w:eastAsia="Times New Roman" w:cs="Tahoma"/>
          <w:sz w:val="20"/>
          <w:szCs w:val="20"/>
          <w:lang w:eastAsia="nl-NL"/>
        </w:rPr>
        <w:t>nav</w:t>
      </w:r>
      <w:proofErr w:type="spellEnd"/>
      <w:r>
        <w:rPr>
          <w:rFonts w:ascii="Tahoma" w:hAnsi="Tahoma" w:eastAsia="Times New Roman" w:cs="Tahoma"/>
          <w:sz w:val="20"/>
          <w:szCs w:val="20"/>
          <w:lang w:eastAsia="nl-NL"/>
        </w:rPr>
        <w:t xml:space="preserve"> rapport </w:t>
      </w:r>
      <w:proofErr w:type="spellStart"/>
      <w:r>
        <w:rPr>
          <w:rFonts w:ascii="Tahoma" w:hAnsi="Tahoma" w:eastAsia="Times New Roman" w:cs="Tahoma"/>
          <w:sz w:val="20"/>
          <w:szCs w:val="20"/>
          <w:lang w:eastAsia="nl-NL"/>
        </w:rPr>
        <w:t>onderzoeksraad</w:t>
      </w:r>
      <w:proofErr w:type="spellEnd"/>
      <w:r>
        <w:rPr>
          <w:rFonts w:ascii="Tahoma" w:hAnsi="Tahoma" w:eastAsia="Times New Roman" w:cs="Tahoma"/>
          <w:sz w:val="20"/>
          <w:szCs w:val="20"/>
          <w:lang w:eastAsia="nl-NL"/>
        </w:rPr>
        <w:t xml:space="preserve"> "veiligheid voor vreemdelingen" en dood Armeense asielzoeker</w:t>
      </w:r>
      <w:r>
        <w:rPr>
          <w:rFonts w:ascii="Tahoma" w:hAnsi="Tahoma" w:eastAsia="Times New Roman" w:cs="Tahoma"/>
          <w:sz w:val="20"/>
          <w:szCs w:val="20"/>
          <w:lang w:eastAsia="nl-NL"/>
        </w:rPr>
        <w:br/>
      </w:r>
      <w:r>
        <w:rPr>
          <w:rFonts w:ascii="Tahoma" w:hAnsi="Tahoma" w:eastAsia="Times New Roman" w:cs="Tahoma"/>
          <w:b/>
          <w:bCs/>
          <w:sz w:val="20"/>
          <w:szCs w:val="20"/>
          <w:lang w:eastAsia="nl-NL"/>
        </w:rPr>
        <w:t>Urgentie:</w:t>
      </w:r>
      <w:r>
        <w:rPr>
          <w:rFonts w:ascii="Tahoma" w:hAnsi="Tahoma" w:eastAsia="Times New Roman" w:cs="Tahoma"/>
          <w:sz w:val="20"/>
          <w:szCs w:val="20"/>
          <w:lang w:eastAsia="nl-NL"/>
        </w:rPr>
        <w:t xml:space="preserve"> Hoog</w:t>
      </w:r>
    </w:p>
    <w:p w:rsidR="00F03FEE" w:rsidP="00F03FEE" w:rsidRDefault="00F03FEE"/>
    <w:p w:rsidR="00F03FEE" w:rsidP="00F03FEE" w:rsidRDefault="00F03FEE">
      <w:pPr>
        <w:rPr>
          <w:rFonts w:ascii="Verdana" w:hAnsi="Verdana"/>
          <w:color w:val="1F497D"/>
          <w:sz w:val="20"/>
          <w:szCs w:val="20"/>
        </w:rPr>
      </w:pPr>
      <w:r>
        <w:rPr>
          <w:rFonts w:ascii="Verdana" w:hAnsi="Verdana"/>
          <w:color w:val="1F497D"/>
          <w:sz w:val="20"/>
          <w:szCs w:val="20"/>
        </w:rPr>
        <w:t>Geachte (</w:t>
      </w:r>
      <w:proofErr w:type="spellStart"/>
      <w:r>
        <w:rPr>
          <w:rFonts w:ascii="Verdana" w:hAnsi="Verdana"/>
          <w:color w:val="1F497D"/>
          <w:sz w:val="20"/>
          <w:szCs w:val="20"/>
        </w:rPr>
        <w:t>plv</w:t>
      </w:r>
      <w:proofErr w:type="spellEnd"/>
      <w:r>
        <w:rPr>
          <w:rFonts w:ascii="Verdana" w:hAnsi="Verdana"/>
          <w:color w:val="1F497D"/>
          <w:sz w:val="20"/>
          <w:szCs w:val="20"/>
        </w:rPr>
        <w:t>.) leden van de vaste commissie voor Veiligheid en Justitie,</w:t>
      </w:r>
    </w:p>
    <w:p w:rsidR="00F03FEE" w:rsidP="00F03FEE" w:rsidRDefault="00F03FEE">
      <w:pPr>
        <w:rPr>
          <w:rFonts w:ascii="Verdana" w:hAnsi="Verdana"/>
          <w:color w:val="1F497D"/>
          <w:sz w:val="20"/>
          <w:szCs w:val="20"/>
        </w:rPr>
      </w:pPr>
    </w:p>
    <w:p w:rsidR="00F03FEE" w:rsidP="00F03FEE" w:rsidRDefault="00F03FEE">
      <w:pPr>
        <w:rPr>
          <w:rFonts w:ascii="Verdana" w:hAnsi="Verdana"/>
          <w:color w:val="1F497D"/>
          <w:sz w:val="20"/>
          <w:szCs w:val="20"/>
        </w:rPr>
      </w:pPr>
      <w:r>
        <w:rPr>
          <w:rFonts w:ascii="Verdana" w:hAnsi="Verdana"/>
          <w:color w:val="1F497D"/>
          <w:sz w:val="20"/>
          <w:szCs w:val="20"/>
        </w:rPr>
        <w:t xml:space="preserve">Hieronder treft u aan een verzoek van het lid Gesthuizen (SP-fractie) om een apart algemeen overleg van drie uur over het rapport van de </w:t>
      </w:r>
      <w:proofErr w:type="spellStart"/>
      <w:r>
        <w:rPr>
          <w:rFonts w:ascii="Verdana" w:hAnsi="Verdana"/>
          <w:color w:val="1F497D"/>
          <w:sz w:val="20"/>
          <w:szCs w:val="20"/>
        </w:rPr>
        <w:t>onderzoeksraad</w:t>
      </w:r>
      <w:proofErr w:type="spellEnd"/>
      <w:r>
        <w:rPr>
          <w:rFonts w:ascii="Verdana" w:hAnsi="Verdana"/>
          <w:color w:val="1F497D"/>
          <w:sz w:val="20"/>
          <w:szCs w:val="20"/>
        </w:rPr>
        <w:t xml:space="preserve"> voor de veiligheid en de dood van een Armeense asielzoeker.</w:t>
      </w:r>
    </w:p>
    <w:p w:rsidR="00F03FEE" w:rsidP="00F03FEE" w:rsidRDefault="00F03FEE">
      <w:pPr>
        <w:rPr>
          <w:rFonts w:ascii="Verdana" w:hAnsi="Verdana"/>
          <w:color w:val="1F497D"/>
          <w:sz w:val="20"/>
          <w:szCs w:val="20"/>
        </w:rPr>
      </w:pPr>
    </w:p>
    <w:p w:rsidR="00F03FEE" w:rsidP="00F03FEE" w:rsidRDefault="00F03FEE">
      <w:pPr>
        <w:rPr>
          <w:rFonts w:ascii="Verdana" w:hAnsi="Verdana"/>
          <w:color w:val="1F497D"/>
          <w:sz w:val="20"/>
          <w:szCs w:val="20"/>
        </w:rPr>
      </w:pPr>
      <w:r>
        <w:rPr>
          <w:rFonts w:ascii="Verdana" w:hAnsi="Verdana"/>
          <w:color w:val="1F497D"/>
          <w:sz w:val="20"/>
          <w:szCs w:val="20"/>
        </w:rPr>
        <w:t xml:space="preserve">Ik verzoek u </w:t>
      </w:r>
      <w:r>
        <w:rPr>
          <w:rFonts w:ascii="Verdana" w:hAnsi="Verdana"/>
          <w:b/>
          <w:bCs/>
          <w:color w:val="1F497D"/>
          <w:sz w:val="20"/>
          <w:szCs w:val="20"/>
        </w:rPr>
        <w:t>uiterlijk morgen, woensdag 14 mei, vóór 12.00 uur</w:t>
      </w:r>
      <w:r>
        <w:rPr>
          <w:rFonts w:ascii="Verdana" w:hAnsi="Verdana"/>
          <w:color w:val="1F497D"/>
          <w:sz w:val="20"/>
          <w:szCs w:val="20"/>
        </w:rPr>
        <w:t xml:space="preserve"> kenbaar te maken of u hiermee kunt instemmen.</w:t>
      </w:r>
    </w:p>
    <w:p w:rsidR="00F03FEE" w:rsidP="00F03FEE" w:rsidRDefault="00F03FEE">
      <w:pPr>
        <w:rPr>
          <w:rFonts w:ascii="Verdana" w:hAnsi="Verdana"/>
          <w:color w:val="1F497D"/>
          <w:sz w:val="20"/>
          <w:szCs w:val="20"/>
        </w:rPr>
      </w:pPr>
    </w:p>
    <w:p w:rsidR="00F03FEE" w:rsidP="00F03FEE" w:rsidRDefault="00F03FEE">
      <w:pPr>
        <w:rPr>
          <w:rFonts w:ascii="Verdana" w:hAnsi="Verdana"/>
          <w:color w:val="1F497D"/>
          <w:sz w:val="20"/>
          <w:szCs w:val="20"/>
        </w:rPr>
      </w:pPr>
      <w:r>
        <w:rPr>
          <w:rFonts w:ascii="Verdana" w:hAnsi="Verdana"/>
          <w:color w:val="1F497D"/>
          <w:sz w:val="20"/>
          <w:szCs w:val="20"/>
        </w:rPr>
        <w:t>Met vriendelijke groet,</w:t>
      </w:r>
    </w:p>
    <w:p w:rsidR="00F03FEE" w:rsidP="00F03FEE" w:rsidRDefault="00F03FEE">
      <w:pPr>
        <w:rPr>
          <w:rFonts w:ascii="Verdana" w:hAnsi="Verdana"/>
          <w:color w:val="1F497D"/>
          <w:sz w:val="20"/>
          <w:szCs w:val="20"/>
        </w:rPr>
      </w:pPr>
    </w:p>
    <w:p w:rsidR="00F03FEE" w:rsidP="00F03FEE" w:rsidRDefault="00F03FEE">
      <w:pPr>
        <w:rPr>
          <w:rFonts w:ascii="Verdana" w:hAnsi="Verdana"/>
          <w:color w:val="323296"/>
          <w:sz w:val="20"/>
          <w:szCs w:val="20"/>
          <w:lang w:val="en-GB" w:eastAsia="nl-NL"/>
        </w:rPr>
      </w:pPr>
      <w:r>
        <w:rPr>
          <w:rFonts w:ascii="Verdana" w:hAnsi="Verdana"/>
          <w:color w:val="323296"/>
          <w:sz w:val="20"/>
          <w:szCs w:val="20"/>
          <w:lang w:val="en-GB" w:eastAsia="nl-NL"/>
        </w:rPr>
        <w:t>mw. mr. A.E.A.J. (Brechje) Hessing-Puts ML</w:t>
      </w:r>
    </w:p>
    <w:p w:rsidR="00F03FEE" w:rsidP="00F03FEE" w:rsidRDefault="00F03FEE">
      <w:pPr>
        <w:rPr>
          <w:rFonts w:ascii="Verdana" w:hAnsi="Verdana"/>
          <w:color w:val="969696"/>
          <w:sz w:val="20"/>
          <w:szCs w:val="20"/>
          <w:lang w:eastAsia="nl-NL"/>
        </w:rPr>
      </w:pPr>
      <w:r>
        <w:rPr>
          <w:rFonts w:ascii="Verdana" w:hAnsi="Verdana"/>
          <w:color w:val="969696"/>
          <w:sz w:val="20"/>
          <w:szCs w:val="20"/>
          <w:lang w:eastAsia="nl-NL"/>
        </w:rPr>
        <w:t xml:space="preserve">Waarnemend griffier </w:t>
      </w:r>
    </w:p>
    <w:p w:rsidR="00F03FEE" w:rsidP="00AB0E04" w:rsidRDefault="00F03FEE">
      <w:pPr>
        <w:outlineLvl w:val="0"/>
        <w:rPr>
          <w:rFonts w:ascii="Tahoma" w:hAnsi="Tahoma" w:cs="Tahoma"/>
          <w:b/>
          <w:bCs/>
          <w:sz w:val="20"/>
          <w:szCs w:val="20"/>
          <w:lang w:eastAsia="nl-NL"/>
        </w:rPr>
      </w:pPr>
    </w:p>
    <w:p w:rsidR="00AB0E04" w:rsidP="00AB0E04" w:rsidRDefault="00AB0E04">
      <w:pPr>
        <w:outlineLvl w:val="0"/>
        <w:rPr>
          <w:rFonts w:ascii="Tahoma" w:hAnsi="Tahoma" w:cs="Tahoma"/>
          <w:sz w:val="20"/>
          <w:szCs w:val="20"/>
          <w:lang w:eastAsia="nl-NL"/>
        </w:rPr>
      </w:pPr>
      <w:bookmarkStart w:name="_GoBack" w:id="0"/>
      <w:bookmarkEnd w:id="0"/>
      <w:r>
        <w:rPr>
          <w:rFonts w:ascii="Tahoma" w:hAnsi="Tahoma" w:cs="Tahoma"/>
          <w:b/>
          <w:bCs/>
          <w:sz w:val="20"/>
          <w:szCs w:val="20"/>
          <w:lang w:eastAsia="nl-NL"/>
        </w:rPr>
        <w:t>Van:</w:t>
      </w:r>
      <w:r>
        <w:rPr>
          <w:rFonts w:ascii="Tahoma" w:hAnsi="Tahoma" w:cs="Tahoma"/>
          <w:sz w:val="20"/>
          <w:szCs w:val="20"/>
          <w:lang w:eastAsia="nl-NL"/>
        </w:rPr>
        <w:t xml:space="preserve"> Gesthuizen S.M.J.G.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dinsdag 13 mei 2014 16:39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Hessing-Puts Brechje</w:t>
      </w:r>
      <w:r>
        <w:rPr>
          <w:rFonts w:ascii="Tahoma" w:hAnsi="Tahoma" w:cs="Tahoma"/>
          <w:sz w:val="20"/>
          <w:szCs w:val="20"/>
          <w:lang w:eastAsia="nl-NL"/>
        </w:rPr>
        <w:br/>
      </w:r>
      <w:r>
        <w:rPr>
          <w:rFonts w:ascii="Tahoma" w:hAnsi="Tahoma" w:cs="Tahoma"/>
          <w:b/>
          <w:bCs/>
          <w:sz w:val="20"/>
          <w:szCs w:val="20"/>
          <w:lang w:eastAsia="nl-NL"/>
        </w:rPr>
        <w:t>CC:</w:t>
      </w:r>
      <w:r>
        <w:rPr>
          <w:rFonts w:ascii="Tahoma" w:hAnsi="Tahoma" w:cs="Tahoma"/>
          <w:sz w:val="20"/>
          <w:szCs w:val="20"/>
          <w:lang w:eastAsia="nl-NL"/>
        </w:rPr>
        <w:t xml:space="preserve"> Tielens, P.</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w:t>
      </w:r>
      <w:proofErr w:type="spellStart"/>
      <w:r>
        <w:rPr>
          <w:rFonts w:ascii="Tahoma" w:hAnsi="Tahoma" w:cs="Tahoma"/>
          <w:sz w:val="20"/>
          <w:szCs w:val="20"/>
          <w:lang w:eastAsia="nl-NL"/>
        </w:rPr>
        <w:t>ao</w:t>
      </w:r>
      <w:proofErr w:type="spellEnd"/>
      <w:r>
        <w:rPr>
          <w:rFonts w:ascii="Tahoma" w:hAnsi="Tahoma" w:cs="Tahoma"/>
          <w:sz w:val="20"/>
          <w:szCs w:val="20"/>
          <w:lang w:eastAsia="nl-NL"/>
        </w:rPr>
        <w:t xml:space="preserve"> </w:t>
      </w:r>
      <w:proofErr w:type="spellStart"/>
      <w:r>
        <w:rPr>
          <w:rFonts w:ascii="Tahoma" w:hAnsi="Tahoma" w:cs="Tahoma"/>
          <w:sz w:val="20"/>
          <w:szCs w:val="20"/>
          <w:lang w:eastAsia="nl-NL"/>
        </w:rPr>
        <w:t>nav</w:t>
      </w:r>
      <w:proofErr w:type="spellEnd"/>
      <w:r>
        <w:rPr>
          <w:rFonts w:ascii="Tahoma" w:hAnsi="Tahoma" w:cs="Tahoma"/>
          <w:sz w:val="20"/>
          <w:szCs w:val="20"/>
          <w:lang w:eastAsia="nl-NL"/>
        </w:rPr>
        <w:t xml:space="preserve"> rapport </w:t>
      </w:r>
      <w:proofErr w:type="spellStart"/>
      <w:r>
        <w:rPr>
          <w:rFonts w:ascii="Tahoma" w:hAnsi="Tahoma" w:cs="Tahoma"/>
          <w:sz w:val="20"/>
          <w:szCs w:val="20"/>
          <w:lang w:eastAsia="nl-NL"/>
        </w:rPr>
        <w:t>onderzoeksraad</w:t>
      </w:r>
      <w:proofErr w:type="spellEnd"/>
      <w:r>
        <w:rPr>
          <w:rFonts w:ascii="Tahoma" w:hAnsi="Tahoma" w:cs="Tahoma"/>
          <w:sz w:val="20"/>
          <w:szCs w:val="20"/>
          <w:lang w:eastAsia="nl-NL"/>
        </w:rPr>
        <w:t xml:space="preserve"> "veiligheid voor vreemdelingen" en dood Armeense asielzoeker</w:t>
      </w:r>
    </w:p>
    <w:p w:rsidR="00AB0E04" w:rsidP="00AB0E04" w:rsidRDefault="00AB0E04"/>
    <w:p w:rsidR="00AB0E04" w:rsidP="00AB0E04" w:rsidRDefault="00AB0E04">
      <w:r>
        <w:t>Beste Brechje,</w:t>
      </w:r>
    </w:p>
    <w:p w:rsidR="00AB0E04" w:rsidP="00AB0E04" w:rsidRDefault="00AB0E04"/>
    <w:p w:rsidR="00AB0E04" w:rsidP="00AB0E04" w:rsidRDefault="00AB0E04">
      <w:r>
        <w:t>Nu er onvoldoende reacties binnenkwamen op het eerdere voorstel van SP, D66, GroenLinks en ChristenUnie om het onderzoeksrapport Veiligheid voor Vreemdelingen (</w:t>
      </w:r>
      <w:proofErr w:type="spellStart"/>
      <w:r>
        <w:t>nav</w:t>
      </w:r>
      <w:proofErr w:type="spellEnd"/>
      <w:r>
        <w:t xml:space="preserve"> </w:t>
      </w:r>
      <w:proofErr w:type="spellStart"/>
      <w:r>
        <w:t>Dolmatov</w:t>
      </w:r>
      <w:proofErr w:type="spellEnd"/>
      <w:r>
        <w:t xml:space="preserve">) apart te agenderen voor een </w:t>
      </w:r>
      <w:proofErr w:type="spellStart"/>
      <w:r>
        <w:t>ao</w:t>
      </w:r>
      <w:proofErr w:type="spellEnd"/>
      <w:r>
        <w:t xml:space="preserve"> zou ik graag een nieuw voorstel doen. </w:t>
      </w:r>
    </w:p>
    <w:p w:rsidR="00AB0E04" w:rsidP="00AB0E04" w:rsidRDefault="00AB0E04">
      <w:r>
        <w:t xml:space="preserve">Van de fracties van GroenLinks, CDA, D66 en ChristenUnie begrijp ik namelijk dat zij allemaal hechten aan een goede en separate behandeling van het rapport van de </w:t>
      </w:r>
      <w:proofErr w:type="spellStart"/>
      <w:r>
        <w:t>onderzoeksraad</w:t>
      </w:r>
      <w:proofErr w:type="spellEnd"/>
      <w:r>
        <w:t xml:space="preserve"> voor de veiligheid. Mijn voorstel zou dan ook zijn om het niet te betrekken bij het </w:t>
      </w:r>
      <w:proofErr w:type="spellStart"/>
      <w:r>
        <w:t>ao</w:t>
      </w:r>
      <w:proofErr w:type="spellEnd"/>
      <w:r>
        <w:t xml:space="preserve"> medisch maar het – gecombineerd met het debat over de suïcide van de Armeense asielzoeker te Schalkhaar – te agenderen voor een apart </w:t>
      </w:r>
      <w:proofErr w:type="spellStart"/>
      <w:r>
        <w:t>ao</w:t>
      </w:r>
      <w:proofErr w:type="spellEnd"/>
      <w:r>
        <w:t xml:space="preserve"> van ten minste drie uur. </w:t>
      </w:r>
    </w:p>
    <w:p w:rsidR="00AB0E04" w:rsidP="00AB0E04" w:rsidRDefault="00AB0E04"/>
    <w:p w:rsidR="00AB0E04" w:rsidP="00AB0E04" w:rsidRDefault="00AB0E04">
      <w:r>
        <w:t xml:space="preserve">In mijn ogen zijn er zwaarwegende redenen om dit zo te doen. Een dergelijk groot en betekenisvol onderwerp kan niet in twee uur behandeld worden. Bovendien heeft het onderwerp een voorgeschiedenis in de Kamer die maakt dat het met voldoende spreektijd en ruimte voor interrupties moet worden gevoerd. Als dat nog kan na het </w:t>
      </w:r>
      <w:proofErr w:type="spellStart"/>
      <w:r>
        <w:t>ao</w:t>
      </w:r>
      <w:proofErr w:type="spellEnd"/>
      <w:r>
        <w:t xml:space="preserve"> medisch - dat op 28 mei wordt gevoerd tot 19 uur - na een schorsing van bijvoorbeeld een halfuur dan lijkt me dat prima. Wel moet er </w:t>
      </w:r>
      <w:proofErr w:type="spellStart"/>
      <w:r>
        <w:t>mijns</w:t>
      </w:r>
      <w:proofErr w:type="spellEnd"/>
      <w:r>
        <w:t xml:space="preserve"> </w:t>
      </w:r>
      <w:proofErr w:type="spellStart"/>
      <w:r>
        <w:t>inziens</w:t>
      </w:r>
      <w:proofErr w:type="spellEnd"/>
      <w:r>
        <w:t xml:space="preserve"> rekening worden gehouden met de </w:t>
      </w:r>
      <w:r>
        <w:rPr>
          <w:u w:val="single"/>
        </w:rPr>
        <w:t>mogelijkheid</w:t>
      </w:r>
      <w:r>
        <w:t xml:space="preserve"> dat er na het </w:t>
      </w:r>
      <w:proofErr w:type="spellStart"/>
      <w:r>
        <w:t>ao</w:t>
      </w:r>
      <w:proofErr w:type="spellEnd"/>
      <w:r>
        <w:t xml:space="preserve"> een </w:t>
      </w:r>
      <w:proofErr w:type="spellStart"/>
      <w:r>
        <w:t>vao</w:t>
      </w:r>
      <w:proofErr w:type="spellEnd"/>
      <w:r>
        <w:t xml:space="preserve"> gevoerd zal moeten worden op korte termijn.</w:t>
      </w:r>
    </w:p>
    <w:p w:rsidR="00AB0E04" w:rsidP="00AB0E04" w:rsidRDefault="00AB0E04"/>
    <w:p w:rsidR="00AB0E04" w:rsidP="00AB0E04" w:rsidRDefault="00AB0E04">
      <w:r>
        <w:t xml:space="preserve">Graag verzoek ik je dit in procedure te brengen. Hopelijk is er dan voor de aanvang van de Regeling van Werkzaamheden morgen meer duidelijk. </w:t>
      </w:r>
    </w:p>
    <w:p w:rsidR="00AB0E04" w:rsidP="00AB0E04" w:rsidRDefault="00AB0E04">
      <w:r>
        <w:t>Alvast veel dank.</w:t>
      </w:r>
    </w:p>
    <w:p w:rsidR="00AB0E04" w:rsidP="00AB0E04" w:rsidRDefault="00AB0E04"/>
    <w:p w:rsidR="00AB0E04" w:rsidP="00AB0E04" w:rsidRDefault="00AB0E04">
      <w:pPr>
        <w:spacing w:before="100" w:beforeAutospacing="1" w:after="100" w:afterAutospacing="1"/>
        <w:rPr>
          <w:rFonts w:ascii="Arial" w:hAnsi="Arial" w:cs="Arial"/>
          <w:sz w:val="20"/>
          <w:szCs w:val="20"/>
          <w:lang w:eastAsia="nl-NL"/>
        </w:rPr>
      </w:pPr>
      <w:r>
        <w:rPr>
          <w:rFonts w:ascii="Arial" w:hAnsi="Arial" w:cs="Arial"/>
          <w:sz w:val="20"/>
          <w:szCs w:val="20"/>
          <w:lang w:eastAsia="nl-NL"/>
        </w:rPr>
        <w:t>Met vriendelijke groet,</w:t>
      </w:r>
    </w:p>
    <w:p w:rsidR="006D3A19" w:rsidP="00AB0E04" w:rsidRDefault="00AB0E04">
      <w:r>
        <w:rPr>
          <w:rFonts w:ascii="Arial" w:hAnsi="Arial" w:cs="Arial"/>
          <w:sz w:val="20"/>
          <w:szCs w:val="20"/>
          <w:lang w:eastAsia="nl-NL"/>
        </w:rPr>
        <w:lastRenderedPageBreak/>
        <w:t>Sharon Gesthuizen</w:t>
      </w:r>
      <w:r>
        <w:rPr>
          <w:lang w:eastAsia="nl-NL"/>
        </w:rPr>
        <w:t xml:space="preserve"> </w:t>
      </w:r>
      <w:r>
        <w:rPr>
          <w:lang w:eastAsia="nl-NL"/>
        </w:rPr>
        <w:br/>
      </w:r>
      <w:r>
        <w:rPr>
          <w:rFonts w:ascii="Arial" w:hAnsi="Arial" w:cs="Arial"/>
          <w:sz w:val="20"/>
          <w:szCs w:val="20"/>
          <w:lang w:eastAsia="nl-NL"/>
        </w:rPr>
        <w:t>SP Tweede Kamerlid</w:t>
      </w:r>
      <w:r>
        <w:rPr>
          <w:lang w:eastAsia="nl-NL"/>
        </w:rPr>
        <w:t xml:space="preserve"> </w:t>
      </w:r>
      <w:r>
        <w:rPr>
          <w:lang w:eastAsia="nl-NL"/>
        </w:rPr>
        <w:br/>
      </w:r>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E04"/>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0E04"/>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03FEE"/>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B0E0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B0E0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1370485">
      <w:bodyDiv w:val="1"/>
      <w:marLeft w:val="0"/>
      <w:marRight w:val="0"/>
      <w:marTop w:val="0"/>
      <w:marBottom w:val="0"/>
      <w:divBdr>
        <w:top w:val="none" w:sz="0" w:space="0" w:color="auto"/>
        <w:left w:val="none" w:sz="0" w:space="0" w:color="auto"/>
        <w:bottom w:val="none" w:sz="0" w:space="0" w:color="auto"/>
        <w:right w:val="none" w:sz="0" w:space="0" w:color="auto"/>
      </w:divBdr>
    </w:div>
    <w:div w:id="213694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382</ap:Words>
  <ap:Characters>2057</ap:Characters>
  <ap:DocSecurity>0</ap:DocSecurity>
  <ap:Lines>17</ap:Lines>
  <ap:Paragraphs>4</ap:Paragraphs>
  <ap:ScaleCrop>false</ap:ScaleCrop>
  <ap:LinksUpToDate>false</ap:LinksUpToDate>
  <ap:CharactersWithSpaces>2435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2014-05-13T15:25:00.0000000Z</dcterms:created>
  <dcterms:modified xsi:type="dcterms:W3CDTF">2014-05-13T15:26:00.0000000Z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0x0101007FDA3E9628A13F4BBCBCEC6CD4D4405A</vt:lpwstr>
  </property>
</Properties>
</file>