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5B" w:rsidP="00C6005B" w:rsidRDefault="00C6005B">
      <w:pPr>
        <w:outlineLvl w:val="0"/>
        <w:rPr>
          <w:rFonts w:ascii="Tahoma" w:hAnsi="Tahoma" w:cs="Tahoma"/>
          <w:sz w:val="20"/>
          <w:szCs w:val="20"/>
          <w:lang w:eastAsia="nl-NL"/>
        </w:rPr>
      </w:pPr>
      <w:bookmarkStart w:name="_GoBack" w:id="0"/>
      <w:bookmarkEnd w:id="0"/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Hendrikx, T.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7 april 2014 18:15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Berck R.F.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Vos, Mei Li; Neppérus H.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op korte termijn AO over VAR-verklaringen door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ZZP'ers</w:t>
      </w:r>
      <w:proofErr w:type="spellEnd"/>
    </w:p>
    <w:p w:rsidR="00C6005B" w:rsidP="00C6005B" w:rsidRDefault="00C6005B"/>
    <w:p w:rsidR="00C6005B" w:rsidP="00C6005B" w:rsidRDefault="00C6005B">
      <w:r>
        <w:t>Beste René,</w:t>
      </w:r>
    </w:p>
    <w:p w:rsidR="00C6005B" w:rsidP="00C6005B" w:rsidRDefault="00C6005B"/>
    <w:p w:rsidR="00C6005B" w:rsidP="00C6005B" w:rsidRDefault="00C6005B">
      <w:r>
        <w:t xml:space="preserve">Namens Mei Li Vos (PvdA) en </w:t>
      </w:r>
      <w:proofErr w:type="spellStart"/>
      <w:r>
        <w:t>Helma</w:t>
      </w:r>
      <w:proofErr w:type="spellEnd"/>
      <w:r>
        <w:t xml:space="preserve"> Neppérus (VVD) doe ik hierbij het verzoek aan de Commissie Financiën op korte termijn een AO te plannen met de minister van Sociale Zaken &amp; Werkgelegenheid en de staatssecretaris van Financiën over de vandaag ontvangen aanbiedingsbrief en antwoorden naar aanleiding van vragen van meerdere leden over VAR-verklaringen door </w:t>
      </w:r>
      <w:proofErr w:type="spellStart"/>
      <w:r>
        <w:t>ZZP’ers</w:t>
      </w:r>
      <w:proofErr w:type="spellEnd"/>
      <w:r>
        <w:t>.</w:t>
      </w:r>
    </w:p>
    <w:p w:rsidR="00C6005B" w:rsidP="00C6005B" w:rsidRDefault="00C6005B"/>
    <w:p w:rsidR="00C6005B" w:rsidP="00C6005B" w:rsidRDefault="00C6005B">
      <w:r>
        <w:t>Op deze manier kunnen de nog resterende vragen worden beantwoord en kan op korte termijn de nog bestaande onduidelijkheid worden weggenomen.</w:t>
      </w:r>
    </w:p>
    <w:p w:rsidR="00C6005B" w:rsidP="00C6005B" w:rsidRDefault="00C6005B"/>
    <w:p w:rsidR="00C6005B" w:rsidP="00C6005B" w:rsidRDefault="00C6005B">
      <w:pPr>
        <w:rPr>
          <w:lang w:eastAsia="nl-NL"/>
        </w:rPr>
      </w:pPr>
      <w:r>
        <w:rPr>
          <w:lang w:eastAsia="nl-NL"/>
        </w:rPr>
        <w:t>Zou jij dit verzoek kunnen doorgeleiden aan de commissie?</w:t>
      </w:r>
    </w:p>
    <w:p w:rsidR="00C6005B" w:rsidP="00C6005B" w:rsidRDefault="00C6005B">
      <w:pPr>
        <w:rPr>
          <w:lang w:eastAsia="nl-NL"/>
        </w:rPr>
      </w:pPr>
    </w:p>
    <w:p w:rsidR="00C6005B" w:rsidP="00C6005B" w:rsidRDefault="00C6005B">
      <w:pPr>
        <w:rPr>
          <w:lang w:eastAsia="nl-NL"/>
        </w:rPr>
      </w:pPr>
      <w:r>
        <w:rPr>
          <w:lang w:eastAsia="nl-NL"/>
        </w:rPr>
        <w:t>Alvast hartelijk dank,</w:t>
      </w:r>
    </w:p>
    <w:p w:rsidR="00C6005B" w:rsidP="00C6005B" w:rsidRDefault="00C6005B">
      <w:pPr>
        <w:rPr>
          <w:lang w:eastAsia="nl-NL"/>
        </w:rPr>
      </w:pPr>
    </w:p>
    <w:p w:rsidR="00C6005B" w:rsidP="00C6005B" w:rsidRDefault="00C6005B">
      <w:pPr>
        <w:rPr>
          <w:lang w:eastAsia="nl-NL"/>
        </w:rPr>
      </w:pPr>
      <w:r>
        <w:rPr>
          <w:lang w:eastAsia="nl-NL"/>
        </w:rPr>
        <w:t>Met vriendelijke groet,</w:t>
      </w:r>
    </w:p>
    <w:p w:rsidR="00C6005B" w:rsidP="00C6005B" w:rsidRDefault="00C6005B">
      <w:pPr>
        <w:rPr>
          <w:lang w:eastAsia="nl-NL"/>
        </w:rPr>
      </w:pPr>
      <w:r>
        <w:rPr>
          <w:lang w:eastAsia="nl-NL"/>
        </w:rPr>
        <w:t>Thomas Hendrikx</w:t>
      </w:r>
    </w:p>
    <w:p w:rsidR="00C6005B" w:rsidP="00C6005B" w:rsidRDefault="00C6005B">
      <w:pPr>
        <w:rPr>
          <w:lang w:eastAsia="nl-NL"/>
        </w:rPr>
      </w:pPr>
    </w:p>
    <w:p w:rsidR="00C6005B" w:rsidP="00C6005B" w:rsidRDefault="00C6005B">
      <w:pPr>
        <w:rPr>
          <w:i/>
          <w:iCs/>
          <w:lang w:eastAsia="nl-NL"/>
        </w:rPr>
      </w:pPr>
      <w:r>
        <w:rPr>
          <w:i/>
          <w:iCs/>
          <w:lang w:eastAsia="nl-NL"/>
        </w:rPr>
        <w:t>Beleidsmedewerker, PvdA- Tweede Kamerfractie</w:t>
      </w:r>
    </w:p>
    <w:p w:rsidR="00C6005B" w:rsidP="00C6005B" w:rsidRDefault="00C6005B">
      <w:pPr>
        <w:rPr>
          <w:lang w:eastAsia="nl-NL"/>
        </w:rPr>
      </w:pPr>
      <w:r>
        <w:rPr>
          <w:lang w:eastAsia="nl-NL"/>
        </w:rPr>
        <w:t>T: 070- 318 27 38</w:t>
      </w:r>
    </w:p>
    <w:p w:rsidR="00C6005B" w:rsidP="00C6005B" w:rsidRDefault="00C6005B">
      <w:pPr>
        <w:rPr>
          <w:lang w:eastAsia="nl-NL"/>
        </w:rPr>
      </w:pPr>
      <w:r>
        <w:rPr>
          <w:lang w:eastAsia="nl-NL"/>
        </w:rPr>
        <w:t xml:space="preserve">E: </w:t>
      </w:r>
      <w:hyperlink w:history="1" r:id="rId6">
        <w:r>
          <w:rPr>
            <w:rStyle w:val="Hyperlink"/>
            <w:lang w:eastAsia="nl-NL"/>
          </w:rPr>
          <w:t>t.hendrikx@tweedekamer.nl</w:t>
        </w:r>
      </w:hyperlink>
    </w:p>
    <w:p w:rsidR="00AF799C" w:rsidRDefault="00AF799C">
      <w:pPr>
        <w:pBdr>
          <w:bottom w:val="single" w:color="auto" w:sz="6" w:space="1"/>
        </w:pBdr>
      </w:pPr>
    </w:p>
    <w:p w:rsidR="00C6005B" w:rsidRDefault="00C6005B"/>
    <w:p w:rsidR="00C6005B" w:rsidP="00C6005B" w:rsidRDefault="00C6005B">
      <w:pPr>
        <w:rPr>
          <w:color w:val="1F497D"/>
        </w:rPr>
      </w:pPr>
      <w:r>
        <w:rPr>
          <w:color w:val="1F497D"/>
        </w:rPr>
        <w:t>Betrokken stukken</w:t>
      </w:r>
      <w:r>
        <w:rPr>
          <w:color w:val="1F497D"/>
        </w:rPr>
        <w:t xml:space="preserve"> d.d. 7 april 2014</w:t>
      </w:r>
      <w:r>
        <w:rPr>
          <w:color w:val="1F497D"/>
        </w:rPr>
        <w:t>:</w:t>
      </w:r>
    </w:p>
    <w:p w:rsidR="00C6005B" w:rsidP="00C6005B" w:rsidRDefault="00C6005B">
      <w:pPr>
        <w:rPr>
          <w:color w:val="1F497D"/>
        </w:rPr>
      </w:pPr>
    </w:p>
    <w:p w:rsidR="00C6005B" w:rsidP="00C6005B" w:rsidRDefault="00C6005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color w:val="1F497D"/>
        </w:rPr>
        <w:t xml:space="preserve">GP-SZW,GP-FIN,GP-VWS - Aanbiedingsbrief antwoorden op vragen over VAR-verklaringen voor </w:t>
      </w:r>
      <w:proofErr w:type="spellStart"/>
      <w:r>
        <w:rPr>
          <w:color w:val="1F497D"/>
        </w:rPr>
        <w:t>zzp’ers</w:t>
      </w:r>
      <w:proofErr w:type="spellEnd"/>
      <w:r>
        <w:rPr>
          <w:color w:val="1F497D"/>
        </w:rPr>
        <w:t xml:space="preserve"> - </w:t>
      </w:r>
      <w:hyperlink w:history="1" r:id="rId7">
        <w:r>
          <w:rPr>
            <w:rStyle w:val="Hyperlink"/>
            <w:rFonts w:ascii="Arial" w:hAnsi="Arial" w:cs="Arial"/>
          </w:rPr>
          <w:t>2014Z06348</w:t>
        </w:r>
      </w:hyperlink>
    </w:p>
    <w:p w:rsidR="00C6005B" w:rsidP="00C6005B" w:rsidRDefault="00C6005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color w:val="1F497D"/>
        </w:rPr>
        <w:t xml:space="preserve">GP-FIN,GP-SZW,GP-VWS - Antwoord op vragen van de leden Van Weyenberg, Bergkamp en Koolmees over VAR-verklaringen voor </w:t>
      </w:r>
      <w:proofErr w:type="spellStart"/>
      <w:r>
        <w:rPr>
          <w:color w:val="1F497D"/>
        </w:rPr>
        <w:t>zzp’ers</w:t>
      </w:r>
      <w:proofErr w:type="spellEnd"/>
      <w:r>
        <w:rPr>
          <w:color w:val="1F497D"/>
        </w:rPr>
        <w:t xml:space="preserve"> - </w:t>
      </w:r>
      <w:hyperlink w:history="1" r:id="rId8">
        <w:r>
          <w:rPr>
            <w:rStyle w:val="Hyperlink"/>
            <w:rFonts w:ascii="Arial" w:hAnsi="Arial" w:cs="Arial"/>
          </w:rPr>
          <w:t>Documentgegevens openen (incl. eventuele bijlagen)</w:t>
        </w:r>
      </w:hyperlink>
    </w:p>
    <w:p w:rsidR="00C6005B" w:rsidP="00C6005B" w:rsidRDefault="00C6005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color w:val="1F497D"/>
        </w:rPr>
        <w:t xml:space="preserve">GP-FIN,GP-SZW,GP-VWS - Antwoord op vragen van de leden </w:t>
      </w:r>
      <w:proofErr w:type="spellStart"/>
      <w:r>
        <w:rPr>
          <w:color w:val="1F497D"/>
        </w:rPr>
        <w:t>Agema</w:t>
      </w:r>
      <w:proofErr w:type="spellEnd"/>
      <w:r>
        <w:rPr>
          <w:color w:val="1F497D"/>
        </w:rPr>
        <w:t xml:space="preserve"> en Tony Van Dijck over het bericht dat </w:t>
      </w:r>
      <w:proofErr w:type="spellStart"/>
      <w:r>
        <w:rPr>
          <w:color w:val="1F497D"/>
        </w:rPr>
        <w:t>zzp-ers</w:t>
      </w:r>
      <w:proofErr w:type="spellEnd"/>
      <w:r>
        <w:rPr>
          <w:color w:val="1F497D"/>
        </w:rPr>
        <w:t xml:space="preserve"> in de zorg geen VAR-WUO (Verklaring Arbeidsrelatie Winst Uit Onderneming) meer krijgen van de belastingdienst - </w:t>
      </w:r>
      <w:hyperlink w:history="1" r:id="rId9">
        <w:r>
          <w:rPr>
            <w:rStyle w:val="Hyperlink"/>
            <w:rFonts w:ascii="Arial" w:hAnsi="Arial" w:cs="Arial"/>
          </w:rPr>
          <w:t>Documentgegevens openen (incl. eventuele bijlagen)</w:t>
        </w:r>
      </w:hyperlink>
    </w:p>
    <w:p w:rsidR="00C6005B" w:rsidP="00C6005B" w:rsidRDefault="00C6005B">
      <w:pPr>
        <w:pStyle w:val="Lijstalinea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GP-FIN,GP-SZW,GP-VWS - Antwoord op vragen van de leden Omtzigt en Bruins Slot over de problemen van </w:t>
      </w:r>
      <w:proofErr w:type="spellStart"/>
      <w:r>
        <w:rPr>
          <w:color w:val="1F497D"/>
        </w:rPr>
        <w:t>zzp’ers</w:t>
      </w:r>
      <w:proofErr w:type="spellEnd"/>
      <w:r>
        <w:rPr>
          <w:color w:val="1F497D"/>
        </w:rPr>
        <w:t xml:space="preserve"> in de zorg om een VAR-</w:t>
      </w:r>
      <w:proofErr w:type="spellStart"/>
      <w:r>
        <w:rPr>
          <w:color w:val="1F497D"/>
        </w:rPr>
        <w:t>wuo</w:t>
      </w:r>
      <w:proofErr w:type="spellEnd"/>
      <w:r>
        <w:rPr>
          <w:color w:val="1F497D"/>
        </w:rPr>
        <w:t xml:space="preserve"> te krijgen of te behouden - </w:t>
      </w:r>
      <w:hyperlink w:history="1" r:id="rId10">
        <w:r>
          <w:rPr>
            <w:rStyle w:val="Hyperlink"/>
            <w:rFonts w:ascii="Arial" w:hAnsi="Arial" w:cs="Arial"/>
          </w:rPr>
          <w:t>Documentgegevens openen (incl. eventuele bijlagen)</w:t>
        </w:r>
      </w:hyperlink>
    </w:p>
    <w:p w:rsidR="00C6005B" w:rsidRDefault="00C6005B"/>
    <w:sectPr w:rsidR="00C6005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46E8"/>
    <w:multiLevelType w:val="hybridMultilevel"/>
    <w:tmpl w:val="E012D1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5B"/>
    <w:rsid w:val="00011EFF"/>
    <w:rsid w:val="00050FE3"/>
    <w:rsid w:val="00064390"/>
    <w:rsid w:val="00077F4B"/>
    <w:rsid w:val="000832C8"/>
    <w:rsid w:val="00084999"/>
    <w:rsid w:val="000A10AC"/>
    <w:rsid w:val="000A7EED"/>
    <w:rsid w:val="000E3103"/>
    <w:rsid w:val="00112602"/>
    <w:rsid w:val="00130630"/>
    <w:rsid w:val="00150011"/>
    <w:rsid w:val="00152641"/>
    <w:rsid w:val="00153B4B"/>
    <w:rsid w:val="00153D32"/>
    <w:rsid w:val="00157627"/>
    <w:rsid w:val="00186B7B"/>
    <w:rsid w:val="001A439B"/>
    <w:rsid w:val="001A4B59"/>
    <w:rsid w:val="001B2768"/>
    <w:rsid w:val="001F1136"/>
    <w:rsid w:val="001F3551"/>
    <w:rsid w:val="001F46D2"/>
    <w:rsid w:val="00202933"/>
    <w:rsid w:val="00206719"/>
    <w:rsid w:val="00232DBE"/>
    <w:rsid w:val="00243232"/>
    <w:rsid w:val="00272C70"/>
    <w:rsid w:val="00294590"/>
    <w:rsid w:val="002A714E"/>
    <w:rsid w:val="002D196C"/>
    <w:rsid w:val="00316A88"/>
    <w:rsid w:val="00362F96"/>
    <w:rsid w:val="003E467A"/>
    <w:rsid w:val="003E6AA7"/>
    <w:rsid w:val="0040150C"/>
    <w:rsid w:val="00402F58"/>
    <w:rsid w:val="004477D3"/>
    <w:rsid w:val="0046230E"/>
    <w:rsid w:val="004D5BD3"/>
    <w:rsid w:val="00513B42"/>
    <w:rsid w:val="006466AE"/>
    <w:rsid w:val="0065681F"/>
    <w:rsid w:val="00671F4B"/>
    <w:rsid w:val="006850C3"/>
    <w:rsid w:val="006D5307"/>
    <w:rsid w:val="006D7DD5"/>
    <w:rsid w:val="007372FA"/>
    <w:rsid w:val="00757731"/>
    <w:rsid w:val="007B186D"/>
    <w:rsid w:val="007E59EF"/>
    <w:rsid w:val="00831E96"/>
    <w:rsid w:val="00840EA6"/>
    <w:rsid w:val="00880357"/>
    <w:rsid w:val="008D5FAF"/>
    <w:rsid w:val="008D6D56"/>
    <w:rsid w:val="008E5BE7"/>
    <w:rsid w:val="009010CE"/>
    <w:rsid w:val="0092211D"/>
    <w:rsid w:val="00956DFC"/>
    <w:rsid w:val="00957AA5"/>
    <w:rsid w:val="00982E99"/>
    <w:rsid w:val="00A43B08"/>
    <w:rsid w:val="00A43BAC"/>
    <w:rsid w:val="00A6131E"/>
    <w:rsid w:val="00A90858"/>
    <w:rsid w:val="00AA1749"/>
    <w:rsid w:val="00AA6EEB"/>
    <w:rsid w:val="00AE0879"/>
    <w:rsid w:val="00AE4E3D"/>
    <w:rsid w:val="00AF799C"/>
    <w:rsid w:val="00B1479C"/>
    <w:rsid w:val="00B554A5"/>
    <w:rsid w:val="00B665BC"/>
    <w:rsid w:val="00BA38F2"/>
    <w:rsid w:val="00BF1D0C"/>
    <w:rsid w:val="00C057AF"/>
    <w:rsid w:val="00C4623D"/>
    <w:rsid w:val="00C476C8"/>
    <w:rsid w:val="00C6005B"/>
    <w:rsid w:val="00C65C62"/>
    <w:rsid w:val="00C677B4"/>
    <w:rsid w:val="00C77938"/>
    <w:rsid w:val="00C87C29"/>
    <w:rsid w:val="00CB415A"/>
    <w:rsid w:val="00CC6A7E"/>
    <w:rsid w:val="00CD28A7"/>
    <w:rsid w:val="00CD71CF"/>
    <w:rsid w:val="00D21110"/>
    <w:rsid w:val="00D730CD"/>
    <w:rsid w:val="00DA204A"/>
    <w:rsid w:val="00DC27C6"/>
    <w:rsid w:val="00E27AE2"/>
    <w:rsid w:val="00E365C8"/>
    <w:rsid w:val="00E62E54"/>
    <w:rsid w:val="00E87AA4"/>
    <w:rsid w:val="00EB6EE7"/>
    <w:rsid w:val="00EE6045"/>
    <w:rsid w:val="00F64571"/>
    <w:rsid w:val="00F8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6005B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6005B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C6005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6005B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6005B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C600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lisweb/parlis/document.aspx?id=97216465-7c24-432f-9958-6ab3489e8704" TargetMode="External" Id="rId8" /><Relationship Type="http://schemas.microsoft.com/office/2007/relationships/stylesWithEffects" Target="stylesWithEffects.xml" Id="rId3" /><Relationship Type="http://schemas.openxmlformats.org/officeDocument/2006/relationships/hyperlink" Target="http://parlisweb/parlis/zaak.aspx?id=74e8d4f2-cf98-4815-970e-c2b127925e1d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t.hendrikx@tweedekamer.nl" TargetMode="Externa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yperlink" Target="http://parlisweb/parlis/document.aspx?id=79cfaae2-db29-43fd-85ff-6512dbd662e5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parlisweb/parlis/document.aspx?id=e0ae712e-49f4-4709-b9a1-029273e68fed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249</ap:Words>
  <ap:Characters>1900</ap:Characters>
  <ap:DocSecurity>0</ap:DocSecurity>
  <ap:Lines>15</ap:Lines>
  <ap:Paragraphs>4</ap:Paragraphs>
  <ap:ScaleCrop>false</ap:ScaleCrop>
  <ap:LinksUpToDate>false</ap:LinksUpToDate>
  <ap:CharactersWithSpaces>2145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2014-04-08T07:20:00.0000000Z</dcterms:created>
  <dcterms:modified xsi:type="dcterms:W3CDTF">2014-04-08T07:20:00.0000000Z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0x010100D530B06B936AE74EA46BD9CFB3DCC9A7</vt:lpwstr>
  </property>
</Properties>
</file>