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74370B">
      <w:pPr>
        <w:spacing w:line="240" w:lineRule="auto"/>
      </w:pPr>
    </w:p>
    <w:p w:rsidR="00CD5856" w:rsidRDefault="0074370B"/>
    <w:p w:rsidR="00CD5856" w:rsidRDefault="0074370B"/>
    <w:p w:rsidR="00CD5856" w:rsidRDefault="0074370B">
      <w:pPr>
        <w:sectPr w:rsidR="00CD5856" w:rsidSect="0078536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74370B">
      <w:pPr>
        <w:pStyle w:val="Huisstijl-Aanhef"/>
      </w:pPr>
      <w:r>
        <w:t>Geachte voorzitter,</w:t>
      </w:r>
    </w:p>
    <w:p w:rsidR="004A524C" w:rsidP="004A524C" w:rsidRDefault="0074370B">
      <w:pPr>
        <w:pStyle w:val="Huisstijl-Toezendgegevens"/>
      </w:pPr>
      <w:bookmarkStart w:name="Text1" w:id="0"/>
      <w:r>
        <w:t xml:space="preserve">Hierbij bied ik u de tweede nota van wijziging en toelichting betreffende het wetsvoorstel wijziging </w:t>
      </w:r>
      <w:r w:rsidRPr="004A524C">
        <w:t xml:space="preserve">Wet cliëntenrechten zorg, de Wet gebruik burgerservicenummer in de zorg, de Wet marktordening </w:t>
      </w:r>
      <w:r w:rsidRPr="004A524C">
        <w:t>gezondheidszorg en de Zorgverzekeringswet (cliëntenrechten bij elektronische verwerking van gegevens)</w:t>
      </w:r>
    </w:p>
    <w:p w:rsidR="00CD5856" w:rsidRDefault="0074370B">
      <w:r>
        <w:t xml:space="preserve">aan. </w:t>
      </w:r>
      <w:bookmarkEnd w:id="0"/>
    </w:p>
    <w:p w:rsidRPr="009A31BF" w:rsidR="00CD5856" w:rsidRDefault="0074370B">
      <w:pPr>
        <w:pStyle w:val="Huisstijl-Slotzin"/>
      </w:pPr>
      <w:r w:rsidRPr="009A31BF">
        <w:t>Hoogachtend,</w:t>
      </w:r>
    </w:p>
    <w:p w:rsidR="00785361" w:rsidP="00113778" w:rsidRDefault="0074370B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</w:p>
    <w:p w:rsidR="00050D5B" w:rsidP="00113778" w:rsidRDefault="0074370B">
      <w:pPr>
        <w:pStyle w:val="Huisstijl-Ondertekening"/>
      </w:pPr>
      <w:r>
        <w:br/>
      </w:r>
      <w:r>
        <w:br/>
      </w:r>
      <w:r>
        <w:br/>
      </w:r>
      <w:r>
        <w:br/>
        <w:t>mw. drs. E.I. Schippers</w:t>
      </w:r>
    </w:p>
    <w:p w:rsidRPr="009A31BF" w:rsidR="00CD5856" w:rsidRDefault="0074370B">
      <w:pPr>
        <w:pStyle w:val="Huisstijl-Ondertekeningvervolg"/>
        <w:rPr>
          <w:i w:val="0"/>
        </w:rPr>
      </w:pPr>
    </w:p>
    <w:p w:rsidRPr="009A31BF" w:rsidR="00CD5856" w:rsidRDefault="0074370B">
      <w:pPr>
        <w:pStyle w:val="Huisstijl-Ondertekeningvervolg"/>
        <w:rPr>
          <w:i w:val="0"/>
        </w:rPr>
      </w:pPr>
    </w:p>
    <w:p w:rsidRPr="009A31BF" w:rsidR="00CD5856" w:rsidRDefault="0074370B">
      <w:pPr>
        <w:pStyle w:val="Huisstijl-Ondertekeningvervolg"/>
        <w:rPr>
          <w:i w:val="0"/>
        </w:rPr>
      </w:pPr>
    </w:p>
    <w:p w:rsidRPr="009A31BF" w:rsidR="00CD5856" w:rsidRDefault="0074370B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680" w:rsidRDefault="00797680" w:rsidP="00797680">
      <w:pPr>
        <w:spacing w:line="240" w:lineRule="auto"/>
      </w:pPr>
      <w:r>
        <w:separator/>
      </w:r>
    </w:p>
  </w:endnote>
  <w:endnote w:type="continuationSeparator" w:id="0">
    <w:p w:rsidR="00797680" w:rsidRDefault="00797680" w:rsidP="00797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37" w:rsidRDefault="0074370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37" w:rsidRDefault="0074370B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37" w:rsidRDefault="0074370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680" w:rsidRDefault="00797680" w:rsidP="00797680">
      <w:pPr>
        <w:spacing w:line="240" w:lineRule="auto"/>
      </w:pPr>
      <w:r>
        <w:separator/>
      </w:r>
    </w:p>
  </w:footnote>
  <w:footnote w:type="continuationSeparator" w:id="0">
    <w:p w:rsidR="00797680" w:rsidRDefault="00797680" w:rsidP="0079768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37" w:rsidRDefault="0074370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79768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49" type="#_x0000_t202" style="position:absolute;margin-left:79.4pt;margin-top:245.25pt;width:317.35pt;height:84pt;z-index:251666432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74370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  26 maart 2014</w:t>
                </w:r>
                <w:r>
                  <w:tab/>
                </w:r>
              </w:p>
              <w:p w:rsidR="004A524C" w:rsidRDefault="0074370B" w:rsidP="004A524C">
                <w:pPr>
                  <w:pStyle w:val="Huisstijl-Toezendgegevens"/>
                </w:pPr>
                <w:r>
                  <w:t>Betreft</w:t>
                </w:r>
                <w:r>
                  <w:tab/>
                </w:r>
                <w:r>
                  <w:tab/>
                  <w:t xml:space="preserve">Tweede nota van wijziging </w:t>
                </w:r>
                <w:r w:rsidRPr="004A524C">
                  <w:t>Wet cliëntenrechten zorg, de Wet gebruik burgerservicenummer in de zorg, de Wet marktordening gezondheidszorg en de Zorgverzekeringswet (cliëntenrechten bij elektronische verwerking van gegevens)</w:t>
                </w:r>
              </w:p>
              <w:p w:rsidR="00CD5856" w:rsidRDefault="0074370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:rsidR="00CD5856" w:rsidRDefault="007437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74370B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74370B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50" type="#_x0000_t202" style="position:absolute;margin-left:466.35pt;margin-top:154.8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4370B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74370B">
                <w:pPr>
                  <w:pStyle w:val="Huisstijl-Afzendgegevens"/>
                </w:pPr>
                <w:r>
                  <w:t xml:space="preserve">Rijnstraat </w:t>
                </w:r>
                <w:r w:rsidRPr="001B41E1">
                  <w:t>5</w:t>
                </w:r>
                <w:r>
                  <w:t>0</w:t>
                </w:r>
              </w:p>
              <w:p w:rsidR="00CD5856" w:rsidRDefault="0074370B">
                <w:pPr>
                  <w:pStyle w:val="Huisstijl-Afzendgegevens"/>
                </w:pPr>
                <w:r w:rsidRPr="001B41E1">
                  <w:t>251</w:t>
                </w:r>
                <w:r>
                  <w:t>5</w:t>
                </w:r>
                <w:r w:rsidRPr="001B41E1">
                  <w:t xml:space="preserve"> X</w:t>
                </w:r>
                <w:r>
                  <w:t xml:space="preserve">P  </w:t>
                </w:r>
                <w:r w:rsidRPr="001B41E1">
                  <w:t>Den Haag</w:t>
                </w:r>
              </w:p>
              <w:p w:rsidR="00CD5856" w:rsidRDefault="0074370B">
                <w:pPr>
                  <w:pStyle w:val="Huisstijl-Afzendgegevens"/>
                </w:pPr>
                <w:r w:rsidRPr="001B41E1">
                  <w:t>www.rijk</w:t>
                </w:r>
                <w:r w:rsidRPr="001B41E1">
                  <w:t>soverheid.nl</w:t>
                </w:r>
              </w:p>
              <w:p w:rsidR="00CD5856" w:rsidRDefault="0074370B">
                <w:pPr>
                  <w:pStyle w:val="Huisstijl-ReferentiegegevenskopW2"/>
                </w:pPr>
                <w:r w:rsidRPr="001B41E1">
                  <w:t>Kenmerk</w:t>
                </w:r>
              </w:p>
              <w:p w:rsidR="000111F7" w:rsidRPr="000111F7" w:rsidRDefault="0074370B" w:rsidP="000111F7">
                <w:pPr>
                  <w:pStyle w:val="Huisstijl-Referentiegegevens"/>
                </w:pPr>
                <w:r>
                  <w:rPr>
                    <w:kern w:val="0"/>
                  </w:rPr>
                  <w:t>193885-116693-WJZ</w:t>
                </w:r>
              </w:p>
              <w:p w:rsidR="00CD5856" w:rsidRPr="002B504F" w:rsidRDefault="0074370B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Default="0074370B" w:rsidP="00CB75AC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4370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4370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3360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74370B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EH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2054" type="#_x0000_t202" style="position:absolute;margin-left:466.35pt;margin-top:805.15pt;width:99.2pt;height:14.6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4370B">
                <w:pPr>
                  <w:pStyle w:val="Huisstijl-Paginanummer"/>
                </w:pPr>
                <w:r>
                  <w:t xml:space="preserve">Pagina </w:t>
                </w:r>
                <w:r w:rsidR="00797680">
                  <w:fldChar w:fldCharType="begin"/>
                </w:r>
                <w:r>
                  <w:instrText xml:space="preserve"> PAGE    \* MERGEFORMAT </w:instrText>
                </w:r>
                <w:r w:rsidR="00797680">
                  <w:fldChar w:fldCharType="separate"/>
                </w:r>
                <w:r>
                  <w:rPr>
                    <w:noProof/>
                  </w:rPr>
                  <w:t>1</w:t>
                </w:r>
                <w:r w:rsidR="00797680">
                  <w:rPr>
                    <w:noProof/>
                  </w:rPr>
                  <w:fldChar w:fldCharType="end"/>
                </w:r>
                <w:r>
                  <w:t xml:space="preserve">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37" w:rsidRDefault="0074370B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79768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E852AB" w:rsidRDefault="0074370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950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4370B">
                <w:pPr>
                  <w:pStyle w:val="Huisstijl-Paginanummer"/>
                </w:pPr>
                <w:r>
                  <w:t xml:space="preserve">Pagina </w:t>
                </w:r>
                <w:r w:rsidR="00797680">
                  <w:fldChar w:fldCharType="begin"/>
                </w:r>
                <w:r>
                  <w:instrText xml:space="preserve"> PAGE    \* MERGEFORMAT </w:instrText>
                </w:r>
                <w:r w:rsidR="00797680">
                  <w:fldChar w:fldCharType="separate"/>
                </w:r>
                <w:r>
                  <w:t>2</w:t>
                </w:r>
                <w:r w:rsidR="0079768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74370B"/>
              <w:p w:rsidR="00CD5856" w:rsidRDefault="0074370B">
                <w:pPr>
                  <w:pStyle w:val="Huisstijl-Paginanummer"/>
                </w:pPr>
              </w:p>
              <w:p w:rsidR="00CD5856" w:rsidRDefault="0074370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79768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3600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79768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7898486"/>
                    <w:dataBinding w:prefixMappings="xmlns:dg='http://docgen.org/date' " w:xpath="/dg:DocgenData[1]/dg:Date[1]" w:storeItemID="{A59A489D-23B5-446C-8A91-89D779CAC210}"/>
                    <w:date w:fullDate="2013-08-23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74370B">
                      <w:t>23 augustus 2013</w:t>
                    </w:r>
                  </w:sdtContent>
                </w:sdt>
              </w:p>
              <w:p w:rsidR="00CD5856" w:rsidRDefault="007437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van wijziging Wet zorg en dwang psychogeriatrische en verstandelijk gehandicapte cliënten</w:t>
                </w:r>
              </w:p>
              <w:p w:rsidR="00CD5856" w:rsidRDefault="007437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74370B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370B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4370B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74370B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74370B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74370B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74370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070-340519</w:t>
                </w:r>
                <w:r w:rsidRPr="001B41E1">
                  <w:t>1</w:t>
                </w:r>
              </w:p>
              <w:p w:rsidR="00CD5856" w:rsidRDefault="0074370B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</w:r>
                <w:r w:rsidRPr="001B41E1">
                  <w:t>0647998302/0644050695</w:t>
                </w:r>
              </w:p>
              <w:p w:rsidR="00CD5856" w:rsidRDefault="0074370B">
                <w:pPr>
                  <w:pStyle w:val="Huisstijl-Afzendgegevens"/>
                </w:pPr>
                <w:r w:rsidRPr="001B41E1">
                  <w:t>t.vd.goot@minvws.nl</w:t>
                </w:r>
              </w:p>
              <w:p w:rsidR="00CD5856" w:rsidRDefault="0074370B">
                <w:pPr>
                  <w:pStyle w:val="Huisstijl-ReferentiegegevenskopW2"/>
                </w:pPr>
                <w:r>
                  <w:t>Afschrift aan</w:t>
                </w:r>
              </w:p>
              <w:p w:rsidR="00CD5856" w:rsidRDefault="0074370B">
                <w:pPr>
                  <w:pStyle w:val="Huisstijl-Referentiegegevens"/>
                </w:pPr>
                <w:r w:rsidRPr="001B41E1">
                  <w:t>mr. T. van der Goot</w:t>
                </w:r>
                <w:r w:rsidRPr="001B41E1">
                  <w:br/>
                  <w:t>mr. Th.K. Miedema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4370B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4370B">
                <w:pPr>
                  <w:pStyle w:val="Huisstijl-Paginanummer"/>
                </w:pPr>
                <w:r>
                  <w:t xml:space="preserve">Pagina </w:t>
                </w:r>
                <w:r w:rsidR="00797680">
                  <w:fldChar w:fldCharType="begin"/>
                </w:r>
                <w:r>
                  <w:instrText xml:space="preserve"> PAGE    \* MERGEFORMAT </w:instrText>
                </w:r>
                <w:r w:rsidR="00797680">
                  <w:fldChar w:fldCharType="separate"/>
                </w:r>
                <w:r>
                  <w:t>1</w:t>
                </w:r>
                <w:r w:rsidR="0079768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257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4370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70528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74370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31B66D2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8020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8B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A4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EE0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180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ED3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EB4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B6A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797680"/>
    <w:rsid w:val="0074370B"/>
    <w:rsid w:val="0079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AVEMADEJ\Local%20Settings\Temporary%20Internet%20Files\Content.IE5\BEXJECDG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359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2014-02-12T08:32:00.0000000Z</lastPrinted>
  <dcterms:created xsi:type="dcterms:W3CDTF">2014-03-26T15:12:00.0000000Z</dcterms:created>
  <dcterms:modified xsi:type="dcterms:W3CDTF">2014-03-26T15:12:00.0000000Z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0x010100F65A3DBD0C42F848B3B56E56A7C05FDF</vt:lpwstr>
  </property>
</Properties>
</file>