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A61" w:rsidP="00126A61" w:rsidRDefault="00126A61">
      <w:r>
        <w:t>Beste griffie,</w:t>
      </w:r>
    </w:p>
    <w:p w:rsidR="00126A61" w:rsidP="00126A61" w:rsidRDefault="00126A61"/>
    <w:p w:rsidR="00126A61" w:rsidP="00126A61" w:rsidRDefault="00126A61">
      <w:r>
        <w:t>Bijgevoegde brief gaat over het vervallen van het QLL systeem en de gevolgen voor bedrijven en dierenwelzijn. In de brief worden concrete suggesties gedaan voor een werkwijze zolang het QLL systeem er niet is. Is het mogelijk om hierop een schriftelijke reactie van de staatssecretaris te vragen?</w:t>
      </w:r>
    </w:p>
    <w:p w:rsidR="00126A61" w:rsidP="00126A61" w:rsidRDefault="00126A61"/>
    <w:p w:rsidR="00126A61" w:rsidP="00126A61" w:rsidRDefault="00126A61">
      <w:r>
        <w:t>Met vriendelijke groet,</w:t>
      </w:r>
    </w:p>
    <w:p w:rsidR="00126A61" w:rsidP="00126A61" w:rsidRDefault="00126A61"/>
    <w:p w:rsidR="00126A61" w:rsidP="00126A61" w:rsidRDefault="00126A61">
      <w:r>
        <w:t>Carla Dik-Faber</w:t>
      </w:r>
    </w:p>
    <w:p w:rsidR="00DF6B66" w:rsidP="00126A61" w:rsidRDefault="00126A61">
      <w:r>
        <w:t>Tweede Kamerlid ChristenUnie</w:t>
      </w:r>
      <w:bookmarkStart w:name="_GoBack" w:id="0"/>
      <w:bookmarkEnd w:id="0"/>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A61"/>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26A61"/>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57</ap:Words>
  <ap:Characters>327</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2014-03-21T08:21:00.0000000Z</dcterms:created>
  <dcterms:modified xsi:type="dcterms:W3CDTF">2014-03-21T08:30:00.0000000Z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0x01010030B2AB8E19232342B82871598B948406</vt:lpwstr>
  </property>
</Properties>
</file>