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name="_GoBack" w:id="0"/>
    <w:bookmarkEnd w:id="0"/>
    <w:p w:rsidR="009F0876" w:rsidRDefault="007C0F30">
      <w:pPr>
        <w:pStyle w:val="PlatteTekst"/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3586480</wp:posOffset>
                </wp:positionH>
                <wp:positionV relativeFrom="page">
                  <wp:posOffset>1695450</wp:posOffset>
                </wp:positionV>
                <wp:extent cx="2048400" cy="238125"/>
                <wp:effectExtent l="0" t="0" r="9525" b="9525"/>
                <wp:wrapNone/>
                <wp:docPr id="13" name="Tekstv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8400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0946" w:rsidRDefault="00AA0946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13" style="position:absolute;margin-left:282.4pt;margin-top:133.5pt;width:161.3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">
                <v:textbox inset="0,0,0,0">
                  <w:txbxContent>
                    <w:p w:rsidR="00000000" w:rsidRDefault="007C0F30"/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4608830</wp:posOffset>
                </wp:positionH>
                <wp:positionV relativeFrom="page">
                  <wp:posOffset>1955165</wp:posOffset>
                </wp:positionV>
                <wp:extent cx="2080800" cy="2448000"/>
                <wp:effectExtent l="0" t="0" r="15240" b="12700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00" cy="244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876" w:rsidRDefault="009F0876">
                            <w:pPr>
                              <w:pStyle w:val="Huisstijl-AfzendgegevensW1vet"/>
                              <w:rPr>
                                <w:szCs w:val="13"/>
                              </w:rPr>
                            </w:pPr>
                          </w:p>
                          <w:p w:rsidR="009F0876" w:rsidRDefault="007C0F30">
                            <w:pPr>
                              <w:pStyle w:val="Huisstijl-Afzendgegevens"/>
                              <w:rPr>
                                <w:szCs w:val="13"/>
                              </w:rPr>
                            </w:pPr>
                            <w:r>
                              <w:rPr>
                                <w:szCs w:val="13"/>
                              </w:rPr>
                              <w:t xml:space="preserve"> </w:t>
                            </w:r>
                          </w:p>
                          <w:p w:rsidR="009F0876" w:rsidRDefault="009F0876">
                            <w:pPr>
                              <w:pStyle w:val="Huisstijl-Afzendgegevens"/>
                              <w:rPr>
                                <w:szCs w:val="13"/>
                              </w:rPr>
                            </w:pPr>
                          </w:p>
                          <w:p w:rsidR="009F0876" w:rsidRDefault="009F0876">
                            <w:pPr>
                              <w:pStyle w:val="Huisstijl-Afzendgegevens"/>
                              <w:rPr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9" style="position:absolute;margin-left:362.9pt;margin-top:153.95pt;width:163.85pt;height:192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">
                <v:textbox style="mso-fit-shape-to-text:t" inset="0,0,0,0">
                  <w:txbxContent>
                    <w:p w:rsidR="009F0876" w:rsidRDefault="009F0876">
                      <w:pPr>
                        <w:pStyle w:val="Huisstijl-AfzendgegevensW1vet"/>
                        <w:rPr>
                          <w:szCs w:val="13"/>
                        </w:rPr>
                      </w:pPr>
                    </w:p>
                    <w:p w:rsidR="009F0876" w:rsidRDefault="007C0F30">
                      <w:pPr>
                        <w:pStyle w:val="Huisstijl-Afzendgegevens"/>
                        <w:rPr>
                          <w:szCs w:val="13"/>
                        </w:rPr>
                      </w:pPr>
                      <w:r>
                        <w:rPr>
                          <w:szCs w:val="13"/>
                        </w:rPr>
                        <w:t xml:space="preserve"> </w:t>
                      </w:r>
                    </w:p>
                    <w:p w:rsidR="009F0876" w:rsidRDefault="009F0876">
                      <w:pPr>
                        <w:pStyle w:val="Huisstijl-Afzendgegevens"/>
                        <w:rPr>
                          <w:szCs w:val="13"/>
                        </w:rPr>
                      </w:pPr>
                    </w:p>
                    <w:p w:rsidR="009F0876" w:rsidRDefault="009F0876">
                      <w:pPr>
                        <w:pStyle w:val="Huisstijl-Afzendgegevens"/>
                        <w:rPr>
                          <w:szCs w:val="13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nl-NL"/>
        </w:rPr>
        <mc:AlternateContent>
          <mc:Choice Requires="wps">
            <w:drawing>
              <wp:anchor distT="0" distB="269875" distL="114300" distR="114300" simplePos="0" relativeHeight="251659264" behindDoc="0" locked="0" layoutInCell="1" allowOverlap="1">
                <wp:simplePos x="0" y="0"/>
                <wp:positionH relativeFrom="page">
                  <wp:posOffset>485775</wp:posOffset>
                </wp:positionH>
                <wp:positionV relativeFrom="page">
                  <wp:posOffset>1933575</wp:posOffset>
                </wp:positionV>
                <wp:extent cx="4048125" cy="2752725"/>
                <wp:effectExtent l="0" t="0" r="9525" b="7620"/>
                <wp:wrapTopAndBottom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2752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876" w:rsidRDefault="007C0F30">
                            <w:pPr>
                              <w:pStyle w:val="Huisstijl-Agendatitel"/>
                              <w:tabs>
                                <w:tab w:val="right" w:pos="1344"/>
                              </w:tabs>
                              <w:ind w:hanging="1417"/>
                            </w:pPr>
                            <w:r>
                              <w:tab/>
                              <w:t>Memo</w:t>
                            </w:r>
                            <w:r>
                              <w:tab/>
                              <w:t>Voorstel Groot Project Ecologische Hoofdstructuur</w:t>
                            </w:r>
                          </w:p>
                          <w:p w:rsidR="009F0876" w:rsidRDefault="009F0876">
                            <w:pPr>
                              <w:pStyle w:val="Huisstijl-Agendatitel"/>
                            </w:pPr>
                          </w:p>
                          <w:p w:rsidR="009F0876" w:rsidRDefault="007C0F30">
                            <w:pPr>
                              <w:pStyle w:val="Huisstijl-Agendagegevens"/>
                            </w:pPr>
                            <w:r>
                              <w:tab/>
                              <w:t>aan</w:t>
                            </w:r>
                            <w:r>
                              <w:tab/>
                              <w:t>De leden van de commissie Economische Zaken</w:t>
                            </w:r>
                          </w:p>
                          <w:p w:rsidR="009F0876" w:rsidRDefault="007C0F30">
                            <w:pPr>
                              <w:pStyle w:val="Huisstijl-Agendagegevens"/>
                            </w:pPr>
                            <w:r>
                              <w:tab/>
                              <w:t>van</w:t>
                            </w:r>
                            <w:r>
                              <w:tab/>
                              <w:t>De leden Ziengs en Van Veldhoven, rapporteurs EHS</w:t>
                            </w:r>
                          </w:p>
                          <w:p w:rsidR="009F0876" w:rsidRDefault="007C0F30">
                            <w:pPr>
                              <w:pStyle w:val="Huisstijl-AgendagegevensW1"/>
                            </w:pPr>
                            <w:r>
                              <w:tab/>
                              <w:t>datum</w:t>
                            </w:r>
                            <w:r>
                              <w:tab/>
                            </w:r>
                            <w:sdt>
                              <w:sdtPr>
                                <w:alias w:val="Memo Datum"/>
                                <w:tag w:val="Memo_Datum"/>
                                <w:id w:val="-1934504895"/>
                                <w:dataBinding w:prefixMappings="xmlns:dg='http://docgen.org/date' " w:xpath="/dg:DocgenData[1]/dg:Memo_Datum[1]" w:storeItemID="{F0B9285C-DFD1-4EFD-8FF2-115A5CDE454E}"/>
                                <w:date w:fullDate="2014-03-10T00:00:00Z">
                                  <w:dateFormat w:val="d MMMM YYYY"/>
                                  <w:lid w:val="nl-NL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>
                                  <w:t>10 maart 2014</w:t>
                                </w:r>
                              </w:sdtContent>
                            </w:sdt>
                          </w:p>
                          <w:p w:rsidR="009F0876" w:rsidRDefault="007C0F30">
                            <w:pPr>
                              <w:pStyle w:val="Huisstijl-Agendagegevens"/>
                            </w:pPr>
                            <w:r>
                              <w:tab/>
                              <w:t>te betrekken bij</w:t>
                            </w:r>
                            <w:r>
                              <w:tab/>
                              <w:t>Procedurevergadering EZ d.d. 11 maart, agendapunt 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8" style="position:absolute;margin-left:38.25pt;margin-top:152.25pt;width:318.75pt;height:216.75pt;z-index:251659264;visibility:visible;mso-wrap-style:square;mso-width-percent:0;mso-height-percent:0;mso-wrap-distance-left:9pt;mso-wrap-distance-top:0;mso-wrap-distance-right:9pt;mso-wrap-distance-bottom:21.25pt;mso-position-horizontal:absolute;mso-position-horizontal-relative:page;mso-position-vertical:absolute;mso-position-vertical-relative:page;mso-width-percent:0;mso-height-percent:0;mso-width-relative:margin;mso-height-relative:margin;v-text-anchor:top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">
                <v:textbox style="mso-fit-shape-to-text:t" inset="0,0,0,0">
                  <w:txbxContent>
                    <w:p w:rsidR="009F0876" w:rsidRDefault="007C0F30">
                      <w:pPr>
                        <w:pStyle w:val="Huisstijl-Agendatitel"/>
                        <w:tabs>
                          <w:tab w:val="right" w:pos="1344"/>
                        </w:tabs>
                        <w:ind w:hanging="1417"/>
                      </w:pPr>
                      <w:r>
                        <w:tab/>
                        <w:t>Memo</w:t>
                      </w:r>
                      <w:r>
                        <w:tab/>
                        <w:t xml:space="preserve">Voorstel Groot Project Ecologische </w:t>
                      </w:r>
                      <w:r>
                        <w:t>Hoofdstructuur</w:t>
                      </w:r>
                    </w:p>
                    <w:p w:rsidR="009F0876" w:rsidRDefault="009F0876">
                      <w:pPr>
                        <w:pStyle w:val="Huisstijl-Agendatitel"/>
                      </w:pPr>
                    </w:p>
                    <w:p w:rsidR="009F0876" w:rsidRDefault="007C0F30">
                      <w:pPr>
                        <w:pStyle w:val="Huisstijl-Agendagegevens"/>
                      </w:pPr>
                      <w:r>
                        <w:tab/>
                        <w:t>aan</w:t>
                      </w:r>
                      <w:r>
                        <w:tab/>
                        <w:t>De leden van de commissie Economische Zaken</w:t>
                      </w:r>
                    </w:p>
                    <w:p w:rsidR="009F0876" w:rsidRDefault="007C0F30">
                      <w:pPr>
                        <w:pStyle w:val="Huisstijl-Agendagegevens"/>
                      </w:pPr>
                      <w:r>
                        <w:tab/>
                      </w:r>
                      <w:r>
                        <w:t>van</w:t>
                      </w:r>
                      <w:r>
                        <w:tab/>
                      </w:r>
                      <w:r>
                        <w:t>De leden Ziengs en Van Veldhoven, rapporteurs E</w:t>
                      </w:r>
                      <w:r>
                        <w:t>HS</w:t>
                      </w:r>
                    </w:p>
                    <w:p w:rsidR="009F0876" w:rsidRDefault="007C0F30">
                      <w:pPr>
                        <w:pStyle w:val="Huisstijl-AgendagegevensW1"/>
                      </w:pPr>
                      <w:r>
                        <w:tab/>
                      </w:r>
                      <w:r>
                        <w:t>datum</w:t>
                      </w:r>
                      <w:r>
                        <w:tab/>
                      </w:r>
                      <w:sdt>
                        <w:sdtPr>
                          <w:alias w:val="Memo Datum"/>
                          <w:tag w:val="Memo_Datum"/>
                          <w:id w:val="-1934504895"/>
                          <w:dataBinding w:prefixMappings="xmlns:dg='http://docgen.org/date' " w:xpath="/dg:DocgenData[1]/dg:Memo_Datum[1]" w:storeItemID="{F0B9285C-DFD1-4EFD-8FF2-115A5CDE454E}"/>
                          <w:date w:fullDate="2014-03-10T00:00:00Z">
                            <w:dateFormat w:val="d MMMM YYYY"/>
                            <w:lid w:val="nl-NL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>
                            <w:t>10 maart 2014</w:t>
                          </w:r>
                        </w:sdtContent>
                      </w:sdt>
                    </w:p>
                    <w:p w:rsidR="009F0876" w:rsidRDefault="007C0F30">
                      <w:pPr>
                        <w:pStyle w:val="Huisstijl-Agendagegevens"/>
                      </w:pPr>
                      <w:r>
                        <w:tab/>
                      </w:r>
                      <w:r>
                        <w:t>te betrekken bij</w:t>
                      </w:r>
                      <w:r>
                        <w:tab/>
                      </w:r>
                      <w:r>
                        <w:t>Procedurevergadering EZ d.d. 11 maart, agendapunt 56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p w:rsidR="00BF78BB" w:rsidRDefault="00BF78BB">
      <w:pPr>
        <w:pStyle w:val="PlatteTekst"/>
        <w:sectPr w:rsidR="00BF78BB">
          <w:headerReference w:type="default" r:id="rId10"/>
          <w:footerReference w:type="default" r:id="rId11"/>
          <w:type w:val="continuous"/>
          <w:pgSz w:w="11907" w:h="16840" w:code="9"/>
          <w:pgMar w:top="3964" w:right="1701" w:bottom="1418" w:left="2212" w:header="105" w:footer="992" w:gutter="0"/>
          <w:cols w:space="708"/>
          <w:docGrid w:type="lines" w:linePitch="284"/>
        </w:sectPr>
      </w:pPr>
    </w:p>
    <w:p w:rsidR="00BF78BB" w:rsidP="00BF78BB" w:rsidRDefault="00BF78BB">
      <w:pPr>
        <w:pStyle w:val="Huisstijl-Paragraafgenummerd"/>
        <w:numPr>
          <w:ilvl w:val="0"/>
          <w:numId w:val="0"/>
        </w:numPr>
        <w:ind w:left="454" w:hanging="454"/>
      </w:pPr>
    </w:p>
    <w:p w:rsidR="00BF78BB" w:rsidP="00BF78BB" w:rsidRDefault="00BF78BB">
      <w:pPr>
        <w:pStyle w:val="Huisstijl-Paragraafgenummerd"/>
        <w:numPr>
          <w:ilvl w:val="0"/>
          <w:numId w:val="0"/>
        </w:numPr>
        <w:ind w:left="454" w:hanging="454"/>
      </w:pPr>
      <w:r>
        <w:t>Aanleiding</w:t>
      </w:r>
    </w:p>
    <w:p w:rsidR="00BF78BB" w:rsidP="00BF78BB" w:rsidRDefault="00BF78BB">
      <w:pPr>
        <w:rPr>
          <w:lang w:eastAsia="zh-CN" w:bidi="hi-IN"/>
        </w:rPr>
      </w:pPr>
      <w:r>
        <w:rPr>
          <w:lang w:eastAsia="zh-CN" w:bidi="hi-IN"/>
        </w:rPr>
        <w:t xml:space="preserve">Op de </w:t>
      </w:r>
      <w:hyperlink w:history="1" r:id="rId12">
        <w:r w:rsidRPr="002D032B">
          <w:rPr>
            <w:rStyle w:val="Hyperlink"/>
            <w:lang w:eastAsia="zh-CN" w:bidi="hi-IN"/>
          </w:rPr>
          <w:t>agenda</w:t>
        </w:r>
      </w:hyperlink>
      <w:r>
        <w:rPr>
          <w:lang w:eastAsia="zh-CN" w:bidi="hi-IN"/>
        </w:rPr>
        <w:t xml:space="preserve"> van het AO Natuurbeleid van 26 maart a.s. staan stukken die direct of in</w:t>
      </w:r>
      <w:r>
        <w:rPr>
          <w:lang w:eastAsia="zh-CN" w:bidi="hi-IN"/>
        </w:rPr>
        <w:softHyphen/>
        <w:t>direct betrekking hebben op het Groot Project Ecologische Hoofdstructuur (EHS):</w:t>
      </w:r>
    </w:p>
    <w:p w:rsidR="00BF78BB" w:rsidP="00BF78BB" w:rsidRDefault="00BF78BB">
      <w:pPr>
        <w:pStyle w:val="Lijstalinea"/>
        <w:numPr>
          <w:ilvl w:val="0"/>
          <w:numId w:val="17"/>
        </w:numPr>
        <w:rPr>
          <w:szCs w:val="18"/>
          <w:lang w:eastAsia="zh-CN" w:bidi="hi-IN"/>
        </w:rPr>
      </w:pPr>
      <w:r>
        <w:rPr>
          <w:szCs w:val="18"/>
          <w:lang w:eastAsia="zh-CN" w:bidi="hi-IN"/>
        </w:rPr>
        <w:t>D</w:t>
      </w:r>
      <w:r w:rsidRPr="00012C3E">
        <w:rPr>
          <w:szCs w:val="18"/>
          <w:lang w:eastAsia="zh-CN" w:bidi="hi-IN"/>
        </w:rPr>
        <w:t>e zesde voortgangsrapportage Groot Project EHS</w:t>
      </w:r>
      <w:r>
        <w:rPr>
          <w:szCs w:val="18"/>
          <w:lang w:eastAsia="zh-CN" w:bidi="hi-IN"/>
        </w:rPr>
        <w:t xml:space="preserve"> (rapportage over het jaar 2012) </w:t>
      </w:r>
      <w:r>
        <w:rPr>
          <w:lang w:eastAsia="zh-CN" w:bidi="hi-IN"/>
        </w:rPr>
        <w:t xml:space="preserve">(Kamerstuk </w:t>
      </w:r>
      <w:hyperlink w:history="1" r:id="rId13">
        <w:r w:rsidRPr="00A76FA8">
          <w:rPr>
            <w:rStyle w:val="Hyperlink"/>
            <w:lang w:eastAsia="zh-CN" w:bidi="hi-IN"/>
          </w:rPr>
          <w:t>30825, nr. 206</w:t>
        </w:r>
      </w:hyperlink>
      <w:r>
        <w:rPr>
          <w:lang w:eastAsia="zh-CN" w:bidi="hi-IN"/>
        </w:rPr>
        <w:t xml:space="preserve"> en z</w:t>
      </w:r>
      <w:r w:rsidRPr="009C3A59">
        <w:rPr>
          <w:sz w:val="16"/>
          <w:szCs w:val="18"/>
          <w:lang w:eastAsia="zh-CN" w:bidi="hi-IN"/>
        </w:rPr>
        <w:t xml:space="preserve">aaknummer </w:t>
      </w:r>
      <w:hyperlink w:history="1" r:id="rId14">
        <w:r w:rsidRPr="009C3A59">
          <w:rPr>
            <w:rStyle w:val="Hyperlink"/>
            <w:sz w:val="16"/>
            <w:szCs w:val="18"/>
            <w:lang w:eastAsia="zh-CN" w:bidi="hi-IN"/>
          </w:rPr>
          <w:t>2013D43980</w:t>
        </w:r>
      </w:hyperlink>
      <w:r>
        <w:rPr>
          <w:lang w:eastAsia="zh-CN" w:bidi="hi-IN"/>
        </w:rPr>
        <w:t>)</w:t>
      </w:r>
      <w:r>
        <w:rPr>
          <w:szCs w:val="18"/>
          <w:lang w:eastAsia="zh-CN" w:bidi="hi-IN"/>
        </w:rPr>
        <w:t xml:space="preserve">; </w:t>
      </w:r>
    </w:p>
    <w:p w:rsidRPr="00012C3E" w:rsidR="00BF78BB" w:rsidP="00BF78BB" w:rsidRDefault="00BF78BB">
      <w:pPr>
        <w:pStyle w:val="Lijstalinea"/>
        <w:numPr>
          <w:ilvl w:val="0"/>
          <w:numId w:val="17"/>
        </w:numPr>
        <w:rPr>
          <w:szCs w:val="18"/>
          <w:lang w:eastAsia="zh-CN" w:bidi="hi-IN"/>
        </w:rPr>
      </w:pPr>
      <w:r>
        <w:rPr>
          <w:szCs w:val="18"/>
          <w:lang w:eastAsia="zh-CN" w:bidi="hi-IN"/>
        </w:rPr>
        <w:t xml:space="preserve">De brief ‘Evaluatie en monitoring Natuurpact’ </w:t>
      </w:r>
      <w:r>
        <w:rPr>
          <w:lang w:eastAsia="zh-CN" w:bidi="hi-IN"/>
        </w:rPr>
        <w:t xml:space="preserve">(Kamerstuk </w:t>
      </w:r>
      <w:hyperlink w:history="1" r:id="rId15">
        <w:r w:rsidRPr="00A76FA8">
          <w:rPr>
            <w:rStyle w:val="Hyperlink"/>
            <w:lang w:eastAsia="zh-CN" w:bidi="hi-IN"/>
          </w:rPr>
          <w:t>33576, nr. 11</w:t>
        </w:r>
      </w:hyperlink>
      <w:r>
        <w:rPr>
          <w:lang w:eastAsia="zh-CN" w:bidi="hi-IN"/>
        </w:rPr>
        <w:t>)</w:t>
      </w:r>
      <w:r>
        <w:rPr>
          <w:szCs w:val="18"/>
          <w:lang w:eastAsia="zh-CN" w:bidi="hi-IN"/>
        </w:rPr>
        <w:t>.</w:t>
      </w:r>
    </w:p>
    <w:p w:rsidR="00BF78BB" w:rsidP="00BF78BB" w:rsidRDefault="00BF78BB">
      <w:pPr>
        <w:rPr>
          <w:lang w:eastAsia="zh-CN" w:bidi="hi-IN"/>
        </w:rPr>
      </w:pPr>
    </w:p>
    <w:p w:rsidR="00BF78BB" w:rsidP="00BF78BB" w:rsidRDefault="00BF78BB">
      <w:pPr>
        <w:rPr>
          <w:lang w:eastAsia="zh-CN" w:bidi="hi-IN"/>
        </w:rPr>
      </w:pPr>
      <w:r>
        <w:rPr>
          <w:lang w:eastAsia="zh-CN" w:bidi="hi-IN"/>
        </w:rPr>
        <w:t xml:space="preserve">In de brief ‘Evaluatie en monitoring Natuurpact’ meldt de staatssecretaris van Economische Zaken (EZ) onder meer dat zij </w:t>
      </w:r>
      <w:r w:rsidRPr="00F97E2D">
        <w:rPr>
          <w:lang w:eastAsia="zh-CN" w:bidi="hi-IN"/>
        </w:rPr>
        <w:t>“niet meer apart zal rapporte</w:t>
      </w:r>
      <w:r w:rsidRPr="00F97E2D">
        <w:rPr>
          <w:lang w:eastAsia="zh-CN" w:bidi="hi-IN"/>
        </w:rPr>
        <w:softHyphen/>
        <w:t>ren over de voort</w:t>
      </w:r>
      <w:r w:rsidRPr="00F97E2D">
        <w:rPr>
          <w:lang w:eastAsia="zh-CN" w:bidi="hi-IN"/>
        </w:rPr>
        <w:softHyphen/>
        <w:t>gang van de EHS”.</w:t>
      </w:r>
      <w:r>
        <w:rPr>
          <w:lang w:eastAsia="zh-CN" w:bidi="hi-IN"/>
        </w:rPr>
        <w:t xml:space="preserve"> De regeling Grote Pro</w:t>
      </w:r>
      <w:r>
        <w:rPr>
          <w:lang w:eastAsia="zh-CN" w:bidi="hi-IN"/>
        </w:rPr>
        <w:softHyphen/>
        <w:t>jecten van de Tweede Kamer stelt echter eisen aan de informa</w:t>
      </w:r>
      <w:r>
        <w:rPr>
          <w:lang w:eastAsia="zh-CN" w:bidi="hi-IN"/>
        </w:rPr>
        <w:softHyphen/>
        <w:t>tievoorziening rondom Grote Projecten. Dit betekent dat de staatssecretaris van EZ niet zonder overleg met de Kamer kan stop</w:t>
      </w:r>
      <w:r>
        <w:rPr>
          <w:lang w:eastAsia="zh-CN" w:bidi="hi-IN"/>
        </w:rPr>
        <w:softHyphen/>
        <w:t>pen met het versturen van voortgangsrapportages EHS.</w:t>
      </w:r>
    </w:p>
    <w:p w:rsidR="00BF78BB" w:rsidP="00BF78BB" w:rsidRDefault="00BF78BB">
      <w:pPr>
        <w:pStyle w:val="Huisstijl-Paragraafgenummerd"/>
        <w:numPr>
          <w:ilvl w:val="0"/>
          <w:numId w:val="0"/>
        </w:numPr>
        <w:ind w:left="454" w:hanging="454"/>
      </w:pPr>
      <w:r>
        <w:t>Voorstel rapporteurs Groot Project EHS</w:t>
      </w:r>
    </w:p>
    <w:p w:rsidR="00BF78BB" w:rsidP="00BF78BB" w:rsidRDefault="00BF78BB">
      <w:pPr>
        <w:pStyle w:val="Lijstalinea"/>
        <w:numPr>
          <w:ilvl w:val="0"/>
          <w:numId w:val="18"/>
        </w:numPr>
        <w:rPr>
          <w:lang w:eastAsia="zh-CN" w:bidi="hi-IN"/>
        </w:rPr>
      </w:pPr>
      <w:r>
        <w:rPr>
          <w:lang w:eastAsia="zh-CN" w:bidi="hi-IN"/>
        </w:rPr>
        <w:t>De commissie EZ stuurt de staatssecretaris een brief waarin staat dat zij niet een</w:t>
      </w:r>
      <w:r>
        <w:rPr>
          <w:lang w:eastAsia="zh-CN" w:bidi="hi-IN"/>
        </w:rPr>
        <w:softHyphen/>
        <w:t>zijdig veranderingen kan aan</w:t>
      </w:r>
      <w:r>
        <w:rPr>
          <w:lang w:eastAsia="zh-CN" w:bidi="hi-IN"/>
        </w:rPr>
        <w:softHyphen/>
        <w:t>brengen in de groot projectstatus EHS, en dat de Kamer nog terugkomt op de ge</w:t>
      </w:r>
      <w:r>
        <w:rPr>
          <w:lang w:eastAsia="zh-CN" w:bidi="hi-IN"/>
        </w:rPr>
        <w:softHyphen/>
        <w:t>wenste infor</w:t>
      </w:r>
      <w:r>
        <w:rPr>
          <w:lang w:eastAsia="zh-CN" w:bidi="hi-IN"/>
        </w:rPr>
        <w:softHyphen/>
        <w:t>matievoorziening.</w:t>
      </w:r>
    </w:p>
    <w:p w:rsidR="00BF78BB" w:rsidP="00BF78BB" w:rsidRDefault="00BF78BB">
      <w:pPr>
        <w:pStyle w:val="Lijstalinea"/>
        <w:numPr>
          <w:ilvl w:val="0"/>
          <w:numId w:val="18"/>
        </w:numPr>
        <w:rPr>
          <w:lang w:eastAsia="zh-CN" w:bidi="hi-IN"/>
        </w:rPr>
      </w:pPr>
      <w:r>
        <w:rPr>
          <w:lang w:eastAsia="zh-CN" w:bidi="hi-IN"/>
        </w:rPr>
        <w:t xml:space="preserve">De rapporteurs EHS verkennen namens de commissie EZ óf en zo ja op welke wijze de Algemene Rekenkamer betrokken kan/wil worden bij de vraag welke </w:t>
      </w:r>
      <w:proofErr w:type="spellStart"/>
      <w:r>
        <w:rPr>
          <w:lang w:eastAsia="zh-CN" w:bidi="hi-IN"/>
        </w:rPr>
        <w:t>natuurinfor</w:t>
      </w:r>
      <w:r>
        <w:rPr>
          <w:lang w:eastAsia="zh-CN" w:bidi="hi-IN"/>
        </w:rPr>
        <w:softHyphen/>
        <w:t>matie</w:t>
      </w:r>
      <w:proofErr w:type="spellEnd"/>
      <w:r>
        <w:rPr>
          <w:lang w:eastAsia="zh-CN" w:bidi="hi-IN"/>
        </w:rPr>
        <w:t xml:space="preserve"> (streefwaarden, prestatie- en effectindicatoren) voor de Kamer van be</w:t>
      </w:r>
      <w:r>
        <w:rPr>
          <w:lang w:eastAsia="zh-CN" w:bidi="hi-IN"/>
        </w:rPr>
        <w:softHyphen/>
        <w:t>lang is, en informeren de commissie hierover. De rapporteurs verkennen tevens de moge</w:t>
      </w:r>
      <w:r>
        <w:rPr>
          <w:lang w:eastAsia="zh-CN" w:bidi="hi-IN"/>
        </w:rPr>
        <w:softHyphen/>
        <w:t>lijkheid het Planbureau voor de Leefomgeving hiervoor te vragen.</w:t>
      </w:r>
    </w:p>
    <w:p w:rsidR="00BF78BB" w:rsidP="00BF78BB" w:rsidRDefault="00BF78BB">
      <w:pPr>
        <w:pStyle w:val="Lijstalinea"/>
        <w:numPr>
          <w:ilvl w:val="0"/>
          <w:numId w:val="18"/>
        </w:numPr>
        <w:rPr>
          <w:lang w:eastAsia="zh-CN" w:bidi="hi-IN"/>
        </w:rPr>
      </w:pPr>
      <w:r>
        <w:rPr>
          <w:lang w:eastAsia="zh-CN" w:bidi="hi-IN"/>
        </w:rPr>
        <w:t>De stukken die betrekking hebben op de EHS (6</w:t>
      </w:r>
      <w:r w:rsidRPr="00332275">
        <w:rPr>
          <w:vertAlign w:val="superscript"/>
          <w:lang w:eastAsia="zh-CN" w:bidi="hi-IN"/>
        </w:rPr>
        <w:t>e</w:t>
      </w:r>
      <w:r>
        <w:rPr>
          <w:lang w:eastAsia="zh-CN" w:bidi="hi-IN"/>
        </w:rPr>
        <w:t xml:space="preserve"> voortgangsrapportage), ‘Eva</w:t>
      </w:r>
      <w:r>
        <w:rPr>
          <w:lang w:eastAsia="zh-CN" w:bidi="hi-IN"/>
        </w:rPr>
        <w:softHyphen/>
        <w:t>luatie en monitoring Natuurpact’ worden afgevoerd van de agenda van het AO Na</w:t>
      </w:r>
      <w:r>
        <w:rPr>
          <w:lang w:eastAsia="zh-CN" w:bidi="hi-IN"/>
        </w:rPr>
        <w:softHyphen/>
        <w:t>tuurbeleid van 26 maart a.s., omdat de commissie hierover nog nadere informatie ontvangt.</w:t>
      </w:r>
    </w:p>
    <w:p w:rsidR="00BF78BB" w:rsidRDefault="00BF78BB">
      <w:pPr>
        <w:rPr>
          <w:rFonts w:cs="Lohit Hindi"/>
          <w:b/>
          <w:kern w:val="3"/>
          <w:szCs w:val="24"/>
          <w:lang w:eastAsia="zh-CN" w:bidi="hi-IN"/>
        </w:rPr>
      </w:pPr>
      <w:r>
        <w:br w:type="page"/>
      </w:r>
    </w:p>
    <w:p w:rsidR="00BF78BB" w:rsidP="00BF78BB" w:rsidRDefault="00BF78BB">
      <w:pPr>
        <w:pStyle w:val="Huisstijl-Paragraafgenummerd"/>
        <w:numPr>
          <w:ilvl w:val="0"/>
          <w:numId w:val="0"/>
        </w:numPr>
        <w:ind w:left="454" w:hanging="454"/>
      </w:pPr>
      <w:r>
        <w:lastRenderedPageBreak/>
        <w:t>Nadere toelichting</w:t>
      </w:r>
    </w:p>
    <w:p w:rsidRPr="00BF78BB" w:rsidR="00BF78BB" w:rsidP="00BF78BB" w:rsidRDefault="00BF78BB">
      <w:pPr>
        <w:pStyle w:val="Lijstalinea"/>
        <w:numPr>
          <w:ilvl w:val="0"/>
          <w:numId w:val="19"/>
        </w:numPr>
        <w:rPr>
          <w:b/>
          <w:szCs w:val="18"/>
          <w:lang w:eastAsia="zh-CN" w:bidi="hi-IN"/>
        </w:rPr>
      </w:pPr>
      <w:r w:rsidRPr="00BF78BB">
        <w:rPr>
          <w:b/>
          <w:szCs w:val="18"/>
          <w:lang w:eastAsia="zh-CN" w:bidi="hi-IN"/>
        </w:rPr>
        <w:t>Groot Project: instrument van de Kamer</w:t>
      </w:r>
    </w:p>
    <w:p w:rsidR="00BF78BB" w:rsidP="00BF78BB" w:rsidRDefault="00BF78BB">
      <w:pPr>
        <w:rPr>
          <w:szCs w:val="18"/>
          <w:lang w:eastAsia="zh-CN" w:bidi="hi-IN"/>
        </w:rPr>
      </w:pPr>
      <w:r>
        <w:rPr>
          <w:szCs w:val="18"/>
          <w:lang w:eastAsia="zh-CN" w:bidi="hi-IN"/>
        </w:rPr>
        <w:t>In april 2007 was de toenmalige commissie Landbouw, Natuur en Voedselkwaliteit van me</w:t>
      </w:r>
      <w:r>
        <w:rPr>
          <w:szCs w:val="18"/>
          <w:lang w:eastAsia="zh-CN" w:bidi="hi-IN"/>
        </w:rPr>
        <w:softHyphen/>
        <w:t>ning dat een verzwaarde parlementaire controle in de vorm van een groot project-status voor de EHS gewenst was. De commissie heeft de EHS als Groot Project aange</w:t>
      </w:r>
      <w:r>
        <w:rPr>
          <w:szCs w:val="18"/>
          <w:lang w:eastAsia="zh-CN" w:bidi="hi-IN"/>
        </w:rPr>
        <w:softHyphen/>
        <w:t>merkt.</w:t>
      </w:r>
      <w:r>
        <w:rPr>
          <w:rStyle w:val="Voetnootmarkering"/>
          <w:szCs w:val="18"/>
          <w:lang w:eastAsia="zh-CN" w:bidi="hi-IN"/>
        </w:rPr>
        <w:footnoteReference w:id="1"/>
      </w:r>
    </w:p>
    <w:p w:rsidR="00BF78BB" w:rsidP="00BF78BB" w:rsidRDefault="00BF78BB">
      <w:pPr>
        <w:rPr>
          <w:szCs w:val="18"/>
          <w:lang w:eastAsia="zh-CN" w:bidi="hi-IN"/>
        </w:rPr>
      </w:pPr>
    </w:p>
    <w:p w:rsidR="00BF78BB" w:rsidP="00BF78BB" w:rsidRDefault="00BF78BB">
      <w:pPr>
        <w:rPr>
          <w:szCs w:val="18"/>
          <w:lang w:eastAsia="zh-CN" w:bidi="hi-IN"/>
        </w:rPr>
      </w:pPr>
      <w:r>
        <w:rPr>
          <w:szCs w:val="18"/>
          <w:lang w:eastAsia="zh-CN" w:bidi="hi-IN"/>
        </w:rPr>
        <w:t>De regeling Grote Projecten</w:t>
      </w:r>
      <w:r>
        <w:rPr>
          <w:rStyle w:val="Voetnootmarkering"/>
          <w:szCs w:val="18"/>
          <w:lang w:eastAsia="zh-CN" w:bidi="hi-IN"/>
        </w:rPr>
        <w:footnoteReference w:id="2"/>
      </w:r>
      <w:r>
        <w:rPr>
          <w:szCs w:val="18"/>
          <w:lang w:eastAsia="zh-CN" w:bidi="hi-IN"/>
        </w:rPr>
        <w:t xml:space="preserve"> van de Twee</w:t>
      </w:r>
      <w:r>
        <w:rPr>
          <w:szCs w:val="18"/>
          <w:lang w:eastAsia="zh-CN" w:bidi="hi-IN"/>
        </w:rPr>
        <w:softHyphen/>
        <w:t>de Ka</w:t>
      </w:r>
      <w:r>
        <w:rPr>
          <w:szCs w:val="18"/>
          <w:lang w:eastAsia="zh-CN" w:bidi="hi-IN"/>
        </w:rPr>
        <w:softHyphen/>
        <w:t>mer stelt eisen aan de informatievoor</w:t>
      </w:r>
      <w:r>
        <w:rPr>
          <w:szCs w:val="18"/>
          <w:lang w:eastAsia="zh-CN" w:bidi="hi-IN"/>
        </w:rPr>
        <w:softHyphen/>
        <w:t>zie</w:t>
      </w:r>
      <w:r>
        <w:rPr>
          <w:szCs w:val="18"/>
          <w:lang w:eastAsia="zh-CN" w:bidi="hi-IN"/>
        </w:rPr>
        <w:softHyphen/>
        <w:t>ning rondom Grote Projecten. Zo kunnen Kamer en bewindspersonen weliswaar over</w:t>
      </w:r>
      <w:r>
        <w:rPr>
          <w:szCs w:val="18"/>
          <w:lang w:eastAsia="zh-CN" w:bidi="hi-IN"/>
        </w:rPr>
        <w:softHyphen/>
        <w:t>een</w:t>
      </w:r>
      <w:r>
        <w:rPr>
          <w:szCs w:val="18"/>
          <w:lang w:eastAsia="zh-CN" w:bidi="hi-IN"/>
        </w:rPr>
        <w:softHyphen/>
        <w:t>komen eerder gemaakte afspraken te actualiseren of een Groot Project (na advies van de commissie voor de Rijksuitgaven) te beëindigen. De staatssecretaris kan dit echter niet eenzijdig doen.</w:t>
      </w:r>
    </w:p>
    <w:p w:rsidR="00BF78BB" w:rsidP="00BF78BB" w:rsidRDefault="00BF78BB">
      <w:pPr>
        <w:rPr>
          <w:szCs w:val="18"/>
          <w:lang w:eastAsia="zh-CN" w:bidi="hi-IN"/>
        </w:rPr>
      </w:pPr>
    </w:p>
    <w:p w:rsidRPr="00BF78BB" w:rsidR="00BF78BB" w:rsidP="00BF78BB" w:rsidRDefault="00BF78BB">
      <w:pPr>
        <w:pStyle w:val="Lijstalinea"/>
        <w:numPr>
          <w:ilvl w:val="0"/>
          <w:numId w:val="19"/>
        </w:numPr>
        <w:rPr>
          <w:b/>
          <w:szCs w:val="18"/>
          <w:lang w:eastAsia="zh-CN" w:bidi="hi-IN"/>
        </w:rPr>
      </w:pPr>
      <w:r>
        <w:rPr>
          <w:b/>
          <w:szCs w:val="18"/>
          <w:lang w:eastAsia="zh-CN" w:bidi="hi-IN"/>
        </w:rPr>
        <w:t>Kritieken op (de huidige vormgeving van) het Groot Project</w:t>
      </w:r>
    </w:p>
    <w:p w:rsidR="00BF78BB" w:rsidP="00BF78BB" w:rsidRDefault="00BF78BB">
      <w:pPr>
        <w:rPr>
          <w:szCs w:val="18"/>
          <w:lang w:eastAsia="zh-CN" w:bidi="hi-IN"/>
        </w:rPr>
      </w:pPr>
      <w:r>
        <w:rPr>
          <w:szCs w:val="18"/>
          <w:lang w:eastAsia="zh-CN" w:bidi="hi-IN"/>
        </w:rPr>
        <w:t>Tegelijkertijd zijn er ontwikkelingen gaande die vragen dat de Kamer naden</w:t>
      </w:r>
      <w:r>
        <w:rPr>
          <w:szCs w:val="18"/>
          <w:lang w:eastAsia="zh-CN" w:bidi="hi-IN"/>
        </w:rPr>
        <w:softHyphen/>
        <w:t>kt over de toe</w:t>
      </w:r>
      <w:r>
        <w:rPr>
          <w:szCs w:val="18"/>
          <w:lang w:eastAsia="zh-CN" w:bidi="hi-IN"/>
        </w:rPr>
        <w:softHyphen/>
        <w:t>komst van het Groot Project EHS. Zo geeft de Alge</w:t>
      </w:r>
      <w:r>
        <w:rPr>
          <w:szCs w:val="18"/>
          <w:lang w:eastAsia="zh-CN" w:bidi="hi-IN"/>
        </w:rPr>
        <w:softHyphen/>
        <w:t>mene Rekenkamer reeds sinds 2012 aan dat het Groot Project EHS op gespannen voet staat met de decentralisatie van het na</w:t>
      </w:r>
      <w:r>
        <w:rPr>
          <w:szCs w:val="18"/>
          <w:lang w:eastAsia="zh-CN" w:bidi="hi-IN"/>
        </w:rPr>
        <w:softHyphen/>
        <w:t>tuur</w:t>
      </w:r>
      <w:r>
        <w:rPr>
          <w:szCs w:val="18"/>
          <w:lang w:eastAsia="zh-CN" w:bidi="hi-IN"/>
        </w:rPr>
        <w:softHyphen/>
        <w:t>beleid. De Rekenkamer beveelt de Tweede Kamer en de staatssecretaris dan ook aan nieu</w:t>
      </w:r>
      <w:r>
        <w:rPr>
          <w:szCs w:val="18"/>
          <w:lang w:eastAsia="zh-CN" w:bidi="hi-IN"/>
        </w:rPr>
        <w:softHyphen/>
        <w:t>we afspraken te maken over de gewenste informatievoorziening die passen bij de ge</w:t>
      </w:r>
      <w:r>
        <w:rPr>
          <w:szCs w:val="18"/>
          <w:lang w:eastAsia="zh-CN" w:bidi="hi-IN"/>
        </w:rPr>
        <w:softHyphen/>
        <w:t>kozen verantwoor</w:t>
      </w:r>
      <w:r>
        <w:rPr>
          <w:szCs w:val="18"/>
          <w:lang w:eastAsia="zh-CN" w:bidi="hi-IN"/>
        </w:rPr>
        <w:softHyphen/>
        <w:t>delijkheidsverdeling.</w:t>
      </w:r>
      <w:r>
        <w:rPr>
          <w:rStyle w:val="Voetnootmarkering"/>
          <w:szCs w:val="18"/>
          <w:lang w:eastAsia="zh-CN" w:bidi="hi-IN"/>
        </w:rPr>
        <w:footnoteReference w:id="3"/>
      </w:r>
      <w:r>
        <w:rPr>
          <w:szCs w:val="18"/>
          <w:lang w:eastAsia="zh-CN" w:bidi="hi-IN"/>
        </w:rPr>
        <w:t xml:space="preserve"> Bovendien heeft de staatssecretaris in september jl. ge</w:t>
      </w:r>
      <w:r>
        <w:rPr>
          <w:szCs w:val="18"/>
          <w:lang w:eastAsia="zh-CN" w:bidi="hi-IN"/>
        </w:rPr>
        <w:softHyphen/>
        <w:t xml:space="preserve">schreven met de Kamer te willen overleggen </w:t>
      </w:r>
      <w:r>
        <w:rPr>
          <w:lang w:eastAsia="zh-CN" w:bidi="hi-IN"/>
        </w:rPr>
        <w:t xml:space="preserve">“of </w:t>
      </w:r>
      <w:r>
        <w:rPr>
          <w:szCs w:val="18"/>
          <w:lang w:eastAsia="zh-CN" w:bidi="hi-IN"/>
        </w:rPr>
        <w:t>de groot project status EHS en de rappor</w:t>
      </w:r>
      <w:r>
        <w:rPr>
          <w:szCs w:val="18"/>
          <w:lang w:eastAsia="zh-CN" w:bidi="hi-IN"/>
        </w:rPr>
        <w:softHyphen/>
        <w:t>tage Groot Project (in de huidige opzet) gehandhaafd blijven”.</w:t>
      </w:r>
      <w:r>
        <w:rPr>
          <w:rStyle w:val="Voetnootmarkering"/>
          <w:szCs w:val="18"/>
          <w:lang w:eastAsia="zh-CN" w:bidi="hi-IN"/>
        </w:rPr>
        <w:footnoteReference w:id="4"/>
      </w:r>
    </w:p>
    <w:p w:rsidR="00BF78BB" w:rsidP="00BF78BB" w:rsidRDefault="00BF78BB">
      <w:pPr>
        <w:rPr>
          <w:szCs w:val="18"/>
          <w:lang w:eastAsia="zh-CN" w:bidi="hi-IN"/>
        </w:rPr>
      </w:pPr>
    </w:p>
    <w:p w:rsidRPr="00BF78BB" w:rsidR="00BF78BB" w:rsidP="00BF78BB" w:rsidRDefault="00BF78BB">
      <w:pPr>
        <w:pStyle w:val="Lijstalinea"/>
        <w:numPr>
          <w:ilvl w:val="0"/>
          <w:numId w:val="19"/>
        </w:numPr>
        <w:rPr>
          <w:b/>
          <w:szCs w:val="18"/>
          <w:lang w:eastAsia="zh-CN" w:bidi="hi-IN"/>
        </w:rPr>
      </w:pPr>
      <w:r>
        <w:rPr>
          <w:b/>
          <w:szCs w:val="18"/>
          <w:lang w:eastAsia="zh-CN" w:bidi="hi-IN"/>
        </w:rPr>
        <w:t>Vervolgstappen rapporteurs EHS</w:t>
      </w:r>
    </w:p>
    <w:p w:rsidRPr="00BF78BB" w:rsidR="00BF78BB" w:rsidP="00BF78BB" w:rsidRDefault="00BF78BB">
      <w:pPr>
        <w:rPr>
          <w:b/>
          <w:szCs w:val="18"/>
          <w:lang w:eastAsia="zh-CN" w:bidi="hi-IN"/>
        </w:rPr>
      </w:pPr>
      <w:r>
        <w:rPr>
          <w:lang w:eastAsia="zh-CN" w:bidi="hi-IN"/>
        </w:rPr>
        <w:t>Gezien de complexiteit van het natuurdossier zouden wij als rapporteurs EHS namens de commissie in eerste instantie informeel kunnen verkennen of en zo ja op welke wij</w:t>
      </w:r>
      <w:r>
        <w:rPr>
          <w:lang w:eastAsia="zh-CN" w:bidi="hi-IN"/>
        </w:rPr>
        <w:softHyphen/>
        <w:t>ze de Al</w:t>
      </w:r>
      <w:r>
        <w:rPr>
          <w:lang w:eastAsia="zh-CN" w:bidi="hi-IN"/>
        </w:rPr>
        <w:softHyphen/>
        <w:t xml:space="preserve">gemene Rekenkamer betrokken kan/wil worden bij de vraag welke </w:t>
      </w:r>
      <w:proofErr w:type="spellStart"/>
      <w:r>
        <w:rPr>
          <w:lang w:eastAsia="zh-CN" w:bidi="hi-IN"/>
        </w:rPr>
        <w:t>natuur</w:t>
      </w:r>
      <w:r>
        <w:rPr>
          <w:lang w:eastAsia="zh-CN" w:bidi="hi-IN"/>
        </w:rPr>
        <w:softHyphen/>
        <w:t>infor</w:t>
      </w:r>
      <w:r>
        <w:rPr>
          <w:lang w:eastAsia="zh-CN" w:bidi="hi-IN"/>
        </w:rPr>
        <w:softHyphen/>
        <w:t>matie</w:t>
      </w:r>
      <w:proofErr w:type="spellEnd"/>
      <w:r>
        <w:rPr>
          <w:lang w:eastAsia="zh-CN" w:bidi="hi-IN"/>
        </w:rPr>
        <w:t xml:space="preserve"> (zo</w:t>
      </w:r>
      <w:r>
        <w:rPr>
          <w:lang w:eastAsia="zh-CN" w:bidi="hi-IN"/>
        </w:rPr>
        <w:softHyphen/>
        <w:t xml:space="preserve">als streefwaarden, prestatie- en effectindicatoren) voor de Kamer van belang is om Europese en/of nationale natuurdoelen en middelen te kunnen monitoren. </w:t>
      </w:r>
      <w:r>
        <w:rPr>
          <w:lang w:eastAsia="zh-CN" w:bidi="hi-IN"/>
        </w:rPr>
        <w:br/>
      </w:r>
    </w:p>
    <w:p w:rsidR="00BF78BB" w:rsidP="00BF78BB" w:rsidRDefault="00BF78BB">
      <w:pPr>
        <w:rPr>
          <w:lang w:eastAsia="zh-CN" w:bidi="hi-IN"/>
        </w:rPr>
      </w:pPr>
      <w:r>
        <w:rPr>
          <w:lang w:eastAsia="zh-CN" w:bidi="hi-IN"/>
        </w:rPr>
        <w:t>Mocht de commissie na afronding van deze inventarisatie overwegen een verzoek aan de Alge</w:t>
      </w:r>
      <w:r>
        <w:rPr>
          <w:lang w:eastAsia="zh-CN" w:bidi="hi-IN"/>
        </w:rPr>
        <w:softHyphen/>
        <w:t>mene Rekenkamer te willen doen, dan vereist het Reglement van Orde van de Tweede Ka</w:t>
      </w:r>
      <w:r>
        <w:rPr>
          <w:lang w:eastAsia="zh-CN" w:bidi="hi-IN"/>
        </w:rPr>
        <w:softHyphen/>
        <w:t>mer overigens wel dat hierover eerst advies wordt ingewonnen bij de commissie voor de Rijks</w:t>
      </w:r>
      <w:r>
        <w:rPr>
          <w:lang w:eastAsia="zh-CN" w:bidi="hi-IN"/>
        </w:rPr>
        <w:softHyphen/>
        <w:t>uitgaven. Bovendien beslist de Algemene Rekenkamer gezien haar onafhankelijke positie zelf welke verzoeken wél of niet worden ingewilligd.</w:t>
      </w:r>
    </w:p>
    <w:p w:rsidR="00BF78BB" w:rsidP="00BF78BB" w:rsidRDefault="00BF78BB">
      <w:pPr>
        <w:rPr>
          <w:lang w:eastAsia="zh-CN" w:bidi="hi-IN"/>
        </w:rPr>
      </w:pPr>
    </w:p>
    <w:p w:rsidR="00BF78BB" w:rsidP="00BF78BB" w:rsidRDefault="00BF78BB">
      <w:pPr>
        <w:rPr>
          <w:lang w:eastAsia="zh-CN" w:bidi="hi-IN"/>
        </w:rPr>
      </w:pPr>
      <w:r>
        <w:rPr>
          <w:lang w:eastAsia="zh-CN" w:bidi="hi-IN"/>
        </w:rPr>
        <w:t xml:space="preserve">Ook zouden wij namens de commissie de mogelijkheid kunnen verkennen het Planbureau voor de Leefomgeving (PBL) te betrekken bij de beantwoording van bovenstaande vragen. </w:t>
      </w:r>
      <w:r>
        <w:rPr>
          <w:lang w:eastAsia="zh-CN" w:bidi="hi-IN"/>
        </w:rPr>
        <w:lastRenderedPageBreak/>
        <w:t>De Tweede Kamer kan zelf</w:t>
      </w:r>
      <w:r>
        <w:rPr>
          <w:lang w:eastAsia="zh-CN" w:bidi="hi-IN"/>
        </w:rPr>
        <w:softHyphen/>
        <w:t>standig bij het Planbureau voor de Leefomgeving advies inwin</w:t>
      </w:r>
      <w:r>
        <w:rPr>
          <w:lang w:eastAsia="zh-CN" w:bidi="hi-IN"/>
        </w:rPr>
        <w:softHyphen/>
        <w:t>nen.</w:t>
      </w:r>
    </w:p>
    <w:p w:rsidR="009F0876" w:rsidRDefault="009F0876">
      <w:pPr>
        <w:rPr>
          <w:szCs w:val="17"/>
        </w:rPr>
      </w:pPr>
    </w:p>
    <w:sectPr w:rsidR="009F0876">
      <w:headerReference w:type="default" r:id="rId16"/>
      <w:footerReference w:type="default" r:id="rId17"/>
      <w:type w:val="continuous"/>
      <w:pgSz w:w="11907" w:h="16840" w:code="9"/>
      <w:pgMar w:top="1985" w:right="1361" w:bottom="1418" w:left="2211" w:header="2370" w:footer="709" w:gutter="0"/>
      <w:cols w:space="708"/>
      <w:rtlGutter/>
      <w:docGrid w:type="lines" w:linePitch="284"/>
      <w:paperSrc w:first="4" w:other="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F30" w:rsidRDefault="007C0F30">
      <w:r>
        <w:separator/>
      </w:r>
    </w:p>
  </w:endnote>
  <w:endnote w:type="continuationSeparator" w:id="0">
    <w:p w:rsidR="007C0F30" w:rsidRDefault="007C0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876" w:rsidRDefault="007C0F30">
    <w:pPr>
      <w:pStyle w:val="Voettekst"/>
    </w:pPr>
    <w:r>
      <w:rPr>
        <w:noProof/>
        <w:lang w:eastAsia="nl-NL"/>
      </w:rPr>
      <mc:AlternateContent>
        <mc:Choice Requires="wps">
          <w:drawing>
            <wp:anchor distT="0" distB="0" distL="0" distR="0" simplePos="0" relativeHeight="251658752" behindDoc="0" locked="1" layoutInCell="1" allowOverlap="1" wp14:anchorId="4EA96CE1" wp14:editId="54C2CF99">
              <wp:simplePos x="0" y="0"/>
              <wp:positionH relativeFrom="page">
                <wp:posOffset>5562600</wp:posOffset>
              </wp:positionH>
              <wp:positionV relativeFrom="page">
                <wp:posOffset>10333355</wp:posOffset>
              </wp:positionV>
              <wp:extent cx="1168400" cy="126365"/>
              <wp:effectExtent l="9525" t="8255" r="12700" b="8255"/>
              <wp:wrapSquare wrapText="bothSides"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8400" cy="1263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F0876" w:rsidRDefault="007C0F30">
                          <w:pPr>
                            <w:pStyle w:val="Huisstijl-Paginanummer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8B3A70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r w:rsidR="008B3A70">
                            <w:fldChar w:fldCharType="begin"/>
                          </w:r>
                          <w:r w:rsidR="008B3A70">
                            <w:instrText xml:space="preserve"> NUMPAGES  \* Arabic  \* MERGEFORMAT </w:instrText>
                          </w:r>
                          <w:r w:rsidR="008B3A70">
                            <w:fldChar w:fldCharType="separate"/>
                          </w:r>
                          <w:r w:rsidR="008B3A70">
                            <w:rPr>
                              <w:noProof/>
                            </w:rPr>
                            <w:t>1</w:t>
                          </w:r>
                          <w:r w:rsidR="008B3A70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438pt;margin-top:813.65pt;width:92pt;height:9.95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" strokecolor="white" strokeweight="0">
              <v:textbox inset="0,0,0,0">
                <w:txbxContent>
                  <w:p w:rsidR="009F0876" w:rsidRDefault="007C0F30">
                    <w:pPr>
                      <w:pStyle w:val="Huisstijl-Paginanummer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 \* Arabic  \* MERGEFORMAT </w:instrText>
                    </w:r>
                    <w:r>
                      <w:fldChar w:fldCharType="separate"/>
                    </w:r>
                    <w:r w:rsidR="008B3A70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r w:rsidR="008B3A70">
                      <w:fldChar w:fldCharType="begin"/>
                    </w:r>
                    <w:r w:rsidR="008B3A70">
                      <w:instrText xml:space="preserve"> NUMPAGES  \* Arabic  \* MERGEFORMAT </w:instrText>
                    </w:r>
                    <w:r w:rsidR="008B3A70">
                      <w:fldChar w:fldCharType="separate"/>
                    </w:r>
                    <w:r w:rsidR="008B3A70">
                      <w:rPr>
                        <w:noProof/>
                      </w:rPr>
                      <w:t>1</w:t>
                    </w:r>
                    <w:r w:rsidR="008B3A70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A1B" w:rsidRDefault="007C0F30">
    <w:pPr>
      <w:pStyle w:val="Voettekst"/>
    </w:pPr>
    <w:r>
      <w:rPr>
        <w:noProof/>
        <w:lang w:eastAsia="nl-NL"/>
      </w:rPr>
      <mc:AlternateContent>
        <mc:Choice Requires="wps">
          <w:drawing>
            <wp:anchor distT="0" distB="0" distL="0" distR="0" simplePos="0" relativeHeight="251674112" behindDoc="0" locked="0" layoutInCell="1" allowOverlap="1" wp14:anchorId="08C4EB28" wp14:editId="057E1EF3">
              <wp:simplePos x="0" y="0"/>
              <wp:positionH relativeFrom="page">
                <wp:posOffset>1403985</wp:posOffset>
              </wp:positionH>
              <wp:positionV relativeFrom="page">
                <wp:posOffset>9537700</wp:posOffset>
              </wp:positionV>
              <wp:extent cx="5072380" cy="46418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2380" cy="464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43A1B" w:rsidRDefault="008B3A70">
                          <w:pPr>
                            <w:pStyle w:val="Huisstijl-Voettekst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110.55pt;margin-top:751pt;width:399.4pt;height:36.55pt;z-index:251674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" stroked="f">
              <v:textbox inset="0,0,0,0">
                <w:txbxContent>
                  <w:p w:rsidR="00F43A1B" w:rsidRDefault="007C0F30">
                    <w:pPr>
                      <w:pStyle w:val="Huisstijl-Voetteks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nl-NL"/>
      </w:rPr>
      <mc:AlternateContent>
        <mc:Choice Requires="wps">
          <w:drawing>
            <wp:anchor distT="0" distB="0" distL="0" distR="0" simplePos="0" relativeHeight="251675136" behindDoc="0" locked="1" layoutInCell="1" allowOverlap="1" wp14:anchorId="5275F358" wp14:editId="1205511C">
              <wp:simplePos x="0" y="0"/>
              <wp:positionH relativeFrom="page">
                <wp:posOffset>2952115</wp:posOffset>
              </wp:positionH>
              <wp:positionV relativeFrom="page">
                <wp:posOffset>10333355</wp:posOffset>
              </wp:positionV>
              <wp:extent cx="1170305" cy="125730"/>
              <wp:effectExtent l="0" t="0" r="10795" b="26670"/>
              <wp:wrapSquare wrapText="bothSides"/>
              <wp:docPr id="6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0305" cy="125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43A1B" w:rsidRDefault="007C0F30">
                          <w:pPr>
                            <w:pStyle w:val="Huisstijl-Paginanummer"/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8B3A70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32" type="#_x0000_t202" style="position:absolute;margin-left:232.45pt;margin-top:813.65pt;width:92.15pt;height:9.9pt;z-index:251675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" strokecolor="white" strokeweight="0">
              <v:textbox inset="0,0,0,0">
                <w:txbxContent>
                  <w:p w:rsidR="00F43A1B" w:rsidRDefault="007C0F30">
                    <w:pPr>
                      <w:pStyle w:val="Huisstijl-Paginanummer"/>
                    </w:pPr>
                    <w:r>
                      <w:fldChar w:fldCharType="begin"/>
                    </w:r>
                    <w:r>
                      <w:instrText xml:space="preserve"> PAGE  \* Arabic  \* MERGEFORMAT </w:instrText>
                    </w:r>
                    <w:r>
                      <w:fldChar w:fldCharType="separate"/>
                    </w:r>
                    <w:r w:rsidR="008B3A70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type="square" anchorx="page" anchory="page"/>
              <w10:anchorlock/>
            </v:shape>
          </w:pict>
        </mc:Fallback>
      </mc:AlternateContent>
    </w:r>
    <w:r>
      <w:t>Deze notitie is uitsluitend bestemd voor intern gebruik door de leden.</w:t>
    </w:r>
  </w:p>
  <w:p w:rsidR="00F43A1B" w:rsidRDefault="007C0F30">
    <w:pPr>
      <w:pStyle w:val="Voettekst"/>
    </w:pPr>
    <w:r>
      <w:rPr>
        <w:noProof/>
        <w:lang w:eastAsia="nl-NL"/>
      </w:rPr>
      <mc:AlternateContent>
        <mc:Choice Requires="wps">
          <w:drawing>
            <wp:anchor distT="0" distB="0" distL="0" distR="0" simplePos="0" relativeHeight="251673088" behindDoc="0" locked="1" layoutInCell="1" allowOverlap="1" wp14:anchorId="7E14CE1D" wp14:editId="7F341E06">
              <wp:simplePos x="0" y="0"/>
              <wp:positionH relativeFrom="page">
                <wp:posOffset>2952115</wp:posOffset>
              </wp:positionH>
              <wp:positionV relativeFrom="page">
                <wp:posOffset>10333355</wp:posOffset>
              </wp:positionV>
              <wp:extent cx="1170305" cy="125730"/>
              <wp:effectExtent l="0" t="0" r="10795" b="26670"/>
              <wp:wrapSquare wrapText="bothSides"/>
              <wp:docPr id="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0305" cy="125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43A1B" w:rsidRDefault="007C0F30">
                          <w:pPr>
                            <w:pStyle w:val="Huisstijl-Paginanummer"/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8B3A70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3" type="#_x0000_t202" style="position:absolute;margin-left:232.45pt;margin-top:813.65pt;width:92.15pt;height:9.9pt;z-index:251673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" strokecolor="white" strokeweight="0">
              <v:textbox inset="0,0,0,0">
                <w:txbxContent>
                  <w:p w:rsidR="00F43A1B" w:rsidRDefault="007C0F30">
                    <w:pPr>
                      <w:pStyle w:val="Huisstijl-Paginanummer"/>
                    </w:pPr>
                    <w:r>
                      <w:fldChar w:fldCharType="begin"/>
                    </w:r>
                    <w:r>
                      <w:instrText xml:space="preserve"> PAGE  \* Arabic  \* MERGEFORMAT </w:instrText>
                    </w:r>
                    <w:r>
                      <w:fldChar w:fldCharType="separate"/>
                    </w:r>
                    <w:r w:rsidR="008B3A70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type="square"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F30" w:rsidRDefault="007C0F30">
      <w:r>
        <w:separator/>
      </w:r>
    </w:p>
  </w:footnote>
  <w:footnote w:type="continuationSeparator" w:id="0">
    <w:p w:rsidR="007C0F30" w:rsidRDefault="007C0F30">
      <w:r>
        <w:continuationSeparator/>
      </w:r>
    </w:p>
  </w:footnote>
  <w:footnote w:id="1">
    <w:p w:rsidR="00BF78BB" w:rsidRDefault="00BF78BB" w:rsidP="00BF78BB">
      <w:pPr>
        <w:pStyle w:val="Voetnoottekst"/>
      </w:pPr>
      <w:r w:rsidRPr="00447BAE">
        <w:rPr>
          <w:rStyle w:val="Voetnootmarkering"/>
          <w:szCs w:val="13"/>
        </w:rPr>
        <w:footnoteRef/>
      </w:r>
      <w:r>
        <w:t xml:space="preserve"> </w:t>
      </w:r>
      <w:r w:rsidRPr="009576AE">
        <w:rPr>
          <w:szCs w:val="13"/>
        </w:rPr>
        <w:t>Kamerstuk 30825, nr. 5.</w:t>
      </w:r>
    </w:p>
  </w:footnote>
  <w:footnote w:id="2">
    <w:p w:rsidR="00BF78BB" w:rsidRDefault="00BF78BB" w:rsidP="00BF78BB">
      <w:pPr>
        <w:pStyle w:val="Voetnoottekst"/>
      </w:pPr>
      <w:r>
        <w:rPr>
          <w:rStyle w:val="Voetnootmarkering"/>
        </w:rPr>
        <w:footnoteRef/>
      </w:r>
      <w:r>
        <w:t xml:space="preserve"> Kamerstuk 30351, nr. 3.</w:t>
      </w:r>
    </w:p>
  </w:footnote>
  <w:footnote w:id="3">
    <w:p w:rsidR="00BF78BB" w:rsidRDefault="00BF78BB" w:rsidP="00BF78BB">
      <w:pPr>
        <w:pStyle w:val="Voetnoottekst"/>
      </w:pPr>
      <w:r w:rsidRPr="00032C58">
        <w:rPr>
          <w:rStyle w:val="Voetnootmarkering"/>
          <w:sz w:val="16"/>
          <w:szCs w:val="16"/>
        </w:rPr>
        <w:footnoteRef/>
      </w:r>
      <w:r>
        <w:t xml:space="preserve"> </w:t>
      </w:r>
      <w:r w:rsidRPr="009576AE">
        <w:rPr>
          <w:szCs w:val="13"/>
        </w:rPr>
        <w:t xml:space="preserve">Kamerstuk </w:t>
      </w:r>
      <w:hyperlink r:id="rId1" w:history="1">
        <w:r w:rsidRPr="009576AE">
          <w:rPr>
            <w:rStyle w:val="Hyperlink"/>
            <w:szCs w:val="13"/>
          </w:rPr>
          <w:t>33750-XIII, nr. 8</w:t>
        </w:r>
      </w:hyperlink>
      <w:r w:rsidRPr="009576AE">
        <w:rPr>
          <w:szCs w:val="13"/>
        </w:rPr>
        <w:t xml:space="preserve">, pag. 4, Kamerstuk </w:t>
      </w:r>
      <w:hyperlink r:id="rId2" w:history="1">
        <w:r w:rsidRPr="009576AE">
          <w:rPr>
            <w:rStyle w:val="Hyperlink"/>
            <w:szCs w:val="13"/>
          </w:rPr>
          <w:t>31865, nr. 46</w:t>
        </w:r>
      </w:hyperlink>
      <w:r w:rsidRPr="009576AE">
        <w:rPr>
          <w:szCs w:val="13"/>
        </w:rPr>
        <w:t>, pag. 2.</w:t>
      </w:r>
    </w:p>
  </w:footnote>
  <w:footnote w:id="4">
    <w:p w:rsidR="00BF78BB" w:rsidRDefault="00BF78BB" w:rsidP="00BF78BB">
      <w:pPr>
        <w:pStyle w:val="Voetnoottekst"/>
      </w:pPr>
      <w:r w:rsidRPr="00032C58">
        <w:rPr>
          <w:rStyle w:val="Voetnootmarkering"/>
          <w:sz w:val="16"/>
          <w:szCs w:val="16"/>
        </w:rPr>
        <w:footnoteRef/>
      </w:r>
      <w:r>
        <w:t xml:space="preserve"> </w:t>
      </w:r>
      <w:r w:rsidRPr="00C048F4">
        <w:rPr>
          <w:szCs w:val="16"/>
        </w:rPr>
        <w:t xml:space="preserve">Kamerstuk </w:t>
      </w:r>
      <w:hyperlink r:id="rId3" w:history="1">
        <w:r w:rsidRPr="00C048F4">
          <w:rPr>
            <w:rStyle w:val="Hyperlink"/>
            <w:szCs w:val="16"/>
          </w:rPr>
          <w:t>33750-XIII</w:t>
        </w:r>
      </w:hyperlink>
      <w:r w:rsidRPr="00C048F4">
        <w:rPr>
          <w:szCs w:val="16"/>
        </w:rPr>
        <w:t>, nr. 2, pag. 233.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876" w:rsidRDefault="007C0F30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68992" behindDoc="1" locked="0" layoutInCell="1" allowOverlap="1" wp14:anchorId="2FCCB46C" wp14:editId="5B326FFF">
          <wp:simplePos x="0" y="0"/>
          <wp:positionH relativeFrom="page">
            <wp:posOffset>1080135</wp:posOffset>
          </wp:positionH>
          <wp:positionV relativeFrom="page">
            <wp:posOffset>374650</wp:posOffset>
          </wp:positionV>
          <wp:extent cx="3070800" cy="1238400"/>
          <wp:effectExtent l="0" t="0" r="0" b="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_Departm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nl-NL"/>
      </w:rPr>
      <w:drawing>
        <wp:anchor distT="0" distB="0" distL="114300" distR="114300" simplePos="0" relativeHeight="251667968" behindDoc="1" locked="0" layoutInCell="1" allowOverlap="1" wp14:anchorId="38FF5E88" wp14:editId="37DA5987">
          <wp:simplePos x="0" y="0"/>
          <wp:positionH relativeFrom="page">
            <wp:posOffset>626745</wp:posOffset>
          </wp:positionH>
          <wp:positionV relativeFrom="page">
            <wp:posOffset>374650</wp:posOffset>
          </wp:positionV>
          <wp:extent cx="432000" cy="1238400"/>
          <wp:effectExtent l="0" t="0" r="6350" b="0"/>
          <wp:wrapNone/>
          <wp:docPr id="15" name="Afbeelding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_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A1B" w:rsidRDefault="007C0F30">
    <w:pPr>
      <w:pStyle w:val="Koptekst"/>
    </w:pPr>
    <w:r>
      <w:rPr>
        <w:noProof/>
        <w:lang w:eastAsia="nl-NL"/>
      </w:rPr>
      <mc:AlternateContent>
        <mc:Choice Requires="wps">
          <w:drawing>
            <wp:anchor distT="0" distB="269875" distL="114300" distR="114300" simplePos="0" relativeHeight="251672064" behindDoc="0" locked="0" layoutInCell="1" allowOverlap="1" wp14:anchorId="6A184CF7" wp14:editId="414D7FA4">
              <wp:simplePos x="0" y="0"/>
              <wp:positionH relativeFrom="page">
                <wp:posOffset>323850</wp:posOffset>
              </wp:positionH>
              <wp:positionV relativeFrom="page">
                <wp:posOffset>1428750</wp:posOffset>
              </wp:positionV>
              <wp:extent cx="6143625" cy="561975"/>
              <wp:effectExtent l="0" t="0" r="9525" b="0"/>
              <wp:wrapTopAndBottom/>
              <wp:docPr id="2" name="Tekstvak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436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43A1B" w:rsidRDefault="007C0F30">
                          <w:pPr>
                            <w:pStyle w:val="Huisstijl-Gegevens"/>
                            <w:tabs>
                              <w:tab w:val="right" w:pos="1540"/>
                              <w:tab w:val="left" w:pos="1701"/>
                            </w:tabs>
                          </w:pPr>
                          <w:r>
                            <w:tab/>
                            <w:t>datum</w:t>
                          </w:r>
                          <w:r>
                            <w:tab/>
                          </w:r>
                          <w:sdt>
                            <w:sdtPr>
                              <w:alias w:val="Memo Datum"/>
                              <w:tag w:val="Memo_Datum"/>
                              <w:id w:val="-1954080701"/>
                              <w:dataBinding w:prefixMappings="xmlns:dg='http://docgen.org/date' " w:xpath="/dg:DocgenData[1]/dg:Memo_Datum[1]" w:storeItemID="{F0B9285C-DFD1-4EFD-8FF2-115A5CDE454E}"/>
                              <w:date w:fullDate="2014-03-10T00:00:00Z">
                                <w:dateFormat w:val="d MMMM YYYY"/>
                                <w:lid w:val="nl-NL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>
                                <w:t>10 maart 2014</w:t>
                              </w:r>
                            </w:sdtContent>
                          </w:sdt>
                        </w:p>
                        <w:p w:rsidR="0041551A" w:rsidRDefault="007C0F30">
                          <w:pPr>
                            <w:pStyle w:val="Huisstijl-Gegevens"/>
                            <w:tabs>
                              <w:tab w:val="right" w:pos="1540"/>
                              <w:tab w:val="left" w:pos="1701"/>
                            </w:tabs>
                          </w:pPr>
                          <w:r>
                            <w:tab/>
                            <w:t>betreft</w:t>
                          </w:r>
                          <w:r>
                            <w:tab/>
                            <w:t>Advies aan rapporteurs EHS: voorstel voor PV van 11 maart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vak 1" o:spid="_x0000_s1030" type="#_x0000_t202" style="position:absolute;margin-left:25.5pt;margin-top:112.5pt;width:483.75pt;height:44.25pt;z-index:251672064;visibility:visible;mso-wrap-style:square;mso-width-percent:0;mso-height-percent:0;mso-wrap-distance-left:9pt;mso-wrap-distance-top:0;mso-wrap-distance-right:9pt;mso-wrap-distance-bottom:21.2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" filled="f" stroked="f" strokeweight=".5pt">
              <v:path arrowok="t"/>
              <v:textbox style="mso-fit-shape-to-text:t" inset="0,0,0,0">
                <w:txbxContent>
                  <w:p w:rsidR="00F43A1B" w:rsidRDefault="007C0F30">
                    <w:pPr>
                      <w:pStyle w:val="Huisstijl-Gegevens"/>
                      <w:tabs>
                        <w:tab w:val="right" w:pos="1540"/>
                        <w:tab w:val="left" w:pos="1701"/>
                      </w:tabs>
                    </w:pPr>
                    <w:r>
                      <w:tab/>
                      <w:t>datum</w:t>
                    </w:r>
                    <w:r>
                      <w:tab/>
                    </w:r>
                    <w:sdt>
                      <w:sdtPr>
                        <w:alias w:val="Memo Datum"/>
                        <w:tag w:val="Memo_Datum"/>
                        <w:id w:val="-1954080701"/>
                        <w:dataBinding w:prefixMappings="xmlns:dg='http://docgen.org/date' " w:xpath="/dg:DocgenData[1]/dg:Memo_Datum[1]" w:storeItemID="{F0B9285C-DFD1-4EFD-8FF2-115A5CDE454E}"/>
                        <w:date w:fullDate="2014-03-10T00:00:00Z">
                          <w:dateFormat w:val="d MMMM YYYY"/>
                          <w:lid w:val="nl-NL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>
                          <w:t>10 maart 2014</w:t>
                        </w:r>
                      </w:sdtContent>
                    </w:sdt>
                  </w:p>
                  <w:p w:rsidR="0041551A" w:rsidRDefault="007C0F30">
                    <w:pPr>
                      <w:pStyle w:val="Huisstijl-Gegevens"/>
                      <w:tabs>
                        <w:tab w:val="right" w:pos="1540"/>
                        <w:tab w:val="left" w:pos="1701"/>
                      </w:tabs>
                    </w:pPr>
                    <w:r>
                      <w:tab/>
                      <w:t>betreft</w:t>
                    </w:r>
                    <w:r>
                      <w:tab/>
                      <w:t xml:space="preserve">Advies aan </w:t>
                    </w:r>
                    <w:r>
                      <w:t>rapporteurs EHS</w:t>
                    </w:r>
                    <w:r>
                      <w:t>: voorstel</w:t>
                    </w:r>
                    <w:r>
                      <w:t xml:space="preserve"> voor PV van 11 maart</w:t>
                    </w:r>
                  </w:p>
                </w:txbxContent>
              </v:textbox>
              <w10:wrap type="topAndBottom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490C9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11099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EFCFB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EC679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79EB9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34EC60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5522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B2C83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72C7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B6C15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9F87DF2"/>
    <w:multiLevelType w:val="hybridMultilevel"/>
    <w:tmpl w:val="9E3CD19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032527"/>
    <w:multiLevelType w:val="multilevel"/>
    <w:tmpl w:val="8B0CC014"/>
    <w:lvl w:ilvl="0">
      <w:start w:val="1"/>
      <w:numFmt w:val="decimal"/>
      <w:pStyle w:val="Huisstijl-Paragraafgenummerd"/>
      <w:lvlText w:val="%1"/>
      <w:lvlJc w:val="left"/>
      <w:pPr>
        <w:ind w:left="340" w:hanging="340"/>
      </w:pPr>
      <w:rPr>
        <w:rFonts w:cs="Times New Roman" w:hint="default"/>
      </w:rPr>
    </w:lvl>
    <w:lvl w:ilvl="1">
      <w:start w:val="1"/>
      <w:numFmt w:val="decimal"/>
      <w:pStyle w:val="Huisstijl-Subparagraafgenummerd"/>
      <w:lvlText w:val="%1.%2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40" w:hanging="3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rPr>
        <w:rFonts w:cs="Times New Roman" w:hint="default"/>
      </w:rPr>
    </w:lvl>
    <w:lvl w:ilvl="4">
      <w:start w:val="1"/>
      <w:numFmt w:val="none"/>
      <w:lvlText w:val="%5"/>
      <w:lvlJc w:val="left"/>
      <w:rPr>
        <w:rFonts w:cs="Times New Roman" w:hint="default"/>
      </w:rPr>
    </w:lvl>
    <w:lvl w:ilvl="5">
      <w:start w:val="1"/>
      <w:numFmt w:val="none"/>
      <w:lvlText w:val="%6"/>
      <w:lvlJc w:val="left"/>
      <w:rPr>
        <w:rFonts w:cs="Times New Roman" w:hint="default"/>
      </w:rPr>
    </w:lvl>
    <w:lvl w:ilvl="6">
      <w:start w:val="1"/>
      <w:numFmt w:val="none"/>
      <w:lvlText w:val="%7"/>
      <w:lvlJc w:val="left"/>
      <w:rPr>
        <w:rFonts w:cs="Times New Roman" w:hint="default"/>
      </w:rPr>
    </w:lvl>
    <w:lvl w:ilvl="7">
      <w:start w:val="1"/>
      <w:numFmt w:val="none"/>
      <w:lvlText w:val="%8"/>
      <w:lvlJc w:val="left"/>
      <w:rPr>
        <w:rFonts w:cs="Times New Roman" w:hint="default"/>
      </w:rPr>
    </w:lvl>
    <w:lvl w:ilvl="8">
      <w:start w:val="1"/>
      <w:numFmt w:val="none"/>
      <w:lvlText w:val="%9"/>
      <w:lvlJc w:val="left"/>
      <w:rPr>
        <w:rFonts w:cs="Times New Roman" w:hint="default"/>
      </w:rPr>
    </w:lvl>
  </w:abstractNum>
  <w:abstractNum w:abstractNumId="12">
    <w:nsid w:val="1B0548D3"/>
    <w:multiLevelType w:val="hybridMultilevel"/>
    <w:tmpl w:val="D63899AE"/>
    <w:lvl w:ilvl="0" w:tplc="D8DAD5B8">
      <w:start w:val="1"/>
      <w:numFmt w:val="decimal"/>
      <w:lvlText w:val="%1."/>
      <w:lvlJc w:val="left"/>
      <w:pPr>
        <w:tabs>
          <w:tab w:val="num" w:pos="720"/>
        </w:tabs>
        <w:ind w:left="992" w:hanging="632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B247AF5"/>
    <w:multiLevelType w:val="hybridMultilevel"/>
    <w:tmpl w:val="F634F092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ED337ED"/>
    <w:multiLevelType w:val="hybridMultilevel"/>
    <w:tmpl w:val="73C26538"/>
    <w:lvl w:ilvl="0" w:tplc="B838B6EE">
      <w:start w:val="19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7D6735A"/>
    <w:multiLevelType w:val="hybridMultilevel"/>
    <w:tmpl w:val="87DC70D0"/>
    <w:lvl w:ilvl="0" w:tplc="FD9E601C">
      <w:start w:val="1"/>
      <w:numFmt w:val="decimal"/>
      <w:lvlText w:val="%1."/>
      <w:lvlJc w:val="left"/>
      <w:pPr>
        <w:ind w:left="990" w:hanging="63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363C71"/>
    <w:multiLevelType w:val="hybridMultilevel"/>
    <w:tmpl w:val="F92219C0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89B6888"/>
    <w:multiLevelType w:val="multilevel"/>
    <w:tmpl w:val="03A08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F3B676C"/>
    <w:multiLevelType w:val="hybridMultilevel"/>
    <w:tmpl w:val="F16EC5E0"/>
    <w:lvl w:ilvl="0" w:tplc="D47C286C">
      <w:numFmt w:val="bullet"/>
      <w:lvlText w:val="-"/>
      <w:lvlJc w:val="left"/>
      <w:pPr>
        <w:ind w:left="486" w:hanging="360"/>
      </w:pPr>
      <w:rPr>
        <w:rFonts w:ascii="Verdana" w:eastAsia="Times New Roman" w:hAnsi="Verdana" w:hint="default"/>
      </w:rPr>
    </w:lvl>
    <w:lvl w:ilvl="1" w:tplc="04130003" w:tentative="1">
      <w:start w:val="1"/>
      <w:numFmt w:val="bullet"/>
      <w:lvlText w:val="o"/>
      <w:lvlJc w:val="left"/>
      <w:pPr>
        <w:ind w:left="120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2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4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6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8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0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2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4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7"/>
  </w:num>
  <w:num w:numId="16">
    <w:abstractNumId w:val="11"/>
  </w:num>
  <w:num w:numId="17">
    <w:abstractNumId w:val="14"/>
  </w:num>
  <w:num w:numId="18">
    <w:abstractNumId w:val="1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85"/>
  <w:drawingGridVerticalSpacing w:val="142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76"/>
    <w:rsid w:val="004A370E"/>
    <w:rsid w:val="004C448D"/>
    <w:rsid w:val="007C0F30"/>
    <w:rsid w:val="008B3A70"/>
    <w:rsid w:val="009F0876"/>
    <w:rsid w:val="00AA0946"/>
    <w:rsid w:val="00BD67D1"/>
    <w:rsid w:val="00BF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rFonts w:ascii="Verdana" w:hAnsi="Verdana"/>
      <w:sz w:val="18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9"/>
    <w:qFormat/>
    <w:pPr>
      <w:keepNext/>
      <w:keepLines/>
      <w:spacing w:before="48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9"/>
    <w:qFormat/>
    <w:pPr>
      <w:keepNext/>
      <w:keepLines/>
      <w:spacing w:before="20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9"/>
    <w:locked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customStyle="1" w:styleId="Kop2Char">
    <w:name w:val="Kop 2 Char"/>
    <w:link w:val="Kop2"/>
    <w:uiPriority w:val="99"/>
    <w:locked/>
    <w:rPr>
      <w:rFonts w:ascii="Cambria" w:eastAsia="MS Gothic" w:hAnsi="Cambria" w:cs="Times New Roman"/>
      <w:b/>
      <w:bCs/>
      <w:color w:val="4F81BD"/>
      <w:sz w:val="26"/>
      <w:szCs w:val="26"/>
    </w:rPr>
  </w:style>
  <w:style w:type="table" w:styleId="Tabelraster">
    <w:name w:val="Table Grid"/>
    <w:basedOn w:val="Standaardtabe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</w:style>
  <w:style w:type="paragraph" w:styleId="Koptekst">
    <w:name w:val="header"/>
    <w:basedOn w:val="Standaard"/>
    <w:link w:val="KoptekstChar"/>
    <w:uiPriority w:val="99"/>
    <w:pPr>
      <w:tabs>
        <w:tab w:val="center" w:pos="4703"/>
        <w:tab w:val="right" w:pos="9406"/>
      </w:tabs>
    </w:pPr>
  </w:style>
  <w:style w:type="character" w:customStyle="1" w:styleId="KoptekstChar">
    <w:name w:val="Koptekst Char"/>
    <w:link w:val="Koptekst"/>
    <w:uiPriority w:val="99"/>
    <w:locked/>
    <w:rPr>
      <w:rFonts w:cs="Times New Roman"/>
    </w:rPr>
  </w:style>
  <w:style w:type="paragraph" w:styleId="Voettekst">
    <w:name w:val="footer"/>
    <w:basedOn w:val="Standaard"/>
    <w:link w:val="VoettekstChar"/>
    <w:uiPriority w:val="99"/>
    <w:pPr>
      <w:tabs>
        <w:tab w:val="center" w:pos="4703"/>
        <w:tab w:val="right" w:pos="9406"/>
      </w:tabs>
    </w:pPr>
    <w:rPr>
      <w:sz w:val="15"/>
    </w:rPr>
  </w:style>
  <w:style w:type="character" w:customStyle="1" w:styleId="VoettekstChar">
    <w:name w:val="Voettekst Char"/>
    <w:link w:val="Voettekst"/>
    <w:uiPriority w:val="99"/>
    <w:locked/>
    <w:rPr>
      <w:rFonts w:ascii="Verdana" w:hAnsi="Verdana" w:cs="Times New Roman"/>
      <w:sz w:val="15"/>
    </w:rPr>
  </w:style>
  <w:style w:type="paragraph" w:styleId="Geenafstand">
    <w:name w:val="No Spacing"/>
    <w:uiPriority w:val="99"/>
    <w:qFormat/>
    <w:rPr>
      <w:sz w:val="22"/>
      <w:szCs w:val="22"/>
      <w:lang w:eastAsia="en-US"/>
    </w:rPr>
  </w:style>
  <w:style w:type="paragraph" w:customStyle="1" w:styleId="KopPlatteTekst">
    <w:name w:val="Kop_Platte_Tekst"/>
    <w:basedOn w:val="Standaard"/>
    <w:uiPriority w:val="99"/>
    <w:pPr>
      <w:framePr w:hSpace="142" w:wrap="around" w:vAnchor="page" w:hAnchor="page" w:x="852" w:y="3233"/>
      <w:spacing w:line="284" w:lineRule="exact"/>
      <w:suppressOverlap/>
      <w:jc w:val="right"/>
    </w:pPr>
  </w:style>
  <w:style w:type="paragraph" w:customStyle="1" w:styleId="PlatteTekst">
    <w:name w:val="Platte_Tekst"/>
    <w:basedOn w:val="Standaard"/>
    <w:uiPriority w:val="99"/>
    <w:pPr>
      <w:spacing w:line="284" w:lineRule="exact"/>
    </w:pPr>
  </w:style>
  <w:style w:type="paragraph" w:customStyle="1" w:styleId="KopReferentieblok">
    <w:name w:val="Kop_Referentieblok"/>
    <w:basedOn w:val="Standaard"/>
    <w:uiPriority w:val="99"/>
    <w:pPr>
      <w:snapToGrid w:val="0"/>
      <w:spacing w:line="227" w:lineRule="exact"/>
      <w:jc w:val="right"/>
    </w:pPr>
  </w:style>
  <w:style w:type="paragraph" w:customStyle="1" w:styleId="Referentieblok">
    <w:name w:val="Referentieblok"/>
    <w:basedOn w:val="KopReferentieblok"/>
    <w:uiPriority w:val="99"/>
    <w:pPr>
      <w:jc w:val="left"/>
    </w:pPr>
  </w:style>
  <w:style w:type="paragraph" w:styleId="Ballontekst">
    <w:name w:val="Balloon Text"/>
    <w:basedOn w:val="Standaard"/>
    <w:link w:val="Ballonteks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lotzin">
    <w:name w:val="Slotzin"/>
    <w:basedOn w:val="Standaard"/>
    <w:uiPriority w:val="99"/>
    <w:pPr>
      <w:autoSpaceDE w:val="0"/>
      <w:autoSpaceDN w:val="0"/>
      <w:adjustRightInd w:val="0"/>
      <w:spacing w:before="600"/>
    </w:pPr>
  </w:style>
  <w:style w:type="paragraph" w:customStyle="1" w:styleId="ReferentieblokW1">
    <w:name w:val="Referentieblok_W1"/>
    <w:basedOn w:val="Referentieblok"/>
    <w:uiPriority w:val="99"/>
    <w:pPr>
      <w:spacing w:before="150"/>
    </w:pPr>
  </w:style>
  <w:style w:type="paragraph" w:customStyle="1" w:styleId="KopReferentieblokW1">
    <w:name w:val="Kop_Referentieblok_W1"/>
    <w:basedOn w:val="KopReferentieblok"/>
    <w:uiPriority w:val="99"/>
    <w:pPr>
      <w:framePr w:hSpace="142" w:wrap="around" w:vAnchor="page" w:hAnchor="page" w:x="852" w:y="3233"/>
      <w:spacing w:before="160"/>
      <w:suppressOverlap/>
    </w:pPr>
  </w:style>
  <w:style w:type="paragraph" w:customStyle="1" w:styleId="wit">
    <w:name w:val="wit"/>
    <w:basedOn w:val="Standaard"/>
    <w:uiPriority w:val="99"/>
    <w:pPr>
      <w:framePr w:hSpace="142" w:wrap="around" w:vAnchor="page" w:hAnchor="page" w:x="285" w:y="3233"/>
      <w:snapToGrid w:val="0"/>
      <w:spacing w:after="320"/>
      <w:suppressOverlap/>
    </w:pPr>
  </w:style>
  <w:style w:type="paragraph" w:customStyle="1" w:styleId="ReferentieblokW2">
    <w:name w:val="Referentieblok_W2"/>
    <w:basedOn w:val="ReferentieblokW1"/>
    <w:uiPriority w:val="99"/>
    <w:pPr>
      <w:framePr w:hSpace="142" w:wrap="around" w:vAnchor="page" w:hAnchor="page" w:x="285" w:y="3290"/>
      <w:spacing w:before="0" w:line="284" w:lineRule="exact"/>
      <w:suppressOverlap/>
    </w:pPr>
    <w:rPr>
      <w:noProof/>
    </w:rPr>
  </w:style>
  <w:style w:type="paragraph" w:customStyle="1" w:styleId="KopReferentieblokW2">
    <w:name w:val="Kop_Referentieblok_W2"/>
    <w:basedOn w:val="KopReferentieblokW1"/>
    <w:uiPriority w:val="99"/>
    <w:pPr>
      <w:framePr w:wrap="around" w:x="285" w:y="3290"/>
      <w:spacing w:before="0" w:line="284" w:lineRule="exact"/>
    </w:pPr>
    <w:rPr>
      <w:noProof/>
    </w:rPr>
  </w:style>
  <w:style w:type="paragraph" w:customStyle="1" w:styleId="Huisstijl-Aanhef">
    <w:name w:val="Huisstijl - Aanhef"/>
    <w:basedOn w:val="Standaard"/>
    <w:uiPriority w:val="99"/>
    <w:pPr>
      <w:widowControl w:val="0"/>
      <w:suppressAutoHyphens/>
      <w:autoSpaceDN w:val="0"/>
      <w:spacing w:before="100" w:after="240"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GegevensKop">
    <w:name w:val="Huisstijl - Gegevens Kop"/>
    <w:basedOn w:val="Huisstijl-Aanhef"/>
    <w:uiPriority w:val="99"/>
    <w:pPr>
      <w:spacing w:before="0" w:after="300"/>
    </w:pPr>
    <w:rPr>
      <w:b/>
    </w:rPr>
  </w:style>
  <w:style w:type="paragraph" w:customStyle="1" w:styleId="Huisstijl-Paginanummer">
    <w:name w:val="Huisstijl - Paginanummer"/>
    <w:basedOn w:val="Standaard"/>
    <w:uiPriority w:val="99"/>
    <w:pPr>
      <w:widowControl w:val="0"/>
      <w:suppressAutoHyphens/>
      <w:autoSpaceDN w:val="0"/>
      <w:jc w:val="right"/>
      <w:textAlignment w:val="baseline"/>
    </w:pPr>
    <w:rPr>
      <w:rFonts w:cs="Lohit Hindi"/>
      <w:kern w:val="3"/>
      <w:sz w:val="13"/>
      <w:szCs w:val="24"/>
      <w:lang w:eastAsia="zh-CN" w:bidi="hi-IN"/>
    </w:rPr>
  </w:style>
  <w:style w:type="paragraph" w:customStyle="1" w:styleId="Huisstijl-Agendapunt">
    <w:name w:val="Huisstijl - Agendapunt"/>
    <w:basedOn w:val="PlatteTekst"/>
    <w:next w:val="Standaard"/>
    <w:uiPriority w:val="99"/>
    <w:pPr>
      <w:tabs>
        <w:tab w:val="left" w:pos="624"/>
      </w:tabs>
      <w:spacing w:before="100" w:after="240" w:line="240" w:lineRule="exact"/>
    </w:pPr>
  </w:style>
  <w:style w:type="paragraph" w:customStyle="1" w:styleId="Huisstijl-Toezendgegevens">
    <w:name w:val="Huisstijl - Toezendgegevens"/>
    <w:basedOn w:val="Standaard"/>
    <w:uiPriority w:val="99"/>
    <w:pPr>
      <w:widowControl w:val="0"/>
      <w:suppressAutoHyphens/>
      <w:autoSpaceDN w:val="0"/>
      <w:spacing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Slotzin">
    <w:name w:val="Huisstijl - Slotzin"/>
    <w:basedOn w:val="Standaard"/>
    <w:next w:val="Huisstijl-Ondertekening"/>
    <w:uiPriority w:val="99"/>
    <w:pPr>
      <w:widowControl w:val="0"/>
      <w:suppressAutoHyphens/>
      <w:autoSpaceDN w:val="0"/>
      <w:spacing w:before="240"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Ondertekening">
    <w:name w:val="Huisstijl - Ondertekening"/>
    <w:basedOn w:val="Standaard"/>
    <w:next w:val="Huisstijl-Ondertekeningvervolg"/>
    <w:uiPriority w:val="99"/>
    <w:pPr>
      <w:widowControl w:val="0"/>
      <w:suppressAutoHyphens/>
      <w:autoSpaceDN w:val="0"/>
      <w:spacing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Ondertekeningvervolg">
    <w:name w:val="Huisstijl - Ondertekening vervolg"/>
    <w:basedOn w:val="Huisstijl-Ondertekening"/>
    <w:uiPriority w:val="99"/>
    <w:rPr>
      <w:i/>
    </w:rPr>
  </w:style>
  <w:style w:type="paragraph" w:customStyle="1" w:styleId="Huisstijl-Ondertekeningvervolgtitel">
    <w:name w:val="Huisstijl - Ondertekening vervolg titel"/>
    <w:basedOn w:val="Huisstijl-Ondertekeningvervolg"/>
    <w:uiPriority w:val="99"/>
    <w:rPr>
      <w:i w:val="0"/>
      <w:noProof/>
    </w:rPr>
  </w:style>
  <w:style w:type="paragraph" w:customStyle="1" w:styleId="Huisstijl-Markering">
    <w:name w:val="Huisstijl - Markering"/>
    <w:basedOn w:val="Standaard"/>
    <w:uiPriority w:val="99"/>
    <w:pPr>
      <w:framePr w:w="2013" w:h="335" w:hRule="exact" w:hSpace="181" w:wrap="around" w:vAnchor="page" w:hAnchor="page" w:x="9330" w:y="2386"/>
      <w:shd w:val="solid" w:color="FFFFFF" w:fill="FFFFFF"/>
      <w:jc w:val="right"/>
    </w:pPr>
    <w:rPr>
      <w:caps/>
      <w:sz w:val="22"/>
    </w:rPr>
  </w:style>
  <w:style w:type="paragraph" w:customStyle="1" w:styleId="Huisstijl-Afzendgegevens">
    <w:name w:val="Huisstijl - Afzendgegevens"/>
    <w:basedOn w:val="Standaard"/>
    <w:uiPriority w:val="99"/>
    <w:pPr>
      <w:widowControl w:val="0"/>
      <w:tabs>
        <w:tab w:val="left" w:pos="170"/>
      </w:tabs>
      <w:suppressAutoHyphens/>
      <w:autoSpaceDN w:val="0"/>
      <w:spacing w:line="200" w:lineRule="exact"/>
      <w:jc w:val="right"/>
      <w:textAlignment w:val="baseline"/>
    </w:pPr>
    <w:rPr>
      <w:rFonts w:cs="Lohit Hindi"/>
      <w:kern w:val="3"/>
      <w:sz w:val="13"/>
      <w:szCs w:val="24"/>
      <w:lang w:eastAsia="zh-CN" w:bidi="hi-IN"/>
    </w:rPr>
  </w:style>
  <w:style w:type="paragraph" w:customStyle="1" w:styleId="Huisstijl-AfzendgegevensW1">
    <w:name w:val="Huisstijl - Afzendgegevens W1"/>
    <w:basedOn w:val="Huisstijl-Afzendgegevens"/>
    <w:uiPriority w:val="99"/>
    <w:pPr>
      <w:spacing w:before="90"/>
    </w:pPr>
  </w:style>
  <w:style w:type="paragraph" w:customStyle="1" w:styleId="Huisstijl-AfzendgegevenskopW1">
    <w:name w:val="Huisstijl - Afzendgegevens kop W1"/>
    <w:basedOn w:val="Standaard"/>
    <w:uiPriority w:val="99"/>
    <w:pPr>
      <w:widowControl w:val="0"/>
      <w:suppressAutoHyphens/>
      <w:autoSpaceDN w:val="0"/>
      <w:spacing w:before="90" w:line="180" w:lineRule="exact"/>
      <w:jc w:val="right"/>
      <w:textAlignment w:val="baseline"/>
    </w:pPr>
    <w:rPr>
      <w:rFonts w:cs="Lohit Hindi"/>
      <w:b/>
      <w:kern w:val="3"/>
      <w:sz w:val="13"/>
      <w:szCs w:val="24"/>
      <w:lang w:eastAsia="zh-CN" w:bidi="hi-IN"/>
    </w:rPr>
  </w:style>
  <w:style w:type="paragraph" w:customStyle="1" w:styleId="Huisstijl-AfzendgegevensW1vet">
    <w:name w:val="Huisstijl - Afzendgegevens W1 vet"/>
    <w:basedOn w:val="Huisstijl-AfzendgegevensW1"/>
    <w:next w:val="Huisstijl-AfzendgegevensW1"/>
    <w:uiPriority w:val="99"/>
    <w:pPr>
      <w:framePr w:w="3646" w:h="3856" w:hRule="exact" w:wrap="around" w:vAnchor="page" w:hAnchor="page" w:x="7707" w:y="3227"/>
      <w:spacing w:before="0"/>
    </w:pPr>
    <w:rPr>
      <w:b/>
    </w:rPr>
  </w:style>
  <w:style w:type="character" w:styleId="Tekstvantijdelijkeaanduiding">
    <w:name w:val="Placeholder Text"/>
    <w:uiPriority w:val="99"/>
    <w:semiHidden/>
    <w:rPr>
      <w:rFonts w:cs="Times New Roman"/>
      <w:color w:val="808080"/>
    </w:rPr>
  </w:style>
  <w:style w:type="paragraph" w:customStyle="1" w:styleId="Huisstijl-Voettekst">
    <w:name w:val="Huisstijl - Voettekst"/>
    <w:basedOn w:val="Voettekst"/>
    <w:uiPriority w:val="99"/>
    <w:rPr>
      <w:sz w:val="13"/>
    </w:rPr>
  </w:style>
  <w:style w:type="paragraph" w:customStyle="1" w:styleId="Huisstijl-Titel">
    <w:name w:val="Huisstijl - Titel"/>
    <w:basedOn w:val="Standaard"/>
    <w:uiPriority w:val="99"/>
    <w:pPr>
      <w:framePr w:w="6538" w:h="4034" w:hRule="exact" w:hSpace="181" w:wrap="around" w:vAnchor="page" w:hAnchor="page" w:x="681" w:y="2978"/>
    </w:pPr>
    <w:rPr>
      <w:b/>
      <w:sz w:val="16"/>
      <w:szCs w:val="16"/>
    </w:rPr>
  </w:style>
  <w:style w:type="paragraph" w:customStyle="1" w:styleId="Huisstijl-Doctype">
    <w:name w:val="Huisstijl - Doctype"/>
    <w:basedOn w:val="Huisstijl-Titel"/>
    <w:uiPriority w:val="99"/>
    <w:pPr>
      <w:framePr w:wrap="around"/>
    </w:pPr>
  </w:style>
  <w:style w:type="paragraph" w:customStyle="1" w:styleId="Huisstijl-Gegevens">
    <w:name w:val="Huisstijl - Gegevens"/>
    <w:basedOn w:val="Standaard"/>
    <w:uiPriority w:val="99"/>
    <w:qFormat/>
    <w:pPr>
      <w:framePr w:w="6538" w:h="4034" w:hRule="exact" w:hSpace="181" w:wrap="around" w:vAnchor="page" w:hAnchor="page" w:x="681" w:y="2978"/>
    </w:pPr>
    <w:rPr>
      <w:noProof/>
      <w:sz w:val="13"/>
      <w:szCs w:val="13"/>
    </w:rPr>
  </w:style>
  <w:style w:type="paragraph" w:customStyle="1" w:styleId="Huisstijl-Agendatitel">
    <w:name w:val="Huisstijl - Agendatitel"/>
    <w:basedOn w:val="Standaard"/>
    <w:qFormat/>
    <w:pPr>
      <w:framePr w:w="6538" w:hSpace="181" w:wrap="notBeside" w:vAnchor="page" w:hAnchor="page" w:x="681" w:y="3044"/>
      <w:shd w:val="solid" w:color="FFFFFF" w:fill="FFFFFF"/>
      <w:tabs>
        <w:tab w:val="left" w:pos="1418"/>
      </w:tabs>
      <w:ind w:left="1417" w:hanging="788"/>
    </w:pPr>
    <w:rPr>
      <w:b/>
      <w:sz w:val="16"/>
      <w:szCs w:val="16"/>
    </w:rPr>
  </w:style>
  <w:style w:type="paragraph" w:customStyle="1" w:styleId="Huisstijl-Agendagegevens">
    <w:name w:val="Huisstijl - Agendagegevens"/>
    <w:pPr>
      <w:tabs>
        <w:tab w:val="right" w:pos="1344"/>
        <w:tab w:val="left" w:pos="1442"/>
      </w:tabs>
      <w:spacing w:line="199" w:lineRule="exact"/>
      <w:ind w:left="1440" w:hanging="1440"/>
      <w:contextualSpacing/>
    </w:pPr>
    <w:rPr>
      <w:rFonts w:ascii="Verdana" w:hAnsi="Verdana"/>
      <w:noProof/>
      <w:sz w:val="13"/>
      <w:szCs w:val="13"/>
      <w:lang w:eastAsia="en-US"/>
    </w:rPr>
  </w:style>
  <w:style w:type="paragraph" w:customStyle="1" w:styleId="Huisstijl-AgendagegevensW1">
    <w:name w:val="Huisstijl - Agendagegevens W1"/>
    <w:basedOn w:val="Huisstijl-Agendagegevens"/>
    <w:qFormat/>
    <w:pPr>
      <w:spacing w:before="90"/>
      <w:contextualSpacing w:val="0"/>
    </w:pPr>
  </w:style>
  <w:style w:type="paragraph" w:customStyle="1" w:styleId="GegevensW1">
    <w:name w:val="Gegevens W1"/>
    <w:basedOn w:val="Huisstijl-Gegevens"/>
    <w:qFormat/>
    <w:pPr>
      <w:framePr w:wrap="around"/>
      <w:tabs>
        <w:tab w:val="right" w:pos="1540"/>
        <w:tab w:val="left" w:pos="1701"/>
      </w:tabs>
      <w:spacing w:before="90"/>
    </w:pPr>
  </w:style>
  <w:style w:type="paragraph" w:customStyle="1" w:styleId="Huisstijl-Kop">
    <w:name w:val="Huisstijl - Kop"/>
    <w:basedOn w:val="Standaard"/>
    <w:next w:val="Standaard"/>
    <w:uiPriority w:val="99"/>
    <w:rsid w:val="00BF78BB"/>
    <w:pPr>
      <w:spacing w:after="180" w:line="284" w:lineRule="exact"/>
    </w:pPr>
    <w:rPr>
      <w:b/>
      <w:szCs w:val="17"/>
    </w:rPr>
  </w:style>
  <w:style w:type="paragraph" w:customStyle="1" w:styleId="Huisstijl-Paragraafgenummerd">
    <w:name w:val="Huisstijl - Paragraaf (genummerd)"/>
    <w:basedOn w:val="Standaard"/>
    <w:next w:val="Standaard"/>
    <w:uiPriority w:val="99"/>
    <w:rsid w:val="00BF78BB"/>
    <w:pPr>
      <w:widowControl w:val="0"/>
      <w:numPr>
        <w:numId w:val="16"/>
      </w:numPr>
      <w:tabs>
        <w:tab w:val="left" w:pos="454"/>
      </w:tabs>
      <w:suppressAutoHyphens/>
      <w:autoSpaceDN w:val="0"/>
      <w:spacing w:before="220" w:after="220" w:line="240" w:lineRule="exact"/>
      <w:ind w:left="454" w:hanging="454"/>
      <w:textAlignment w:val="baseline"/>
    </w:pPr>
    <w:rPr>
      <w:rFonts w:cs="Lohit Hindi"/>
      <w:b/>
      <w:kern w:val="3"/>
      <w:szCs w:val="24"/>
      <w:lang w:eastAsia="zh-CN" w:bidi="hi-IN"/>
    </w:rPr>
  </w:style>
  <w:style w:type="paragraph" w:customStyle="1" w:styleId="Huisstijl-Subparagraafgenummerd">
    <w:name w:val="Huisstijl - Subparagraaf (genummerd)"/>
    <w:basedOn w:val="Huisstijl-Paragraafgenummerd"/>
    <w:next w:val="Standaard"/>
    <w:uiPriority w:val="99"/>
    <w:rsid w:val="00BF78BB"/>
    <w:pPr>
      <w:numPr>
        <w:ilvl w:val="1"/>
      </w:numPr>
      <w:tabs>
        <w:tab w:val="clear" w:pos="340"/>
      </w:tabs>
      <w:outlineLvl w:val="0"/>
    </w:pPr>
  </w:style>
  <w:style w:type="paragraph" w:styleId="Voetnoottekst">
    <w:name w:val="footnote text"/>
    <w:basedOn w:val="Standaard"/>
    <w:link w:val="VoetnoottekstChar"/>
    <w:rsid w:val="00BF78BB"/>
    <w:rPr>
      <w:sz w:val="13"/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BF78BB"/>
    <w:rPr>
      <w:rFonts w:ascii="Verdana" w:hAnsi="Verdana"/>
      <w:sz w:val="13"/>
      <w:lang w:eastAsia="en-US"/>
    </w:rPr>
  </w:style>
  <w:style w:type="character" w:styleId="Voetnootmarkering">
    <w:name w:val="footnote reference"/>
    <w:basedOn w:val="Standaardalinea-lettertype"/>
    <w:rsid w:val="00BF78BB"/>
    <w:rPr>
      <w:rFonts w:cs="Times New Roman"/>
      <w:vertAlign w:val="superscript"/>
    </w:rPr>
  </w:style>
  <w:style w:type="paragraph" w:styleId="Lijstalinea">
    <w:name w:val="List Paragraph"/>
    <w:basedOn w:val="Standaard"/>
    <w:uiPriority w:val="34"/>
    <w:qFormat/>
    <w:rsid w:val="00BF78BB"/>
    <w:pPr>
      <w:ind w:left="720"/>
      <w:contextualSpacing/>
    </w:pPr>
  </w:style>
  <w:style w:type="character" w:styleId="Hyperlink">
    <w:name w:val="Hyperlink"/>
    <w:rsid w:val="00BF78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rFonts w:ascii="Verdana" w:hAnsi="Verdana"/>
      <w:sz w:val="18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9"/>
    <w:qFormat/>
    <w:pPr>
      <w:keepNext/>
      <w:keepLines/>
      <w:spacing w:before="48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9"/>
    <w:qFormat/>
    <w:pPr>
      <w:keepNext/>
      <w:keepLines/>
      <w:spacing w:before="20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9"/>
    <w:locked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customStyle="1" w:styleId="Kop2Char">
    <w:name w:val="Kop 2 Char"/>
    <w:link w:val="Kop2"/>
    <w:uiPriority w:val="99"/>
    <w:locked/>
    <w:rPr>
      <w:rFonts w:ascii="Cambria" w:eastAsia="MS Gothic" w:hAnsi="Cambria" w:cs="Times New Roman"/>
      <w:b/>
      <w:bCs/>
      <w:color w:val="4F81BD"/>
      <w:sz w:val="26"/>
      <w:szCs w:val="26"/>
    </w:rPr>
  </w:style>
  <w:style w:type="table" w:styleId="Tabelraster">
    <w:name w:val="Table Grid"/>
    <w:basedOn w:val="Standaardtabe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</w:style>
  <w:style w:type="paragraph" w:styleId="Koptekst">
    <w:name w:val="header"/>
    <w:basedOn w:val="Standaard"/>
    <w:link w:val="KoptekstChar"/>
    <w:uiPriority w:val="99"/>
    <w:pPr>
      <w:tabs>
        <w:tab w:val="center" w:pos="4703"/>
        <w:tab w:val="right" w:pos="9406"/>
      </w:tabs>
    </w:pPr>
  </w:style>
  <w:style w:type="character" w:customStyle="1" w:styleId="KoptekstChar">
    <w:name w:val="Koptekst Char"/>
    <w:link w:val="Koptekst"/>
    <w:uiPriority w:val="99"/>
    <w:locked/>
    <w:rPr>
      <w:rFonts w:cs="Times New Roman"/>
    </w:rPr>
  </w:style>
  <w:style w:type="paragraph" w:styleId="Voettekst">
    <w:name w:val="footer"/>
    <w:basedOn w:val="Standaard"/>
    <w:link w:val="VoettekstChar"/>
    <w:uiPriority w:val="99"/>
    <w:pPr>
      <w:tabs>
        <w:tab w:val="center" w:pos="4703"/>
        <w:tab w:val="right" w:pos="9406"/>
      </w:tabs>
    </w:pPr>
    <w:rPr>
      <w:sz w:val="15"/>
    </w:rPr>
  </w:style>
  <w:style w:type="character" w:customStyle="1" w:styleId="VoettekstChar">
    <w:name w:val="Voettekst Char"/>
    <w:link w:val="Voettekst"/>
    <w:uiPriority w:val="99"/>
    <w:locked/>
    <w:rPr>
      <w:rFonts w:ascii="Verdana" w:hAnsi="Verdana" w:cs="Times New Roman"/>
      <w:sz w:val="15"/>
    </w:rPr>
  </w:style>
  <w:style w:type="paragraph" w:styleId="Geenafstand">
    <w:name w:val="No Spacing"/>
    <w:uiPriority w:val="99"/>
    <w:qFormat/>
    <w:rPr>
      <w:sz w:val="22"/>
      <w:szCs w:val="22"/>
      <w:lang w:eastAsia="en-US"/>
    </w:rPr>
  </w:style>
  <w:style w:type="paragraph" w:customStyle="1" w:styleId="KopPlatteTekst">
    <w:name w:val="Kop_Platte_Tekst"/>
    <w:basedOn w:val="Standaard"/>
    <w:uiPriority w:val="99"/>
    <w:pPr>
      <w:framePr w:hSpace="142" w:wrap="around" w:vAnchor="page" w:hAnchor="page" w:x="852" w:y="3233"/>
      <w:spacing w:line="284" w:lineRule="exact"/>
      <w:suppressOverlap/>
      <w:jc w:val="right"/>
    </w:pPr>
  </w:style>
  <w:style w:type="paragraph" w:customStyle="1" w:styleId="PlatteTekst">
    <w:name w:val="Platte_Tekst"/>
    <w:basedOn w:val="Standaard"/>
    <w:uiPriority w:val="99"/>
    <w:pPr>
      <w:spacing w:line="284" w:lineRule="exact"/>
    </w:pPr>
  </w:style>
  <w:style w:type="paragraph" w:customStyle="1" w:styleId="KopReferentieblok">
    <w:name w:val="Kop_Referentieblok"/>
    <w:basedOn w:val="Standaard"/>
    <w:uiPriority w:val="99"/>
    <w:pPr>
      <w:snapToGrid w:val="0"/>
      <w:spacing w:line="227" w:lineRule="exact"/>
      <w:jc w:val="right"/>
    </w:pPr>
  </w:style>
  <w:style w:type="paragraph" w:customStyle="1" w:styleId="Referentieblok">
    <w:name w:val="Referentieblok"/>
    <w:basedOn w:val="KopReferentieblok"/>
    <w:uiPriority w:val="99"/>
    <w:pPr>
      <w:jc w:val="left"/>
    </w:pPr>
  </w:style>
  <w:style w:type="paragraph" w:styleId="Ballontekst">
    <w:name w:val="Balloon Text"/>
    <w:basedOn w:val="Standaard"/>
    <w:link w:val="Ballonteks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lotzin">
    <w:name w:val="Slotzin"/>
    <w:basedOn w:val="Standaard"/>
    <w:uiPriority w:val="99"/>
    <w:pPr>
      <w:autoSpaceDE w:val="0"/>
      <w:autoSpaceDN w:val="0"/>
      <w:adjustRightInd w:val="0"/>
      <w:spacing w:before="600"/>
    </w:pPr>
  </w:style>
  <w:style w:type="paragraph" w:customStyle="1" w:styleId="ReferentieblokW1">
    <w:name w:val="Referentieblok_W1"/>
    <w:basedOn w:val="Referentieblok"/>
    <w:uiPriority w:val="99"/>
    <w:pPr>
      <w:spacing w:before="150"/>
    </w:pPr>
  </w:style>
  <w:style w:type="paragraph" w:customStyle="1" w:styleId="KopReferentieblokW1">
    <w:name w:val="Kop_Referentieblok_W1"/>
    <w:basedOn w:val="KopReferentieblok"/>
    <w:uiPriority w:val="99"/>
    <w:pPr>
      <w:framePr w:hSpace="142" w:wrap="around" w:vAnchor="page" w:hAnchor="page" w:x="852" w:y="3233"/>
      <w:spacing w:before="160"/>
      <w:suppressOverlap/>
    </w:pPr>
  </w:style>
  <w:style w:type="paragraph" w:customStyle="1" w:styleId="wit">
    <w:name w:val="wit"/>
    <w:basedOn w:val="Standaard"/>
    <w:uiPriority w:val="99"/>
    <w:pPr>
      <w:framePr w:hSpace="142" w:wrap="around" w:vAnchor="page" w:hAnchor="page" w:x="285" w:y="3233"/>
      <w:snapToGrid w:val="0"/>
      <w:spacing w:after="320"/>
      <w:suppressOverlap/>
    </w:pPr>
  </w:style>
  <w:style w:type="paragraph" w:customStyle="1" w:styleId="ReferentieblokW2">
    <w:name w:val="Referentieblok_W2"/>
    <w:basedOn w:val="ReferentieblokW1"/>
    <w:uiPriority w:val="99"/>
    <w:pPr>
      <w:framePr w:hSpace="142" w:wrap="around" w:vAnchor="page" w:hAnchor="page" w:x="285" w:y="3290"/>
      <w:spacing w:before="0" w:line="284" w:lineRule="exact"/>
      <w:suppressOverlap/>
    </w:pPr>
    <w:rPr>
      <w:noProof/>
    </w:rPr>
  </w:style>
  <w:style w:type="paragraph" w:customStyle="1" w:styleId="KopReferentieblokW2">
    <w:name w:val="Kop_Referentieblok_W2"/>
    <w:basedOn w:val="KopReferentieblokW1"/>
    <w:uiPriority w:val="99"/>
    <w:pPr>
      <w:framePr w:wrap="around" w:x="285" w:y="3290"/>
      <w:spacing w:before="0" w:line="284" w:lineRule="exact"/>
    </w:pPr>
    <w:rPr>
      <w:noProof/>
    </w:rPr>
  </w:style>
  <w:style w:type="paragraph" w:customStyle="1" w:styleId="Huisstijl-Aanhef">
    <w:name w:val="Huisstijl - Aanhef"/>
    <w:basedOn w:val="Standaard"/>
    <w:uiPriority w:val="99"/>
    <w:pPr>
      <w:widowControl w:val="0"/>
      <w:suppressAutoHyphens/>
      <w:autoSpaceDN w:val="0"/>
      <w:spacing w:before="100" w:after="240"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GegevensKop">
    <w:name w:val="Huisstijl - Gegevens Kop"/>
    <w:basedOn w:val="Huisstijl-Aanhef"/>
    <w:uiPriority w:val="99"/>
    <w:pPr>
      <w:spacing w:before="0" w:after="300"/>
    </w:pPr>
    <w:rPr>
      <w:b/>
    </w:rPr>
  </w:style>
  <w:style w:type="paragraph" w:customStyle="1" w:styleId="Huisstijl-Paginanummer">
    <w:name w:val="Huisstijl - Paginanummer"/>
    <w:basedOn w:val="Standaard"/>
    <w:uiPriority w:val="99"/>
    <w:pPr>
      <w:widowControl w:val="0"/>
      <w:suppressAutoHyphens/>
      <w:autoSpaceDN w:val="0"/>
      <w:jc w:val="right"/>
      <w:textAlignment w:val="baseline"/>
    </w:pPr>
    <w:rPr>
      <w:rFonts w:cs="Lohit Hindi"/>
      <w:kern w:val="3"/>
      <w:sz w:val="13"/>
      <w:szCs w:val="24"/>
      <w:lang w:eastAsia="zh-CN" w:bidi="hi-IN"/>
    </w:rPr>
  </w:style>
  <w:style w:type="paragraph" w:customStyle="1" w:styleId="Huisstijl-Agendapunt">
    <w:name w:val="Huisstijl - Agendapunt"/>
    <w:basedOn w:val="PlatteTekst"/>
    <w:next w:val="Standaard"/>
    <w:uiPriority w:val="99"/>
    <w:pPr>
      <w:tabs>
        <w:tab w:val="left" w:pos="624"/>
      </w:tabs>
      <w:spacing w:before="100" w:after="240" w:line="240" w:lineRule="exact"/>
    </w:pPr>
  </w:style>
  <w:style w:type="paragraph" w:customStyle="1" w:styleId="Huisstijl-Toezendgegevens">
    <w:name w:val="Huisstijl - Toezendgegevens"/>
    <w:basedOn w:val="Standaard"/>
    <w:uiPriority w:val="99"/>
    <w:pPr>
      <w:widowControl w:val="0"/>
      <w:suppressAutoHyphens/>
      <w:autoSpaceDN w:val="0"/>
      <w:spacing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Slotzin">
    <w:name w:val="Huisstijl - Slotzin"/>
    <w:basedOn w:val="Standaard"/>
    <w:next w:val="Huisstijl-Ondertekening"/>
    <w:uiPriority w:val="99"/>
    <w:pPr>
      <w:widowControl w:val="0"/>
      <w:suppressAutoHyphens/>
      <w:autoSpaceDN w:val="0"/>
      <w:spacing w:before="240"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Ondertekening">
    <w:name w:val="Huisstijl - Ondertekening"/>
    <w:basedOn w:val="Standaard"/>
    <w:next w:val="Huisstijl-Ondertekeningvervolg"/>
    <w:uiPriority w:val="99"/>
    <w:pPr>
      <w:widowControl w:val="0"/>
      <w:suppressAutoHyphens/>
      <w:autoSpaceDN w:val="0"/>
      <w:spacing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Ondertekeningvervolg">
    <w:name w:val="Huisstijl - Ondertekening vervolg"/>
    <w:basedOn w:val="Huisstijl-Ondertekening"/>
    <w:uiPriority w:val="99"/>
    <w:rPr>
      <w:i/>
    </w:rPr>
  </w:style>
  <w:style w:type="paragraph" w:customStyle="1" w:styleId="Huisstijl-Ondertekeningvervolgtitel">
    <w:name w:val="Huisstijl - Ondertekening vervolg titel"/>
    <w:basedOn w:val="Huisstijl-Ondertekeningvervolg"/>
    <w:uiPriority w:val="99"/>
    <w:rPr>
      <w:i w:val="0"/>
      <w:noProof/>
    </w:rPr>
  </w:style>
  <w:style w:type="paragraph" w:customStyle="1" w:styleId="Huisstijl-Markering">
    <w:name w:val="Huisstijl - Markering"/>
    <w:basedOn w:val="Standaard"/>
    <w:uiPriority w:val="99"/>
    <w:pPr>
      <w:framePr w:w="2013" w:h="335" w:hRule="exact" w:hSpace="181" w:wrap="around" w:vAnchor="page" w:hAnchor="page" w:x="9330" w:y="2386"/>
      <w:shd w:val="solid" w:color="FFFFFF" w:fill="FFFFFF"/>
      <w:jc w:val="right"/>
    </w:pPr>
    <w:rPr>
      <w:caps/>
      <w:sz w:val="22"/>
    </w:rPr>
  </w:style>
  <w:style w:type="paragraph" w:customStyle="1" w:styleId="Huisstijl-Afzendgegevens">
    <w:name w:val="Huisstijl - Afzendgegevens"/>
    <w:basedOn w:val="Standaard"/>
    <w:uiPriority w:val="99"/>
    <w:pPr>
      <w:widowControl w:val="0"/>
      <w:tabs>
        <w:tab w:val="left" w:pos="170"/>
      </w:tabs>
      <w:suppressAutoHyphens/>
      <w:autoSpaceDN w:val="0"/>
      <w:spacing w:line="200" w:lineRule="exact"/>
      <w:jc w:val="right"/>
      <w:textAlignment w:val="baseline"/>
    </w:pPr>
    <w:rPr>
      <w:rFonts w:cs="Lohit Hindi"/>
      <w:kern w:val="3"/>
      <w:sz w:val="13"/>
      <w:szCs w:val="24"/>
      <w:lang w:eastAsia="zh-CN" w:bidi="hi-IN"/>
    </w:rPr>
  </w:style>
  <w:style w:type="paragraph" w:customStyle="1" w:styleId="Huisstijl-AfzendgegevensW1">
    <w:name w:val="Huisstijl - Afzendgegevens W1"/>
    <w:basedOn w:val="Huisstijl-Afzendgegevens"/>
    <w:uiPriority w:val="99"/>
    <w:pPr>
      <w:spacing w:before="90"/>
    </w:pPr>
  </w:style>
  <w:style w:type="paragraph" w:customStyle="1" w:styleId="Huisstijl-AfzendgegevenskopW1">
    <w:name w:val="Huisstijl - Afzendgegevens kop W1"/>
    <w:basedOn w:val="Standaard"/>
    <w:uiPriority w:val="99"/>
    <w:pPr>
      <w:widowControl w:val="0"/>
      <w:suppressAutoHyphens/>
      <w:autoSpaceDN w:val="0"/>
      <w:spacing w:before="90" w:line="180" w:lineRule="exact"/>
      <w:jc w:val="right"/>
      <w:textAlignment w:val="baseline"/>
    </w:pPr>
    <w:rPr>
      <w:rFonts w:cs="Lohit Hindi"/>
      <w:b/>
      <w:kern w:val="3"/>
      <w:sz w:val="13"/>
      <w:szCs w:val="24"/>
      <w:lang w:eastAsia="zh-CN" w:bidi="hi-IN"/>
    </w:rPr>
  </w:style>
  <w:style w:type="paragraph" w:customStyle="1" w:styleId="Huisstijl-AfzendgegevensW1vet">
    <w:name w:val="Huisstijl - Afzendgegevens W1 vet"/>
    <w:basedOn w:val="Huisstijl-AfzendgegevensW1"/>
    <w:next w:val="Huisstijl-AfzendgegevensW1"/>
    <w:uiPriority w:val="99"/>
    <w:pPr>
      <w:framePr w:w="3646" w:h="3856" w:hRule="exact" w:wrap="around" w:vAnchor="page" w:hAnchor="page" w:x="7707" w:y="3227"/>
      <w:spacing w:before="0"/>
    </w:pPr>
    <w:rPr>
      <w:b/>
    </w:rPr>
  </w:style>
  <w:style w:type="character" w:styleId="Tekstvantijdelijkeaanduiding">
    <w:name w:val="Placeholder Text"/>
    <w:uiPriority w:val="99"/>
    <w:semiHidden/>
    <w:rPr>
      <w:rFonts w:cs="Times New Roman"/>
      <w:color w:val="808080"/>
    </w:rPr>
  </w:style>
  <w:style w:type="paragraph" w:customStyle="1" w:styleId="Huisstijl-Voettekst">
    <w:name w:val="Huisstijl - Voettekst"/>
    <w:basedOn w:val="Voettekst"/>
    <w:uiPriority w:val="99"/>
    <w:rPr>
      <w:sz w:val="13"/>
    </w:rPr>
  </w:style>
  <w:style w:type="paragraph" w:customStyle="1" w:styleId="Huisstijl-Titel">
    <w:name w:val="Huisstijl - Titel"/>
    <w:basedOn w:val="Standaard"/>
    <w:uiPriority w:val="99"/>
    <w:pPr>
      <w:framePr w:w="6538" w:h="4034" w:hRule="exact" w:hSpace="181" w:wrap="around" w:vAnchor="page" w:hAnchor="page" w:x="681" w:y="2978"/>
    </w:pPr>
    <w:rPr>
      <w:b/>
      <w:sz w:val="16"/>
      <w:szCs w:val="16"/>
    </w:rPr>
  </w:style>
  <w:style w:type="paragraph" w:customStyle="1" w:styleId="Huisstijl-Doctype">
    <w:name w:val="Huisstijl - Doctype"/>
    <w:basedOn w:val="Huisstijl-Titel"/>
    <w:uiPriority w:val="99"/>
    <w:pPr>
      <w:framePr w:wrap="around"/>
    </w:pPr>
  </w:style>
  <w:style w:type="paragraph" w:customStyle="1" w:styleId="Huisstijl-Gegevens">
    <w:name w:val="Huisstijl - Gegevens"/>
    <w:basedOn w:val="Standaard"/>
    <w:uiPriority w:val="99"/>
    <w:qFormat/>
    <w:pPr>
      <w:framePr w:w="6538" w:h="4034" w:hRule="exact" w:hSpace="181" w:wrap="around" w:vAnchor="page" w:hAnchor="page" w:x="681" w:y="2978"/>
    </w:pPr>
    <w:rPr>
      <w:noProof/>
      <w:sz w:val="13"/>
      <w:szCs w:val="13"/>
    </w:rPr>
  </w:style>
  <w:style w:type="paragraph" w:customStyle="1" w:styleId="Huisstijl-Agendatitel">
    <w:name w:val="Huisstijl - Agendatitel"/>
    <w:basedOn w:val="Standaard"/>
    <w:qFormat/>
    <w:pPr>
      <w:framePr w:w="6538" w:hSpace="181" w:wrap="notBeside" w:vAnchor="page" w:hAnchor="page" w:x="681" w:y="3044"/>
      <w:shd w:val="solid" w:color="FFFFFF" w:fill="FFFFFF"/>
      <w:tabs>
        <w:tab w:val="left" w:pos="1418"/>
      </w:tabs>
      <w:ind w:left="1417" w:hanging="788"/>
    </w:pPr>
    <w:rPr>
      <w:b/>
      <w:sz w:val="16"/>
      <w:szCs w:val="16"/>
    </w:rPr>
  </w:style>
  <w:style w:type="paragraph" w:customStyle="1" w:styleId="Huisstijl-Agendagegevens">
    <w:name w:val="Huisstijl - Agendagegevens"/>
    <w:pPr>
      <w:tabs>
        <w:tab w:val="right" w:pos="1344"/>
        <w:tab w:val="left" w:pos="1442"/>
      </w:tabs>
      <w:spacing w:line="199" w:lineRule="exact"/>
      <w:ind w:left="1440" w:hanging="1440"/>
      <w:contextualSpacing/>
    </w:pPr>
    <w:rPr>
      <w:rFonts w:ascii="Verdana" w:hAnsi="Verdana"/>
      <w:noProof/>
      <w:sz w:val="13"/>
      <w:szCs w:val="13"/>
      <w:lang w:eastAsia="en-US"/>
    </w:rPr>
  </w:style>
  <w:style w:type="paragraph" w:customStyle="1" w:styleId="Huisstijl-AgendagegevensW1">
    <w:name w:val="Huisstijl - Agendagegevens W1"/>
    <w:basedOn w:val="Huisstijl-Agendagegevens"/>
    <w:qFormat/>
    <w:pPr>
      <w:spacing w:before="90"/>
      <w:contextualSpacing w:val="0"/>
    </w:pPr>
  </w:style>
  <w:style w:type="paragraph" w:customStyle="1" w:styleId="GegevensW1">
    <w:name w:val="Gegevens W1"/>
    <w:basedOn w:val="Huisstijl-Gegevens"/>
    <w:qFormat/>
    <w:pPr>
      <w:framePr w:wrap="around"/>
      <w:tabs>
        <w:tab w:val="right" w:pos="1540"/>
        <w:tab w:val="left" w:pos="1701"/>
      </w:tabs>
      <w:spacing w:before="90"/>
    </w:pPr>
  </w:style>
  <w:style w:type="paragraph" w:customStyle="1" w:styleId="Huisstijl-Kop">
    <w:name w:val="Huisstijl - Kop"/>
    <w:basedOn w:val="Standaard"/>
    <w:next w:val="Standaard"/>
    <w:uiPriority w:val="99"/>
    <w:rsid w:val="00BF78BB"/>
    <w:pPr>
      <w:spacing w:after="180" w:line="284" w:lineRule="exact"/>
    </w:pPr>
    <w:rPr>
      <w:b/>
      <w:szCs w:val="17"/>
    </w:rPr>
  </w:style>
  <w:style w:type="paragraph" w:customStyle="1" w:styleId="Huisstijl-Paragraafgenummerd">
    <w:name w:val="Huisstijl - Paragraaf (genummerd)"/>
    <w:basedOn w:val="Standaard"/>
    <w:next w:val="Standaard"/>
    <w:uiPriority w:val="99"/>
    <w:rsid w:val="00BF78BB"/>
    <w:pPr>
      <w:widowControl w:val="0"/>
      <w:numPr>
        <w:numId w:val="16"/>
      </w:numPr>
      <w:tabs>
        <w:tab w:val="left" w:pos="454"/>
      </w:tabs>
      <w:suppressAutoHyphens/>
      <w:autoSpaceDN w:val="0"/>
      <w:spacing w:before="220" w:after="220" w:line="240" w:lineRule="exact"/>
      <w:ind w:left="454" w:hanging="454"/>
      <w:textAlignment w:val="baseline"/>
    </w:pPr>
    <w:rPr>
      <w:rFonts w:cs="Lohit Hindi"/>
      <w:b/>
      <w:kern w:val="3"/>
      <w:szCs w:val="24"/>
      <w:lang w:eastAsia="zh-CN" w:bidi="hi-IN"/>
    </w:rPr>
  </w:style>
  <w:style w:type="paragraph" w:customStyle="1" w:styleId="Huisstijl-Subparagraafgenummerd">
    <w:name w:val="Huisstijl - Subparagraaf (genummerd)"/>
    <w:basedOn w:val="Huisstijl-Paragraafgenummerd"/>
    <w:next w:val="Standaard"/>
    <w:uiPriority w:val="99"/>
    <w:rsid w:val="00BF78BB"/>
    <w:pPr>
      <w:numPr>
        <w:ilvl w:val="1"/>
      </w:numPr>
      <w:tabs>
        <w:tab w:val="clear" w:pos="340"/>
      </w:tabs>
      <w:outlineLvl w:val="0"/>
    </w:pPr>
  </w:style>
  <w:style w:type="paragraph" w:styleId="Voetnoottekst">
    <w:name w:val="footnote text"/>
    <w:basedOn w:val="Standaard"/>
    <w:link w:val="VoetnoottekstChar"/>
    <w:rsid w:val="00BF78BB"/>
    <w:rPr>
      <w:sz w:val="13"/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BF78BB"/>
    <w:rPr>
      <w:rFonts w:ascii="Verdana" w:hAnsi="Verdana"/>
      <w:sz w:val="13"/>
      <w:lang w:eastAsia="en-US"/>
    </w:rPr>
  </w:style>
  <w:style w:type="character" w:styleId="Voetnootmarkering">
    <w:name w:val="footnote reference"/>
    <w:basedOn w:val="Standaardalinea-lettertype"/>
    <w:rsid w:val="00BF78BB"/>
    <w:rPr>
      <w:rFonts w:cs="Times New Roman"/>
      <w:vertAlign w:val="superscript"/>
    </w:rPr>
  </w:style>
  <w:style w:type="paragraph" w:styleId="Lijstalinea">
    <w:name w:val="List Paragraph"/>
    <w:basedOn w:val="Standaard"/>
    <w:uiPriority w:val="34"/>
    <w:qFormat/>
    <w:rsid w:val="00BF78BB"/>
    <w:pPr>
      <w:ind w:left="720"/>
      <w:contextualSpacing/>
    </w:pPr>
  </w:style>
  <w:style w:type="character" w:styleId="Hyperlink">
    <w:name w:val="Hyperlink"/>
    <w:rsid w:val="00BF78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9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://parlisweb/parlis/e49efc07-e657-47f3-b445-77d39b896002.pdf" TargetMode="External" Id="rId13" /><Relationship Type="http://schemas.openxmlformats.org/officeDocument/2006/relationships/fontTable" Target="fontTable.xml" Id="rId18" /><Relationship Type="http://schemas.openxmlformats.org/officeDocument/2006/relationships/numbering" Target="numbering.xml" Id="rId3" /><Relationship Type="http://schemas.openxmlformats.org/officeDocument/2006/relationships/webSettings" Target="webSettings.xml" Id="rId7" /><Relationship Type="http://schemas.openxmlformats.org/officeDocument/2006/relationships/hyperlink" Target="http://parlisweb/parlis/activiteit.aspx?id=5eb8e49c-7c43-4058-be88-87d8ec53c609" TargetMode="External" Id="rId12" /><Relationship Type="http://schemas.openxmlformats.org/officeDocument/2006/relationships/footer" Target="footer2.xml" Id="rId17" /><Relationship Type="http://schemas.openxmlformats.org/officeDocument/2006/relationships/header" Target="header2.xml" Id="rId16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microsoft.com/office/2007/relationships/stylesWithEffects" Target="stylesWithEffects.xml" Id="rId5" /><Relationship Type="http://schemas.openxmlformats.org/officeDocument/2006/relationships/hyperlink" Target="http://parlisweb/parlis/3bbf08c2-02fd-40cf-b1d9-ac3fc1fb9f3e.pdf" TargetMode="External" Id="rId15" /><Relationship Type="http://schemas.openxmlformats.org/officeDocument/2006/relationships/header" Target="header1.xml" Id="rId10" /><Relationship Type="http://schemas.openxmlformats.org/officeDocument/2006/relationships/theme" Target="theme/theme1.xml" Id="rId19" /><Relationship Type="http://schemas.openxmlformats.org/officeDocument/2006/relationships/styles" Target="styles.xml" Id="rId4" /><Relationship Type="http://schemas.openxmlformats.org/officeDocument/2006/relationships/endnotes" Target="endnotes.xml" Id="rId9" /><Relationship Type="http://schemas.openxmlformats.org/officeDocument/2006/relationships/hyperlink" Target="http://parlisweb/parlis/c8dd00ec-9121-45b9-9ca2-4f657e12ba4c.pdf" TargetMode="External" Id="rId14" 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parlisweb/parlis/b0ec77dc-63fe-43b5-bd9a-e28ca99fef3d.pdf" TargetMode="External"/><Relationship Id="rId2" Type="http://schemas.openxmlformats.org/officeDocument/2006/relationships/hyperlink" Target="http://parlisweb/parlis/3d734745-f3fc-4ed8-8f4d-eb53b8c39ffd.pdf" TargetMode="External"/><Relationship Id="rId1" Type="http://schemas.openxmlformats.org/officeDocument/2006/relationships/hyperlink" Target="http://parlisweb/parlis/b55634cd-0841-4de0-8869-f30b74011ace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3</ap:Pages>
  <ap:Words>708</ap:Words>
  <ap:Characters>3897</ap:Characters>
  <ap:DocSecurity>4</ap:DocSecurity>
  <ap:Lines>32</ap:Lines>
  <ap:Paragraphs>9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/>
    </vt:vector>
  </ap:TitlesOfParts>
  <ap:LinksUpToDate>false</ap:LinksUpToDate>
  <ap:CharactersWithSpaces>4596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/>
  <lastModifiedBy/>
  <revision/>
  <lastPrinted>2014-03-10T09:18:00.0000000Z</lastPrinted>
  <dcterms:created xsi:type="dcterms:W3CDTF">2014-03-10T09:41:00.0000000Z</dcterms:created>
  <dcterms:modified xsi:type="dcterms:W3CDTF">2014-03-10T09:41:00.0000000Z</dcterms:modified>
  <dc:description>------------------------</dc:description>
  <dc:subject/>
  <dc:title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0x0101004C9ED0569FDA48418056F7B6A31203F8</vt:lpwstr>
  </property>
</Properties>
</file>