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23765BD9" wp14:anchorId="7E3A73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EAE4D01" wp14:editId="4FCCE98B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253CF7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 de Tweede Kamer der Staten-Generaal</w:t>
            </w:r>
          </w:p>
          <w:p w:rsidR="00253CF7" w:rsidRDefault="0077312B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423AB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8A616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11</w:t>
            </w:r>
            <w:r w:rsidR="00FD1211">
              <w:t xml:space="preserve"> februari 2014</w:t>
            </w:r>
          </w:p>
        </w:tc>
      </w:tr>
      <w:tr w:rsidR="003A095A" w:rsidTr="00FD1211">
        <w:trPr>
          <w:trHeight w:val="1491" w:hRule="exact"/>
        </w:trPr>
        <w:tc>
          <w:tcPr>
            <w:tcW w:w="1099" w:type="dxa"/>
          </w:tcPr>
          <w:p w:rsidR="003A095A" w:rsidRDefault="00423AB8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FD1211" w:rsidRDefault="00423AB8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FD1211">
              <w:t>tot w</w:t>
            </w:r>
            <w:r w:rsidRPr="00FD1211" w:rsidR="00FD1211">
              <w:t>ijziging van de Wet administratiefrechtelijke handhaving verkeervoorschriften, het Wetboek van Strafvordering en de Gemeentewet in verband met de digitalisering van de handhaving va</w:t>
            </w:r>
            <w:r w:rsidR="00FD1211">
              <w:t>n veelvoorkomende overtredingen (33 697)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FD1211">
            <w:pPr>
              <w:pStyle w:val="afzendgegevens"/>
            </w:pPr>
            <w:r>
              <w:t>Sector Straf- en Sanctierecht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D1211" w:rsidR="00253CF7" w:rsidP="00253CF7" w:rsidRDefault="00253CF7">
            <w:pPr>
              <w:pStyle w:val="afzendgegevens"/>
              <w:rPr>
                <w:lang w:val="de-DE"/>
              </w:rPr>
            </w:pPr>
            <w:r w:rsidRPr="00FD1211">
              <w:rPr>
                <w:lang w:val="de-DE"/>
              </w:rPr>
              <w:t>2500 EH  Den Haag</w:t>
            </w:r>
          </w:p>
          <w:p w:rsidRPr="00FD1211" w:rsidR="00253CF7" w:rsidP="00253CF7" w:rsidRDefault="00253CF7">
            <w:pPr>
              <w:pStyle w:val="afzendgegevens"/>
              <w:rPr>
                <w:lang w:val="de-DE"/>
              </w:rPr>
            </w:pPr>
            <w:r w:rsidRPr="00FD1211">
              <w:rPr>
                <w:lang w:val="de-DE"/>
              </w:rPr>
              <w:t>www.rijksoverheid.nl/venj</w:t>
            </w:r>
          </w:p>
          <w:p w:rsidRPr="00FD1211" w:rsidR="00253CF7" w:rsidP="00253CF7" w:rsidRDefault="00253CF7">
            <w:pPr>
              <w:pStyle w:val="witregel1"/>
              <w:rPr>
                <w:lang w:val="de-DE"/>
              </w:rPr>
            </w:pPr>
            <w:r w:rsidRPr="00FD1211">
              <w:rPr>
                <w:lang w:val="de-DE"/>
              </w:rPr>
              <w:t> </w:t>
            </w:r>
          </w:p>
          <w:p w:rsidRPr="00FD1211" w:rsidR="00253CF7" w:rsidP="00253CF7" w:rsidRDefault="00253CF7">
            <w:pPr>
              <w:pStyle w:val="witregel2"/>
              <w:rPr>
                <w:lang w:val="de-DE"/>
              </w:rPr>
            </w:pPr>
            <w:r w:rsidRPr="00FD1211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996383">
            <w:pPr>
              <w:pStyle w:val="referentiegegevens"/>
            </w:pPr>
            <w:r>
              <w:t>479979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3C0F278E" wp14:anchorId="03284C98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FD1211">
      <w:pPr>
        <w:pStyle w:val="broodtekst"/>
      </w:pPr>
      <w:bookmarkStart w:name="cursor" w:id="8"/>
      <w:bookmarkEnd w:id="8"/>
      <w:r>
        <w:t>Hierbij bied ik u</w:t>
      </w:r>
      <w:r w:rsidRPr="009D5803" w:rsidR="00253CF7">
        <w:t xml:space="preserve">, mede namens </w:t>
      </w:r>
      <w:r w:rsidR="00996383">
        <w:t>mijn ambtgenoot van het m</w:t>
      </w:r>
      <w:r>
        <w:t>inisterie van Binnenlandse Zaken en Koninkrijksrelaties,</w:t>
      </w:r>
      <w:r w:rsidR="00016EA7">
        <w:t xml:space="preserve"> </w:t>
      </w:r>
      <w:r w:rsidRPr="009D5803" w:rsidR="00253CF7">
        <w:t xml:space="preserve">de nota naar aanleiding van het </w:t>
      </w:r>
      <w:r>
        <w:t>verslag</w:t>
      </w:r>
      <w:r w:rsidR="00016EA7">
        <w:t xml:space="preserve"> inzake het bovenvermelde voorstel aan</w:t>
      </w:r>
      <w:r w:rsidRPr="009D5803" w:rsidR="00253CF7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FD1211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FD1211" w:rsidRDefault="00253CF7">
                  <w:pPr>
                    <w:pStyle w:val="broodtekst-i"/>
                    <w:rPr>
                      <w:i w:val="0"/>
                    </w:rPr>
                  </w:pPr>
                  <w:r w:rsidRPr="004272FD">
                    <w:rPr>
                      <w:i w:val="0"/>
                    </w:rPr>
                    <w:t xml:space="preserve">I.W. Opstelten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23AB8">
            <w:fldChar w:fldCharType="begin"/>
          </w:r>
          <w:r w:rsidR="00423AB8">
            <w:instrText xml:space="preserve"> NUMPAGES   \* MERGEFORMAT </w:instrText>
          </w:r>
          <w:r w:rsidR="00423AB8">
            <w:fldChar w:fldCharType="separate"/>
          </w:r>
          <w:r w:rsidR="00253CF7">
            <w:t>1</w:t>
          </w:r>
          <w:r w:rsidR="00423AB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23AB8">
            <w:fldChar w:fldCharType="begin"/>
          </w:r>
          <w:r w:rsidR="00423AB8">
            <w:instrText xml:space="preserve"> SECTIONPAGES   \* MERGEFORMAT </w:instrText>
          </w:r>
          <w:r w:rsidR="00423AB8">
            <w:fldChar w:fldCharType="separate"/>
          </w:r>
          <w:r w:rsidR="00253CF7">
            <w:t>1</w:t>
          </w:r>
          <w:r w:rsidR="00423AB8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90ED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23AB8">
            <w:fldChar w:fldCharType="begin"/>
          </w:r>
          <w:r w:rsidR="00423AB8">
            <w:instrText xml:space="preserve"> SECTIONPAGES   \* MERGEFORMAT </w:instrText>
          </w:r>
          <w:r w:rsidR="00423AB8">
            <w:fldChar w:fldCharType="separate"/>
          </w:r>
          <w:r w:rsidR="00253CF7">
            <w:t>1</w:t>
          </w:r>
          <w:r w:rsidR="00423AB8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F615272" wp14:editId="33A4BCD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D1211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D121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D121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D121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D1211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D1211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D1211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423AB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423AB8">
                                  <w:fldChar w:fldCharType="begin"/>
                                </w:r>
                                <w:r w:rsidR="00423AB8">
                                  <w:instrText xml:space="preserve"> DOCPROPERTY onskenmerk </w:instrText>
                                </w:r>
                                <w:r w:rsidR="00423AB8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423AB8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D1211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D121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D121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D121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D1211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D1211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D1211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423AB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423AB8">
                            <w:fldChar w:fldCharType="begin"/>
                          </w:r>
                          <w:r w:rsidR="00423AB8">
                            <w:instrText xml:space="preserve"> DOCPROPERTY onskenmerk </w:instrText>
                          </w:r>
                          <w:r w:rsidR="00423AB8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423AB8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1EDBE14" wp14:editId="28A1D8A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4BF5F50" wp14:editId="0CB84A1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4FF3FE1" wp14:editId="1F42675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790ED4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253CF7"/>
    <w:rsid w:val="00274781"/>
    <w:rsid w:val="003A095A"/>
    <w:rsid w:val="003E46F9"/>
    <w:rsid w:val="00423AB8"/>
    <w:rsid w:val="004272FD"/>
    <w:rsid w:val="00487F82"/>
    <w:rsid w:val="00667A0D"/>
    <w:rsid w:val="0077312B"/>
    <w:rsid w:val="00790ED4"/>
    <w:rsid w:val="008A6160"/>
    <w:rsid w:val="00996383"/>
    <w:rsid w:val="00D671CD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TENHUY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1110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2014-02-11T09:41:00.0000000Z</dcterms:created>
  <dcterms:modified xsi:type="dcterms:W3CDTF">2014-02-11T09:41:00.0000000Z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0x010100135426A39342ED44BBC91FC10153666E</vt:lpwstr>
  </property>
</Properties>
</file>