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67" w:rsidP="00AE5F67" w:rsidRDefault="00AE5F6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Haveman 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5 februari 2014 17:21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OCW</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Meenen van P.</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van </w:t>
      </w:r>
      <w:proofErr w:type="spellStart"/>
      <w:r>
        <w:rPr>
          <w:rFonts w:ascii="Tahoma" w:hAnsi="Tahoma" w:cs="Tahoma"/>
          <w:sz w:val="20"/>
          <w:szCs w:val="20"/>
          <w:lang w:eastAsia="nl-NL"/>
        </w:rPr>
        <w:t>Van</w:t>
      </w:r>
      <w:proofErr w:type="spellEnd"/>
      <w:r>
        <w:rPr>
          <w:rFonts w:ascii="Tahoma" w:hAnsi="Tahoma" w:cs="Tahoma"/>
          <w:sz w:val="20"/>
          <w:szCs w:val="20"/>
          <w:lang w:eastAsia="nl-NL"/>
        </w:rPr>
        <w:t xml:space="preserve"> Meenen voor de rondvraag</w:t>
      </w:r>
    </w:p>
    <w:p w:rsidR="00AE5F67" w:rsidP="00AE5F67" w:rsidRDefault="00AE5F67"/>
    <w:p w:rsidR="00AE5F67" w:rsidP="00AE5F67" w:rsidRDefault="00AE5F67">
      <w:pPr>
        <w:rPr>
          <w:rFonts w:ascii="Arial Narrow" w:hAnsi="Arial Narrow"/>
        </w:rPr>
      </w:pPr>
      <w:r>
        <w:rPr>
          <w:rFonts w:ascii="Arial Narrow" w:hAnsi="Arial Narrow"/>
        </w:rPr>
        <w:t>Beste Eveline,</w:t>
      </w:r>
    </w:p>
    <w:p w:rsidR="00AE5F67" w:rsidP="00AE5F67" w:rsidRDefault="00AE5F67">
      <w:pPr>
        <w:rPr>
          <w:rFonts w:ascii="Arial Narrow" w:hAnsi="Arial Narrow"/>
        </w:rPr>
      </w:pPr>
    </w:p>
    <w:p w:rsidR="00AE5F67" w:rsidP="00AE5F67" w:rsidRDefault="00AE5F67">
      <w:pPr>
        <w:rPr>
          <w:rFonts w:ascii="Arial Narrow" w:hAnsi="Arial Narrow"/>
        </w:rPr>
      </w:pPr>
      <w:r>
        <w:rPr>
          <w:rFonts w:ascii="Arial Narrow" w:hAnsi="Arial Narrow"/>
        </w:rPr>
        <w:t>Onderstaand verzoek namens Paul van Meenen voor de PV van morgen.</w:t>
      </w:r>
    </w:p>
    <w:p w:rsidR="00AE5F67" w:rsidP="00AE5F67" w:rsidRDefault="00AE5F67">
      <w:pPr>
        <w:rPr>
          <w:rFonts w:ascii="Arial Narrow" w:hAnsi="Arial Narrow"/>
        </w:rPr>
      </w:pPr>
    </w:p>
    <w:p w:rsidR="00AE5F67" w:rsidP="00AE5F67" w:rsidRDefault="00AE5F67">
      <w:pPr>
        <w:rPr>
          <w:rFonts w:ascii="Arial Narrow" w:hAnsi="Arial Narrow"/>
        </w:rPr>
      </w:pPr>
      <w:r>
        <w:rPr>
          <w:rFonts w:ascii="Arial Narrow" w:hAnsi="Arial Narrow"/>
        </w:rPr>
        <w:t xml:space="preserve">Er zijn een aantal zaken die de gelijkheid tussen geaccrediteerde deeltijd lerarenopleidingen in Nederland en België ter discussie stellen vanwege de ongelijkheid in opleidingsduur (België 1 jaar korter), kosten (België €600.-) en studielast. Door schoolleiders wordt aangegeven dat er sprake is van een structurele deeltijd scholingsroute van Nederlandse studenten naar België. </w:t>
      </w:r>
    </w:p>
    <w:p w:rsidR="00AE5F67" w:rsidP="00AE5F67" w:rsidRDefault="00AE5F67">
      <w:pPr>
        <w:rPr>
          <w:rFonts w:ascii="Arial Narrow" w:hAnsi="Arial Narrow"/>
        </w:rPr>
      </w:pPr>
      <w:r>
        <w:rPr>
          <w:rFonts w:ascii="Arial Narrow" w:hAnsi="Arial Narrow"/>
        </w:rPr>
        <w:t>Daarom wil ik graag de commissie voorleggen om de minister om een reactie te vragen. Hierin moet in  ieder geval terugkomen wat de minister van deze situatie vindt, welke rol de NVAO (als verschaffer van accreditaties voor opleidingen in zowel Nederland als Vlaanderen) en de NUFFIC volgens haar spelen en wat de gevolgen zijn.</w:t>
      </w:r>
    </w:p>
    <w:p w:rsidR="00AE5F67" w:rsidP="00AE5F67" w:rsidRDefault="00AE5F67">
      <w:pPr>
        <w:rPr>
          <w:rFonts w:ascii="Arial Narrow" w:hAnsi="Arial Narrow"/>
        </w:rPr>
      </w:pPr>
    </w:p>
    <w:p w:rsidR="00AE5F67" w:rsidP="00AE5F67" w:rsidRDefault="00AE5F67">
      <w:pPr>
        <w:rPr>
          <w:rFonts w:ascii="Arial Narrow" w:hAnsi="Arial Narrow"/>
        </w:rPr>
      </w:pPr>
      <w:r>
        <w:rPr>
          <w:rFonts w:ascii="Arial Narrow" w:hAnsi="Arial Narrow"/>
        </w:rPr>
        <w:t>Met vriendelijke groet,</w:t>
      </w:r>
    </w:p>
    <w:p w:rsidR="00AE5F67" w:rsidP="00AE5F67" w:rsidRDefault="00AE5F67">
      <w:pPr>
        <w:rPr>
          <w:rFonts w:ascii="Arial Narrow" w:hAnsi="Arial Narrow"/>
        </w:rPr>
      </w:pPr>
    </w:p>
    <w:p w:rsidR="00AE5F67" w:rsidP="00AE5F67" w:rsidRDefault="00AE5F67">
      <w:pPr>
        <w:spacing w:after="240"/>
        <w:rPr>
          <w:rFonts w:ascii="Arial Narrow" w:hAnsi="Arial Narrow"/>
          <w:color w:val="000000"/>
          <w:lang w:val="en-US" w:eastAsia="nl-NL"/>
        </w:rPr>
      </w:pPr>
      <w:r>
        <w:rPr>
          <w:rFonts w:ascii="Arial Narrow" w:hAnsi="Arial Narrow"/>
          <w:color w:val="000000"/>
          <w:lang w:eastAsia="nl-NL"/>
        </w:rPr>
        <w:t xml:space="preserve">Edo Haveman </w:t>
      </w:r>
    </w:p>
    <w:p w:rsidR="00AE5F67" w:rsidP="00AE5F67" w:rsidRDefault="00AE5F67">
      <w:pPr>
        <w:rPr>
          <w:rFonts w:ascii="Arial Narrow" w:hAnsi="Arial Narrow"/>
          <w:color w:val="000000"/>
          <w:lang w:val="en-US" w:eastAsia="nl-NL"/>
        </w:rPr>
      </w:pPr>
      <w:r>
        <w:rPr>
          <w:rFonts w:ascii="Arial Narrow" w:hAnsi="Arial Narrow"/>
          <w:color w:val="000000"/>
          <w:lang w:val="en-US" w:eastAsia="nl-NL"/>
        </w:rPr>
        <w:t xml:space="preserve">D66 Tweede </w:t>
      </w:r>
      <w:proofErr w:type="spellStart"/>
      <w:r>
        <w:rPr>
          <w:rFonts w:ascii="Arial Narrow" w:hAnsi="Arial Narrow"/>
          <w:color w:val="000000"/>
          <w:lang w:val="en-US" w:eastAsia="nl-NL"/>
        </w:rPr>
        <w:t>Kamerfractie</w:t>
      </w:r>
      <w:proofErr w:type="spellEnd"/>
    </w:p>
    <w:p w:rsidR="00AE5F67" w:rsidP="00AE5F67" w:rsidRDefault="00AE5F67">
      <w:pPr>
        <w:rPr>
          <w:rFonts w:ascii="Arial Narrow" w:hAnsi="Arial Narrow"/>
          <w:color w:val="000000"/>
          <w:lang w:val="en-US" w:eastAsia="nl-NL"/>
        </w:rPr>
      </w:pPr>
      <w:proofErr w:type="spellStart"/>
      <w:r>
        <w:rPr>
          <w:rFonts w:ascii="Arial Narrow" w:hAnsi="Arial Narrow"/>
          <w:color w:val="000000"/>
          <w:lang w:val="en-US" w:eastAsia="nl-NL"/>
        </w:rPr>
        <w:t>Portefeuilles</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Economische</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zaken</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en</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Hoger</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onderwijs</w:t>
      </w:r>
      <w:proofErr w:type="spellEnd"/>
      <w:r>
        <w:rPr>
          <w:rFonts w:ascii="Arial Narrow" w:hAnsi="Arial Narrow"/>
          <w:color w:val="000000"/>
          <w:lang w:val="en-US" w:eastAsia="nl-NL"/>
        </w:rPr>
        <w:t xml:space="preserve"> </w:t>
      </w:r>
    </w:p>
    <w:p w:rsidRPr="007512E7" w:rsidR="00AE5F67" w:rsidP="00AE5F67" w:rsidRDefault="00AE5F67">
      <w:pPr>
        <w:rPr>
          <w:rFonts w:ascii="Arial Narrow" w:hAnsi="Arial Narrow"/>
          <w:color w:val="000000"/>
          <w:lang w:val="en-US" w:eastAsia="nl-NL"/>
        </w:rPr>
      </w:pPr>
      <w:r>
        <w:rPr>
          <w:rFonts w:ascii="Arial Narrow" w:hAnsi="Arial Narrow"/>
          <w:color w:val="000000"/>
          <w:lang w:val="en-US" w:eastAsia="nl-NL"/>
        </w:rPr>
        <w:t xml:space="preserve">Cluster 2 (EZ, OCW, I&amp;M, Wonen, </w:t>
      </w:r>
      <w:proofErr w:type="spellStart"/>
      <w:r>
        <w:rPr>
          <w:rFonts w:ascii="Arial Narrow" w:hAnsi="Arial Narrow"/>
          <w:color w:val="000000"/>
          <w:lang w:val="en-US" w:eastAsia="nl-NL"/>
        </w:rPr>
        <w:t>Defensie</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en</w:t>
      </w:r>
      <w:proofErr w:type="spellEnd"/>
      <w:r>
        <w:rPr>
          <w:rFonts w:ascii="Arial Narrow" w:hAnsi="Arial Narrow"/>
          <w:color w:val="000000"/>
          <w:lang w:val="en-US" w:eastAsia="nl-NL"/>
        </w:rPr>
        <w:t xml:space="preserve"> KR)</w:t>
      </w:r>
      <w:bookmarkStart w:name="_GoBack" w:id="0"/>
      <w:bookmarkEnd w:id="0"/>
      <w:r>
        <w:rPr>
          <w:rFonts w:ascii="Arial Narrow" w:hAnsi="Arial Narrow"/>
          <w:color w:val="000000"/>
          <w:lang w:val="en-US" w:eastAsia="nl-NL"/>
        </w:rPr>
        <w:br/>
        <w:t xml:space="preserve">E: </w:t>
      </w:r>
      <w:hyperlink w:history="1" r:id="rId7">
        <w:r>
          <w:rPr>
            <w:rStyle w:val="Hyperlink"/>
            <w:rFonts w:ascii="Arial Narrow" w:hAnsi="Arial Narrow"/>
            <w:lang w:val="en-US" w:eastAsia="nl-NL"/>
          </w:rPr>
          <w:t>e.haveman@tweedekamer.nl</w:t>
        </w:r>
      </w:hyperlink>
      <w:r>
        <w:rPr>
          <w:color w:val="1F497D"/>
          <w:lang w:val="en-US" w:eastAsia="nl-NL"/>
        </w:rPr>
        <w:t xml:space="preserve"> </w:t>
      </w:r>
    </w:p>
    <w:p w:rsidR="00AE5F67" w:rsidP="00AE5F67" w:rsidRDefault="00AE5F67"/>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67"/>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12E7"/>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AE5F67"/>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6AF25"/>
  <w15:docId w15:val="{91B33E2E-4FCE-4A07-939D-B42991AC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5F6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E5F67"/>
    <w:rPr>
      <w:color w:val="0000FF"/>
      <w:u w:val="single"/>
    </w:rPr>
  </w:style>
  <w:style w:type="paragraph" w:styleId="Ballontekst">
    <w:name w:val="Balloon Text"/>
    <w:basedOn w:val="Standaard"/>
    <w:link w:val="BallontekstChar"/>
    <w:rsid w:val="00AE5F67"/>
    <w:rPr>
      <w:rFonts w:ascii="Tahoma" w:hAnsi="Tahoma" w:cs="Tahoma"/>
      <w:sz w:val="16"/>
      <w:szCs w:val="16"/>
    </w:rPr>
  </w:style>
  <w:style w:type="character" w:customStyle="1" w:styleId="BallontekstChar">
    <w:name w:val="Ballontekst Char"/>
    <w:basedOn w:val="Standaardalinea-lettertype"/>
    <w:link w:val="Ballontekst"/>
    <w:rsid w:val="00AE5F67"/>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2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hyperlink" Target="mailto:e.haveman@tweedekamer.nl" TargetMode="Externa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1001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2014-02-06T07:38:00.0000000Z</lastPrinted>
  <dcterms:created xsi:type="dcterms:W3CDTF">2021-04-29T11:26:00.0000000Z</dcterms:created>
  <dcterms:modified xsi:type="dcterms:W3CDTF">2021-04-29T11:26:00.0000000Z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0x01010020F7F4F80D17814486CBAD0883757AE2</vt:lpwstr>
  </property>
</Properties>
</file>