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A" w:rsidRDefault="001753CA">
      <w:bookmarkStart w:name="_GoBack" w:id="0"/>
      <w:bookmarkEnd w:id="0"/>
    </w:p>
    <w:p w:rsidR="001753CA" w:rsidRDefault="001753CA"/>
    <w:p w:rsidR="001753CA" w:rsidRDefault="001753CA">
      <w:pPr>
        <w:sectPr w:rsidR="001753CA">
          <w:headerReference w:type="default" r:id="rId8"/>
          <w:footerReference w:type="default" r:id="rId9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EF2DC0" w:rsidP="00EF2DC0" w:rsidRDefault="00EF2DC0">
      <w:pPr>
        <w:spacing w:line="240" w:lineRule="auto"/>
        <w:rPr>
          <w:kern w:val="0"/>
        </w:rPr>
      </w:pPr>
      <w:r>
        <w:rPr>
          <w:kern w:val="0"/>
        </w:rPr>
        <w:lastRenderedPageBreak/>
        <w:t>Bijgaand doe ik u toekomen een tweede nota van wijziging inzake bovenvermeld wetsvoorstel.</w:t>
      </w:r>
    </w:p>
    <w:p w:rsidR="00EF2DC0" w:rsidP="00EF2DC0" w:rsidRDefault="00EF2DC0">
      <w:pPr>
        <w:spacing w:line="240" w:lineRule="auto"/>
        <w:rPr>
          <w:kern w:val="0"/>
        </w:rPr>
      </w:pPr>
    </w:p>
    <w:p w:rsidR="00EF2DC0" w:rsidP="00EF2DC0" w:rsidRDefault="00EF2DC0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Pr="00BE1938" w:rsidR="001753CA" w:rsidRDefault="001753CA">
      <w:pPr>
        <w:rPr>
          <w:kern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sectPr w:rsidR="001753CA" w:rsidSect="001753C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CD" w:rsidRDefault="00B431CD">
      <w:r>
        <w:separator/>
      </w:r>
    </w:p>
  </w:endnote>
  <w:endnote w:type="continuationSeparator" w:id="0">
    <w:p w:rsidR="00B431CD" w:rsidRDefault="00B43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ED6866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70AA5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753CA" w:rsidRDefault="001753C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CD" w:rsidRDefault="00B431CD">
      <w:r>
        <w:rPr>
          <w:color w:val="000000"/>
        </w:rPr>
        <w:separator/>
      </w:r>
    </w:p>
  </w:footnote>
  <w:footnote w:type="continuationSeparator" w:id="0">
    <w:p w:rsidR="00B431CD" w:rsidRDefault="00B43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F45CB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D61A56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D650B">
      <w:t>Turfmarkt 147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 w:rsidR="00D30FAC">
      <w:t xml:space="preserve">  </w:t>
    </w:r>
    <w:r w:rsidRPr="007F45CB">
      <w:t>Den Haag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ED6866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521B0">
        <w:t>2014-0000008717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Uw kenmerk</w:t>
    </w:r>
  </w:p>
  <w:p w:rsidR="001753CA" w:rsidRDefault="00ED6866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70AA5">
      <w:instrText xml:space="preserve"> DOCPROPERTY  UwKenmerk  \* MERGEFORMAT </w:instrText>
    </w:r>
    <w:r>
      <w:fldChar w:fldCharType="end"/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446788" w:rsidRPr="004B45F6" w:rsidTr="00EE0697">
      <w:trPr>
        <w:trHeight w:hRule="exact" w:val="198"/>
      </w:trPr>
      <w:tc>
        <w:tcPr>
          <w:tcW w:w="1134" w:type="dxa"/>
        </w:tcPr>
        <w:p w:rsidR="00446788" w:rsidRPr="004818B0" w:rsidRDefault="00446788" w:rsidP="00EF2DC0">
          <w:pPr>
            <w:pStyle w:val="Huisstijl-Gegevenskop"/>
            <w:framePr w:w="6469" w:h="153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Pr="004818B0" w:rsidRDefault="00446788" w:rsidP="00EF2DC0">
          <w:pPr>
            <w:pStyle w:val="Huisstijl-Gegevens"/>
            <w:framePr w:w="6469" w:h="153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46788" w:rsidTr="00EE0697">
      <w:tc>
        <w:tcPr>
          <w:tcW w:w="1134" w:type="dxa"/>
        </w:tcPr>
        <w:p w:rsidR="00446788" w:rsidRDefault="00446788" w:rsidP="00EF2DC0">
          <w:pPr>
            <w:pStyle w:val="Huisstijl-Datumenbetreft"/>
            <w:framePr w:w="6469" w:h="1531" w:hRule="exact" w:wrap="around" w:vAnchor="page" w:hAnchor="page" w:x="1600" w:y="5733"/>
          </w:pPr>
          <w:r>
            <w:t>Datum</w:t>
          </w:r>
        </w:p>
      </w:tc>
      <w:tc>
        <w:tcPr>
          <w:tcW w:w="5245" w:type="dxa"/>
        </w:tcPr>
        <w:p w:rsidR="00446788" w:rsidRDefault="00ED6866" w:rsidP="00EF2DC0">
          <w:pPr>
            <w:pStyle w:val="Huisstijl-Datumenbetreft"/>
            <w:framePr w:w="6469" w:h="1531" w:hRule="exact" w:wrap="around" w:vAnchor="page" w:hAnchor="page" w:x="1600" w:y="5733"/>
          </w:pPr>
          <w:fldSimple w:instr=" DOCPROPERTY  Datum  \* MERGEFORMAT ">
            <w:r w:rsidR="000521B0">
              <w:t>7 januari 2014</w:t>
            </w:r>
          </w:fldSimple>
        </w:p>
      </w:tc>
    </w:tr>
    <w:tr w:rsidR="00446788" w:rsidTr="00EE0697">
      <w:tc>
        <w:tcPr>
          <w:tcW w:w="1134" w:type="dxa"/>
        </w:tcPr>
        <w:p w:rsidR="00446788" w:rsidRDefault="00446788" w:rsidP="00EF2DC0">
          <w:pPr>
            <w:pStyle w:val="Huisstijl-Datumenbetreft"/>
            <w:framePr w:w="6469" w:h="1531" w:hRule="exact" w:wrap="around" w:vAnchor="page" w:hAnchor="page" w:x="1600" w:y="5733"/>
          </w:pPr>
          <w:r>
            <w:t>Betreft</w:t>
          </w:r>
        </w:p>
      </w:tc>
      <w:tc>
        <w:tcPr>
          <w:tcW w:w="5245" w:type="dxa"/>
        </w:tcPr>
        <w:p w:rsidR="00446788" w:rsidRDefault="00ED6866" w:rsidP="008F2C4C">
          <w:pPr>
            <w:pStyle w:val="Huisstijl-Datumenbetreft"/>
            <w:framePr w:w="6469" w:h="1531" w:hRule="exact" w:wrap="around" w:vAnchor="page" w:hAnchor="page" w:x="1600" w:y="5733"/>
          </w:pPr>
          <w:fldSimple w:instr=" DOCPROPERTY  Onderwerp  \* MERGEFORMAT ">
            <w:r w:rsidR="000521B0">
              <w:t>Tweede nota van wijziging bij het voorstel van wet houdende wijziging van de Wet gemeenschappelijke regelingen en enkele andere wetten in verband met de afschaffing van de plusregio’s  (33 659)</w:t>
            </w:r>
          </w:fldSimple>
        </w:p>
      </w:tc>
    </w:tr>
    <w:tr w:rsidR="00446788" w:rsidTr="00EE0697">
      <w:trPr>
        <w:trHeight w:hRule="exact" w:val="170"/>
      </w:trPr>
      <w:tc>
        <w:tcPr>
          <w:tcW w:w="1134" w:type="dxa"/>
        </w:tcPr>
        <w:p w:rsidR="00446788" w:rsidRDefault="00446788" w:rsidP="00EF2DC0">
          <w:pPr>
            <w:pStyle w:val="Huisstijl-Gegevenskop"/>
            <w:framePr w:w="6469" w:h="153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Default="00446788" w:rsidP="00EF2DC0">
          <w:pPr>
            <w:pStyle w:val="Huisstijl-Gegevens"/>
            <w:framePr w:w="6469" w:h="153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446788" w:rsidRDefault="00446788" w:rsidP="00EF2DC0">
    <w:pPr>
      <w:framePr w:w="6469" w:h="1531" w:hRule="exact" w:wrap="around" w:vAnchor="page" w:hAnchor="page" w:x="1600" w:y="5733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</w:pPr>
  </w:p>
  <w:p w:rsidR="001753CA" w:rsidRDefault="00FF52F9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</w:t>
    </w:r>
    <w:r>
      <w:br/>
      <w:t>der Staten-Generaal</w:t>
    </w:r>
    <w:r>
      <w:br/>
      <w:t>Postbus 20018</w:t>
    </w:r>
    <w:r>
      <w:br/>
      <w:t>2500 EA  DEN HAAG</w:t>
    </w:r>
  </w:p>
  <w:p w:rsidR="001753CA" w:rsidRDefault="007F45CB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 w:rsidR="00D30FAC">
      <w:t xml:space="preserve"> </w:t>
    </w:r>
    <w:r w:rsidRPr="007F45CB">
      <w:t>Postbus 20011</w:t>
    </w:r>
    <w:r w:rsidR="00D30FAC">
      <w:t xml:space="preserve"> </w:t>
    </w:r>
    <w:r w:rsidRPr="007F45CB">
      <w:t>2500 EA</w:t>
    </w:r>
    <w:r w:rsidR="00D30FAC">
      <w:t xml:space="preserve"> </w:t>
    </w:r>
    <w:r w:rsidRPr="007F45CB">
      <w:t>Den Haag</w:t>
    </w:r>
  </w:p>
  <w:p w:rsidR="001753CA" w:rsidRDefault="00ED6866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70AA5">
      <w:instrText xml:space="preserve"> DOCPROPERTY  Rubricering  \* MERGEFORMAT </w:instrText>
    </w:r>
    <w:r>
      <w:fldChar w:fldCharType="end"/>
    </w:r>
  </w:p>
  <w:p w:rsidR="001753CA" w:rsidRDefault="00C52FE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D686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filled="f" strokecolor="white [3212]" strokeweight="0">
          <v:textbox inset="0,0,0,0">
            <w:txbxContent>
              <w:p w:rsidR="001753CA" w:rsidRDefault="007F45CB">
                <w:pPr>
                  <w:pStyle w:val="Huisstijl-Paginanummer"/>
                </w:pPr>
                <w:r>
                  <w:t>Pagina</w:t>
                </w:r>
                <w:r w:rsidR="00D30FAC">
                  <w:t xml:space="preserve"> </w:t>
                </w:r>
                <w:fldSimple w:instr=" PAGE    \* MERGEFORMAT ">
                  <w:r w:rsidR="000521B0">
                    <w:rPr>
                      <w:noProof/>
                    </w:rPr>
                    <w:t>1</w:t>
                  </w:r>
                </w:fldSimple>
                <w:r w:rsidR="00D30FAC">
                  <w:t xml:space="preserve"> </w:t>
                </w:r>
                <w:r>
                  <w:t>van</w:t>
                </w:r>
                <w:r w:rsidR="00D30FAC">
                  <w:t xml:space="preserve"> </w:t>
                </w:r>
                <w:fldSimple w:instr=" NUMPAGES   \* MERGEFORMAT ">
                  <w:r w:rsidR="000521B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ED6866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 w:rsidR="00270AA5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1753CA" w:rsidRDefault="007F45CB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1753CA" w:rsidRDefault="00ED6866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0521B0">
        <w:t>7 januari 2014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ED6866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521B0">
        <w:t>2014-0000008717</w:t>
      </w:r>
    </w:fldSimple>
  </w:p>
  <w:p w:rsidR="001753CA" w:rsidRDefault="007F45CB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 w:rsidR="00D30FAC">
      <w:t xml:space="preserve"> </w:t>
    </w:r>
    <w:r w:rsidR="00ED6866">
      <w:fldChar w:fldCharType="begin"/>
    </w:r>
    <w:r w:rsidR="00D30FAC">
      <w:instrText xml:space="preserve"> PAGE    \* MERGEFORMAT </w:instrText>
    </w:r>
    <w:r w:rsidR="00ED6866">
      <w:fldChar w:fldCharType="separate"/>
    </w:r>
    <w:r w:rsidR="000521B0">
      <w:rPr>
        <w:noProof/>
      </w:rPr>
      <w:t>1</w:t>
    </w:r>
    <w:r w:rsidR="00ED6866">
      <w:fldChar w:fldCharType="end"/>
    </w:r>
    <w:r w:rsidR="00D30FAC">
      <w:t xml:space="preserve"> </w:t>
    </w:r>
    <w:r w:rsidRPr="007F45CB">
      <w:t>van</w:t>
    </w:r>
    <w:r w:rsidR="00D30FAC">
      <w:t xml:space="preserve"> </w:t>
    </w:r>
    <w:fldSimple w:instr=" SECTIONPAGES   \* MERGEFORMAT ">
      <w:r w:rsidR="000521B0">
        <w:rPr>
          <w:noProof/>
        </w:rPr>
        <w:t>1</w:t>
      </w:r>
    </w:fldSimple>
  </w:p>
  <w:p w:rsidR="001753CA" w:rsidRDefault="001753CA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ED686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 w:rsidR="007F45CB">
                  <w:t>6 januari 2014</w:t>
                </w:r>
              </w:p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7F45CB">
                  <w:t>Tweede nota van wijziging bij het voorstel van wet houdende wijziging van de Wet gemeenschappelijke regelingen en enkele andere wetten in verband met de afschaffing van de plusregio’s  (33 659)</w:t>
                </w:r>
              </w:p>
              <w:p w:rsidR="001753CA" w:rsidRDefault="001753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30FA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30FA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753CA" w:rsidRDefault="007F45CB">
                <w:pPr>
                  <w:pStyle w:val="Huisstijl-Afzendgegevenskop"/>
                </w:pPr>
                <w:r w:rsidRPr="007F45CB">
                  <w:t>Ministerie van Binnenlandse Zaken en Koninkrijksrelaties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Turfmarkt 147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Den Haag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Postbus 20011</w:t>
                </w:r>
              </w:p>
              <w:p w:rsidR="001753CA" w:rsidRDefault="00D30FAC">
                <w:pPr>
                  <w:pStyle w:val="Huisstijl-ReferentiegegevenskopW2"/>
                </w:pPr>
                <w:r>
                  <w:t>Ons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  <w:p w:rsidR="001753CA" w:rsidRDefault="00D30FAC">
                <w:pPr>
                  <w:pStyle w:val="Huisstijl-ReferentiegegevenskopW1"/>
                </w:pPr>
                <w:r>
                  <w:t>Uw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753CA" w:rsidRDefault="007F45CB">
                <w:pPr>
                  <w:pStyle w:val="Huisstijl-Toezendgegevens"/>
                </w:pPr>
                <w:r w:rsidRPr="007F45CB"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753CA" w:rsidRDefault="00D30FA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753CA" w:rsidRDefault="001753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753CA" w:rsidRDefault="00D30F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421"/>
    <w:rsid w:val="0000102E"/>
    <w:rsid w:val="000521B0"/>
    <w:rsid w:val="000C0B5E"/>
    <w:rsid w:val="000C485F"/>
    <w:rsid w:val="000E1B24"/>
    <w:rsid w:val="00106E82"/>
    <w:rsid w:val="001353BE"/>
    <w:rsid w:val="001753CA"/>
    <w:rsid w:val="0023662E"/>
    <w:rsid w:val="00240496"/>
    <w:rsid w:val="00270AA5"/>
    <w:rsid w:val="00302FE4"/>
    <w:rsid w:val="003D6C5D"/>
    <w:rsid w:val="004074F8"/>
    <w:rsid w:val="00446788"/>
    <w:rsid w:val="00483CDB"/>
    <w:rsid w:val="00511341"/>
    <w:rsid w:val="005302E7"/>
    <w:rsid w:val="006D650B"/>
    <w:rsid w:val="007C78F7"/>
    <w:rsid w:val="007F2D76"/>
    <w:rsid w:val="007F45CB"/>
    <w:rsid w:val="00855E04"/>
    <w:rsid w:val="008803B9"/>
    <w:rsid w:val="008F2C4C"/>
    <w:rsid w:val="009B0C09"/>
    <w:rsid w:val="009F7ED6"/>
    <w:rsid w:val="00AD73CD"/>
    <w:rsid w:val="00B346B3"/>
    <w:rsid w:val="00B431CD"/>
    <w:rsid w:val="00BE1938"/>
    <w:rsid w:val="00C34077"/>
    <w:rsid w:val="00C52FED"/>
    <w:rsid w:val="00C94907"/>
    <w:rsid w:val="00CE665C"/>
    <w:rsid w:val="00D30FAC"/>
    <w:rsid w:val="00D36C34"/>
    <w:rsid w:val="00D4018C"/>
    <w:rsid w:val="00D61A56"/>
    <w:rsid w:val="00EC69BC"/>
    <w:rsid w:val="00ED6866"/>
    <w:rsid w:val="00EF2DC0"/>
    <w:rsid w:val="00F51421"/>
    <w:rsid w:val="00F97043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1753CA"/>
    <w:pPr>
      <w:spacing w:after="120"/>
    </w:pPr>
  </w:style>
  <w:style w:type="paragraph" w:styleId="Lijst">
    <w:name w:val="List"/>
    <w:basedOn w:val="Textbody"/>
    <w:rsid w:val="001753CA"/>
  </w:style>
  <w:style w:type="paragraph" w:customStyle="1" w:styleId="Caption1">
    <w:name w:val="Caption1"/>
    <w:basedOn w:val="Standaard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1753C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1753C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1753CA"/>
  </w:style>
  <w:style w:type="paragraph" w:customStyle="1" w:styleId="Huisstijl-Datumenbetreft">
    <w:name w:val="Huisstijl - Datum en betreft"/>
    <w:basedOn w:val="Standaard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1753C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1753CA"/>
    <w:pPr>
      <w:spacing w:before="240"/>
    </w:pPr>
  </w:style>
  <w:style w:type="paragraph" w:customStyle="1" w:styleId="Header1">
    <w:name w:val="Head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Standaard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753C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53C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elraster">
    <w:name w:val="Table Grid"/>
    <w:basedOn w:val="Standaardtabe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Textbody">
    <w:name w:val="Heading"/>
    <w:basedOn w:val="Heading"/>
    <w:next w:val="Lis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">
    <w:name w:val="Text body"/>
    <w:basedOn w:val="Heading"/>
    <w:pPr>
      <w:spacing w:after="120"/>
    </w:pPr>
  </w:style>
  <w:style w:type="paragraph" w:styleId="Caption1">
    <w:name w:val="List"/>
    <w:basedOn w:val="List"/>
  </w:style>
  <w:style w:type="paragraph" w:customStyle="1" w:styleId="Index">
    <w:name w:val="Caption1"/>
    <w:basedOn w:val="Heading"/>
    <w:pPr>
      <w:suppressLineNumbers/>
      <w:spacing w:before="120" w:after="120"/>
    </w:pPr>
    <w:rPr>
      <w:i/>
      <w:iCs/>
      <w:sz w:val="24"/>
    </w:rPr>
  </w:style>
  <w:style w:type="paragraph" w:customStyle="1" w:styleId="Heading11">
    <w:name w:val="Index"/>
    <w:basedOn w:val="Heading"/>
    <w:pPr>
      <w:suppressLineNumbers/>
    </w:pPr>
  </w:style>
  <w:style w:type="paragraph" w:customStyle="1" w:styleId="Heading21">
    <w:name w:val="Heading 11"/>
    <w:basedOn w:val="Textbody"/>
    <w:next w:val="List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31">
    <w:name w:val="Heading 21"/>
    <w:basedOn w:val="Textbody"/>
    <w:next w:val="List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Title">
    <w:name w:val="Heading 31"/>
    <w:basedOn w:val="Textbody"/>
    <w:next w:val="List"/>
    <w:pPr>
      <w:spacing w:before="340" w:after="170"/>
      <w:ind w:left="-850"/>
    </w:pPr>
    <w:rPr>
      <w:b/>
      <w:bCs/>
    </w:rPr>
  </w:style>
  <w:style w:type="paragraph" w:styleId="Subtitle">
    <w:name w:val="Title"/>
    <w:basedOn w:val="Textbody"/>
    <w:next w:val="ContentsHeading"/>
    <w:rPr>
      <w:b/>
      <w:bCs/>
      <w:sz w:val="48"/>
      <w:szCs w:val="36"/>
    </w:rPr>
  </w:style>
  <w:style w:type="paragraph" w:styleId="ContentsHeading">
    <w:name w:val="Subtitle"/>
    <w:basedOn w:val="Textbody"/>
    <w:next w:val="List"/>
    <w:pPr>
      <w:jc w:val="center"/>
    </w:pPr>
    <w:rPr>
      <w:i/>
      <w:iCs/>
    </w:rPr>
  </w:style>
  <w:style w:type="paragraph" w:customStyle="1" w:styleId="Contents1">
    <w:name w:val="Contents Heading"/>
    <w:basedOn w:val="Textbody"/>
    <w:pPr>
      <w:suppressLineNumbers/>
    </w:pPr>
    <w:rPr>
      <w:b/>
      <w:bCs/>
      <w:sz w:val="36"/>
      <w:szCs w:val="32"/>
    </w:rPr>
  </w:style>
  <w:style w:type="paragraph" w:customStyle="1" w:styleId="Contents2">
    <w:name w:val="Contents 1"/>
    <w:basedOn w:val="Heading1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3">
    <w:name w:val="Contents 2"/>
    <w:basedOn w:val="Heading11"/>
    <w:pPr>
      <w:tabs>
        <w:tab w:val="right" w:leader="dot" w:pos="9637"/>
      </w:tabs>
      <w:spacing w:before="57"/>
      <w:ind w:left="283"/>
    </w:pPr>
  </w:style>
  <w:style w:type="paragraph" w:customStyle="1" w:styleId="TableContents">
    <w:name w:val="Contents 3"/>
    <w:basedOn w:val="Heading11"/>
    <w:pPr>
      <w:tabs>
        <w:tab w:val="right" w:leader="dot" w:pos="9921"/>
      </w:tabs>
      <w:ind w:left="850"/>
    </w:pPr>
  </w:style>
  <w:style w:type="paragraph" w:customStyle="1" w:styleId="Huisstijl-Retouradres">
    <w:name w:val="Table Contents"/>
    <w:basedOn w:val="Heading"/>
    <w:pPr>
      <w:suppressLineNumbers/>
    </w:pPr>
  </w:style>
  <w:style w:type="paragraph" w:customStyle="1" w:styleId="Huisstijl-Rubricering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type="paragraph" w:customStyle="1" w:styleId="Huisstijl-Toezendgegevens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type="paragraph" w:customStyle="1" w:styleId="Huisstijl-Datumenbetreft">
    <w:name w:val="Huisstijl - Toezendgegevens"/>
    <w:basedOn w:val="Heading"/>
  </w:style>
  <w:style w:type="paragraph" w:customStyle="1" w:styleId="Huisstijl-Aanhef">
    <w:name w:val="Huisstijl - Datum en betreft"/>
    <w:basedOn w:val="Heading"/>
    <w:pPr>
      <w:tabs>
        <w:tab w:val="left" w:pos="737"/>
      </w:tabs>
    </w:pPr>
  </w:style>
  <w:style w:type="paragraph" w:customStyle="1" w:styleId="Huisstijl-Slotzin">
    <w:name w:val="Huisstijl - Aanhef"/>
    <w:basedOn w:val="Heading"/>
    <w:next w:val="Heading"/>
    <w:pPr>
      <w:spacing w:before="100" w:after="240"/>
    </w:pPr>
  </w:style>
  <w:style w:type="paragraph" w:customStyle="1" w:styleId="Header1">
    <w:name w:val="Huisstijl - Slotzin"/>
    <w:basedOn w:val="Heading"/>
    <w:next w:val="Huisstijl-Ondertekeningvervolg"/>
    <w:pPr>
      <w:spacing w:before="240"/>
    </w:pPr>
  </w:style>
  <w:style w:type="paragraph" w:customStyle="1" w:styleId="Framecontents">
    <w:name w:val="Head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Huisstijl-Afzendgegevenskop">
    <w:name w:val="Frame contents"/>
    <w:basedOn w:val="List"/>
  </w:style>
  <w:style w:type="paragraph" w:customStyle="1" w:styleId="Huisstijl-Afzendgegevens">
    <w:name w:val="Huisstijl - Afzendgegevens kop"/>
    <w:basedOn w:val="Heading"/>
    <w:pPr>
      <w:spacing w:line="180" w:lineRule="exact"/>
    </w:pPr>
    <w:rPr>
      <w:b/>
      <w:sz w:val="13"/>
    </w:rPr>
  </w:style>
  <w:style w:type="paragraph" w:customStyle="1" w:styleId="Huisstijl-AfzendgegevensW1">
    <w:name w:val="Huisstijl - Afzendgegevens"/>
    <w:basedOn w:val="Heading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ReferentiegegevenskopW1">
    <w:name w:val="Huisstijl - Afzendgegevens W1"/>
    <w:basedOn w:val="Huisstijl-AfzendgegevensW1"/>
    <w:pPr>
      <w:spacing w:before="90"/>
    </w:pPr>
  </w:style>
  <w:style w:type="paragraph" w:customStyle="1" w:styleId="Huisstijl-Referentiegegevens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type="paragraph" w:customStyle="1" w:styleId="Huisstijl-ReferentiegegevenskopW2">
    <w:name w:val="Huisstijl - Referentiegegevens"/>
    <w:basedOn w:val="Heading"/>
    <w:pPr>
      <w:spacing w:line="180" w:lineRule="exact"/>
    </w:pPr>
    <w:rPr>
      <w:sz w:val="13"/>
    </w:rPr>
  </w:style>
  <w:style w:type="paragraph" w:customStyle="1" w:styleId="Huisstijl-Algemenevoorwaarden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type="paragraph" w:customStyle="1" w:styleId="Huisstijl-Ondertekening">
    <w:name w:val="Huisstijl - Algemene voorwaarden"/>
    <w:basedOn w:val="Heading"/>
    <w:pPr>
      <w:spacing w:before="90" w:line="180" w:lineRule="exact"/>
    </w:pPr>
    <w:rPr>
      <w:i/>
      <w:sz w:val="13"/>
    </w:rPr>
  </w:style>
  <w:style w:type="paragraph" w:customStyle="1" w:styleId="Huisstijl-Ondertekeningvervolg">
    <w:name w:val="Huisstijl - Ondertekening"/>
    <w:basedOn w:val="Heading"/>
    <w:next w:val="Footer1"/>
  </w:style>
  <w:style w:type="paragraph" w:customStyle="1" w:styleId="Footer1">
    <w:name w:val="Huisstijl - Ondertekening vervolg"/>
    <w:basedOn w:val="Huisstijl-Ondertekeningvervolg"/>
    <w:rPr>
      <w:i/>
    </w:rPr>
  </w:style>
  <w:style w:type="paragraph" w:customStyle="1" w:styleId="Huisstijl-Paginanummer">
    <w:name w:val="Foot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Placeholder">
    <w:name w:val="Huisstijl - Paginanummer"/>
    <w:basedOn w:val="Heading"/>
    <w:pPr>
      <w:spacing w:line="240" w:lineRule="auto"/>
    </w:pPr>
    <w:rPr>
      <w:sz w:val="13"/>
    </w:rPr>
  </w:style>
  <w:style w:type="character" w:customStyle="1" w:styleId="NumberingSymbols">
    <w:name w:val="Placeholder"/>
    <w:rPr>
      <w:smallCaps/>
      <w:color w:val="008080"/>
      <w:u w:val="dotted"/>
    </w:rPr>
  </w:style>
  <w:style w:type="character" w:customStyle="1" w:styleId="BulletSymbols">
    <w:name w:val="Numbering Symbols"/>
    <w:rPr>
      <w:rFonts w:ascii="Verdana" w:hAnsi="Verdana"/>
      <w:sz w:val="18"/>
    </w:rPr>
  </w:style>
  <w:style w:type="character" w:customStyle="1" w:styleId="Huisstijl-Aankruisvakken">
    <w:name w:val="Bullet Symbols"/>
    <w:rPr>
      <w:rFonts w:ascii="Verdana" w:eastAsia="OpenSymbol" w:hAnsi="Verdana" w:cs="OpenSymbol"/>
      <w:sz w:val="26"/>
    </w:rPr>
  </w:style>
  <w:style w:type="character" w:customStyle="1" w:styleId="Header">
    <w:name w:val="Huisstijl - Aankruisvakken"/>
    <w:rPr>
      <w:rFonts w:ascii="Verdana" w:hAnsi="Verdana"/>
      <w:sz w:val="26"/>
    </w:rPr>
  </w:style>
  <w:style w:type="paragraph" w:styleId="HeaderChar">
    <w:name w:val="header"/>
    <w:basedOn w:val="Normal"/>
    <w:link w:val="Foote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">
    <w:name w:val="Header Char"/>
    <w:basedOn w:val="DefaultParagraphFont"/>
    <w:link w:val="HeaderChar"/>
    <w:uiPriority w:val="99"/>
    <w:rPr>
      <w:rFonts w:cs="Mangal"/>
      <w:szCs w:val="21"/>
    </w:rPr>
  </w:style>
  <w:style w:type="paragraph" w:styleId="FooterChar">
    <w:name w:val="footer"/>
    <w:basedOn w:val="Normal"/>
    <w:link w:val="BalloonText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alloonText">
    <w:name w:val="Footer Char"/>
    <w:basedOn w:val="DefaultParagraphFont"/>
    <w:link w:val="FooterChar"/>
    <w:uiPriority w:val="99"/>
    <w:rPr>
      <w:rFonts w:cs="Mangal"/>
      <w:szCs w:val="21"/>
    </w:rPr>
  </w:style>
  <w:style w:type="paragraph" w:styleId="BalloonTextChar">
    <w:name w:val="Balloon Text"/>
    <w:basedOn w:val="Normal"/>
    <w:link w:val="Huisstijl-AfzendgegevenskopW1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Huisstijl-AfzendgegevenskopW1">
    <w:name w:val="Balloon Text Char"/>
    <w:basedOn w:val="DefaultParagraphFont"/>
    <w:link w:val="BalloonTextChar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C">
    <w:name w:val="Huisstijl - Afzendgegevens kop W1"/>
    <w:basedOn w:val="Huisstijl-Afzendgegevens"/>
    <w:qFormat/>
    <w:pPr>
      <w:spacing w:before="90"/>
    </w:pPr>
  </w:style>
  <w:style w:type="paragraph" w:customStyle="1" w:styleId="Huisstijl-AfzendgegevensMdtn">
    <w:name w:val="Huisstijl - Afzendgegevens C"/>
    <w:basedOn w:val="Huisstijl-AfzendgegevensW1"/>
    <w:qFormat/>
    <w:rPr>
      <w:i/>
    </w:rPr>
  </w:style>
  <w:style w:type="paragraph" w:customStyle="1" w:styleId="Huisstijl-Ondertekeningvervolgtitel">
    <w:name w:val="Huisstijl - Afzendgegevens Mdtn"/>
    <w:basedOn w:val="Huisstijl-AfzendgegevensW1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TableGrid">
    <w:name w:val="Huisstijl - Ondertekening vervolg titel"/>
    <w:basedOn w:val="Footer1"/>
    <w:qFormat/>
    <w:rPr>
      <w:i w:val="0"/>
      <w:noProof/>
    </w:rPr>
  </w:style>
  <w:style w:type="table" w:styleId="Huisstijl-Gegevenskop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2012-08-23T07:42:00.0000000Z</dcterms:created>
  <dcterms:modified xsi:type="dcterms:W3CDTF">2014-01-07T15:11:00.0000000Z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januari 2014</vt:lpwstr>
  </property>
  <property fmtid="{D5CDD505-2E9C-101B-9397-08002B2CF9AE}" pid="4" name="Onderwerp">
    <vt:lpwstr>Tweede nota van wijziging bij het voorstel van wet houdende wijziging van de Wet gemeenschappelijke regelingen en enkele andere wetten in verband met de afschaffing van de plusregio’s  (33 659)</vt:lpwstr>
  </property>
  <property fmtid="{D5CDD505-2E9C-101B-9397-08002B2CF9AE}" pid="5" name="Kenmerk">
    <vt:lpwstr>2014-0000008717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0x0101004E8B1D0D1CA7B34D9D33326CD9146C69</vt:lpwstr>
  </property>
</Properties>
</file>