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AE10BE">
                              <w:t>Financiën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66B91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AE10BE">
                        <w:t>Financiën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66B91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r w:rsidR="00AE10BE">
        <w:rPr>
          <w:szCs w:val="17"/>
        </w:rPr>
        <w:t>V</w:t>
      </w:r>
      <w:r w:rsidRPr="00AE10BE" w:rsidR="00AE10BE">
        <w:rPr>
          <w:szCs w:val="17"/>
        </w:rPr>
        <w:t>an Nieuwenhuizen-Wijbenga</w:t>
      </w:r>
      <w:r w:rsidR="00AE10BE">
        <w:rPr>
          <w:szCs w:val="17"/>
        </w:rPr>
        <w:t>,</w:t>
      </w:r>
      <w:r w:rsidR="001C67C4">
        <w:rPr>
          <w:szCs w:val="17"/>
        </w:rPr>
        <w:t xml:space="preserve">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66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F66B9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66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F66B9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24A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6B91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66B91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0E6CEC"/>
    <w:rsid w:val="001424AA"/>
    <w:rsid w:val="001C67C4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840304"/>
    <w:rsid w:val="00941455"/>
    <w:rsid w:val="00A7481E"/>
    <w:rsid w:val="00AE10BE"/>
    <w:rsid w:val="00B465C9"/>
    <w:rsid w:val="00B84DF7"/>
    <w:rsid w:val="00C709FA"/>
    <w:rsid w:val="00C848CF"/>
    <w:rsid w:val="00D67FC5"/>
    <w:rsid w:val="00DF107A"/>
    <w:rsid w:val="00F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2013-11-05T16:15:00.0000000Z</dcterms:created>
  <dcterms:modified xsi:type="dcterms:W3CDTF">2013-11-05T16:58:00.0000000Z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