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customizations.xml" ContentType="application/vnd.ms-word.keyMapCustomizations+xml"/>
  <Override PartName="/word/glossary/document.xml" ContentType="application/vnd.openxmlformats-officedocument.wordprocessingml.document.glossary+xml"/>
  <Override PartName="/docProps/core.xml" ContentType="application/vnd.openxmlformats-package.core-propertie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word/glossary/stylesWithEffects.xml" ContentType="application/vnd.ms-word.stylesWithEffects+xml"/>
  <Override PartName="/word/glossary/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980570636"/>
        <w:lock w:val="contentLocked"/>
        <w:placeholder>
          <w:docPart w:val="DefaultPlaceholder_1082065158"/>
        </w:placeholder>
        <w:group/>
      </w:sdtPr>
      <w:sdtEndPr/>
      <w:sdtContent>
        <w:p w:rsidR="002C6867" w:rsidP="0017188E" w:rsidRDefault="00FF6790">
          <w:pPr>
            <w:tabs>
              <w:tab w:val="left" w:pos="3686"/>
            </w:tabs>
          </w:pPr>
          <w:r>
            <w:rPr>
              <w:noProof/>
            </w:rPr>
            <mc:AlternateContent>
              <mc:Choice Requires="wps">
                <w:drawing>
                  <wp:anchor distT="0" distB="0" distL="114300" distR="114300" simplePos="0" relativeHeight="251657728" behindDoc="0" locked="0" layoutInCell="1" allowOverlap="1" wp14:editId="2381D1D4" wp14:anchorId="4416387C">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SzUiAIAABY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3D14B024" wp14:anchorId="465B7141">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W14.13.0174/IV</w:t>
              </w:r>
            </w:sdtContent>
          </w:sdt>
          <w:r w:rsidR="00503044">
            <w:tab/>
            <w:t xml:space="preserve">'s-Gravenhage, </w:t>
          </w:r>
          <w:sdt>
            <w:sdtPr>
              <w:alias w:val="DatumAdvies"/>
              <w:tag w:val="DatumAdvies"/>
              <w:id w:val="-287518040"/>
              <w:lock w:val="sdtContentLocked"/>
              <w:placeholder>
                <w:docPart w:val="DefaultPlaceholder_1082065158"/>
              </w:placeholder>
              <w:text/>
            </w:sdtPr>
            <w:sdtEndPr/>
            <w:sdtContent>
              <w:r>
                <w:t>31 juli 2013</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7F736C" w:rsidRDefault="00765BDF">
              <w:r>
                <w:t>Bij Kabinetsmissive van 21 juni 2013, no.13.001248, heeft Uwe Majesteit, op voordracht van de Minister van Infrastructuur en Milieu, bij de Afdeling advisering van de Raad van State ter overweging aanhangig gemaakt het voorstel van wet tot wijziging van de Wegenverkeerswet 1994 en de Wet rijonderricht motorrijtuigen 1993 in verband met de invoering van de rijbewijsplicht voor landbouw- en bosbouwtrekkers en motorrijtuigen met beperkte snelheid (T-rijbewijs), met memorie van toelichting.</w:t>
              </w:r>
            </w:p>
          </w:sdtContent>
        </w:sdt>
        <w:p w:rsidR="0071031E" w:rsidRDefault="0071031E"/>
        <w:sdt>
          <w:sdtPr>
            <w:alias w:val="VrijeTekst1"/>
            <w:tag w:val="VrijeTekst1"/>
            <w:id w:val="-437221631"/>
            <w:lock w:val="sdtLocked"/>
          </w:sdtPr>
          <w:sdtEndPr/>
          <w:sdtContent>
            <w:p w:rsidR="007E4E5F" w:rsidP="00891BB0" w:rsidRDefault="00765BDF">
              <w:r>
                <w:t xml:space="preserve">Voorgesteld wordt om een rijbewijs in te voeren voor de categorie T (T-rijbewijs) en daarmee samenhangend om het certificaat van vakbekwaamheid (trekkercertificaat) af te schaffen. De aanleiding voor het wetsvoorstel is het aantal dodelijke verkeersslachtoffers waarbij landbouw- en bosbouwtrekkers (LBT’s) en motorrijtuigen met beperkte snelheid (MMBS-en) betrokken zijn. De verbetering van de verkeersveiligheid bij deze categorieën blijft significant achter bij die van andere categorieën verkeersdeelnemers. </w:t>
              </w:r>
            </w:p>
            <w:p w:rsidR="004D7B8C" w:rsidP="00891BB0" w:rsidRDefault="00A93680"/>
            <w:p w:rsidR="00B03009" w:rsidP="00891BB0" w:rsidRDefault="00765BDF">
              <w:r w:rsidRPr="00C27FBC">
                <w:t>De Afdeling advisering van de Raad van State maakt een opmerking over de effectiviteit van het wetsvoorstel en</w:t>
              </w:r>
              <w:r>
                <w:t xml:space="preserve"> de kosten van het behalen van het T-rijbewijs. Zij</w:t>
              </w:r>
              <w:r w:rsidRPr="00C27FBC">
                <w:t xml:space="preserve"> is van oordeel dat in verband daarmee aanpassing </w:t>
              </w:r>
              <w:r>
                <w:t>van het wetsvoorstel</w:t>
              </w:r>
              <w:r w:rsidRPr="00C27FBC">
                <w:t xml:space="preserve"> wenselijk is.</w:t>
              </w:r>
            </w:p>
            <w:p w:rsidR="00C27FBC" w:rsidP="00891BB0" w:rsidRDefault="00A93680"/>
            <w:p w:rsidRPr="00DD0020" w:rsidR="00DD0020" w:rsidP="00891BB0" w:rsidRDefault="00765BDF">
              <w:pPr>
                <w:rPr>
                  <w:u w:val="single"/>
                </w:rPr>
              </w:pPr>
              <w:r w:rsidRPr="00DD0020">
                <w:t>1.</w:t>
              </w:r>
              <w:r w:rsidRPr="00DD0020">
                <w:tab/>
              </w:r>
              <w:r>
                <w:rPr>
                  <w:u w:val="single"/>
                </w:rPr>
                <w:t>Effectiviteit</w:t>
              </w:r>
            </w:p>
            <w:p w:rsidRPr="00DD0020" w:rsidR="00DD0020" w:rsidP="00891BB0" w:rsidRDefault="00A93680"/>
            <w:p w:rsidR="00B03009" w:rsidP="00B03009" w:rsidRDefault="00765BDF">
              <w:r>
                <w:t>Volgens de toelichting is het aantal dodelijke slachtoffers waarbij LBT’s en MMBS-voertuigen betrokken zijn de aanleiding voor het wetsvoorstel. Uit het rapport “verkeersongevallen met (land)bouwvoertuigen” van oktober 2010 van de Onderzoeksraad voor Veiligheid blijkt dat kenmerken van de voertuigen, waaronder zicht, herkenbaarheid, breedte (opzetonderdelen) en de botsaggressiviteit in veel gevallen ongevalsfactoren waren, méér dan menselijke fouten.</w:t>
              </w:r>
              <w:r>
                <w:rPr>
                  <w:rStyle w:val="Voetnootmarkering"/>
                </w:rPr>
                <w:footnoteReference w:id="1"/>
              </w:r>
              <w:r>
                <w:t xml:space="preserve"> Aangezien deze kenmerken moeilijk te controleren zijn zolang deze voertuigen geen kenteken hebben, beveelt de Onderzoeksraad aan een kentekenplicht in te voeren.</w:t>
              </w:r>
              <w:r>
                <w:rPr>
                  <w:rStyle w:val="Voetnootmarkering"/>
                </w:rPr>
                <w:footnoteReference w:id="2"/>
              </w:r>
            </w:p>
            <w:p w:rsidR="00B03009" w:rsidP="00B03009" w:rsidRDefault="00765BDF">
              <w:r>
                <w:t xml:space="preserve">In de toelichting wordt melding gemaakt van de aanvankelijke plannen van de regering om niet alleen, zoals voorgesteld, een T-rijbewijs in te voeren, maar ook een kentekenplicht, waarbij tevens de maximumsnelheid van voertuigen met de aanduiding “45” verhoogd wordt van 25 naar 45 km/uur.    </w:t>
              </w:r>
            </w:p>
            <w:p w:rsidR="00B03009" w:rsidP="00B03009" w:rsidRDefault="00765BDF">
              <w:r>
                <w:t>Uiteindelijk ligt nu alleen het voorstel voor de invoering van een T-rijbewijs voor.</w:t>
              </w:r>
            </w:p>
            <w:p w:rsidR="00B03009" w:rsidP="00B03009" w:rsidRDefault="00765BDF">
              <w:r>
                <w:t xml:space="preserve">Uit de toelichting is af te leiden dat in feite maar een beperkte groep bestuurders zonder enig rijbewijs bedoelde voertuigen bestuurt. Andere rijbewijzen (B, C, trekkercertificaat) kunnen zonder problemen worden overgezet naar een T-rijbewijs. </w:t>
              </w:r>
            </w:p>
            <w:p w:rsidR="00B03009" w:rsidP="00B03009" w:rsidRDefault="00765BDF">
              <w:r>
                <w:t xml:space="preserve">Het voorliggende voorstel tot het invoeren van het T-rijbewijs is op zich verdedigbaar, maar zal het geconstateerde probleem slechts gedeeltelijk oplossen. Het gaat immers om een beperkte groep bestuurders en bovendien blijkt uit onderzoek dat de ongevallen met LBT’s en MMBS-voertuigen niet zozeer worden veroorzaakt door </w:t>
              </w:r>
              <w:r>
                <w:lastRenderedPageBreak/>
                <w:t>onkundig besturen, maar meer door de fysieke kenmerken van de voertuigen. Gelet hierop lijkt de invoering van ook een kentekenplicht effectiever te zijn.</w:t>
              </w:r>
              <w:r>
                <w:rPr>
                  <w:rStyle w:val="Voetnootmarkering"/>
                </w:rPr>
                <w:footnoteReference w:id="3"/>
              </w:r>
            </w:p>
            <w:p w:rsidR="00B03009" w:rsidP="00B03009" w:rsidRDefault="00765BDF">
              <w:r>
                <w:t>De Afdeling adviseert hierop in de toelichting in te gaan en zo nodig het voorstel aan te passen.</w:t>
              </w:r>
            </w:p>
            <w:p w:rsidR="00B03009" w:rsidP="00891BB0" w:rsidRDefault="00A93680"/>
            <w:p w:rsidR="003C0BE2" w:rsidP="00891BB0" w:rsidRDefault="00765BDF">
              <w:pPr>
                <w:rPr>
                  <w:u w:val="single"/>
                </w:rPr>
              </w:pPr>
              <w:r>
                <w:t>2.</w:t>
              </w:r>
              <w:r>
                <w:tab/>
              </w:r>
              <w:r>
                <w:rPr>
                  <w:u w:val="single"/>
                </w:rPr>
                <w:t>Kosten behalen T-rijbewijs</w:t>
              </w:r>
            </w:p>
            <w:p w:rsidR="00E810B4" w:rsidP="00891BB0" w:rsidRDefault="00A93680"/>
            <w:p w:rsidRPr="003C0BE2" w:rsidR="003C0BE2" w:rsidP="00891BB0" w:rsidRDefault="00765BDF">
              <w:r>
                <w:t xml:space="preserve">In de toelichting wordt uitvoerig ingegaan op de administratieve lasten die de invoering van het T-rijbewijs met zich brengt. Het betreft hier de lasten die gemaakt moeten worden voor het aanvragen en verlengen van het rijbewijs. In deze zeer uitgebreide passage wordt echter geen melding gemaakt van de kosten voor het behalen van het T-rijbewijs. Hierbij moet worden gedacht aan onder meer de kosten voor het nemen van rijles en het afleggen van theorie- en praktijkexamens. Bij de afweging die gemaakt moet worden tussen de noodzaak van invoering van het T-rijbewijs en de kosten die burgers hiervoor moeten maken zijn ook die kosten relevant. De Afdeling adviseert de toelichting op dit punt aan te vullen. </w:t>
              </w:r>
            </w:p>
            <w:p w:rsidR="00891BB0" w:rsidP="00891BB0" w:rsidRDefault="00A93680"/>
          </w:sdtContent>
        </w:sdt>
        <w:p w:rsidR="003A1FC7" w:rsidRDefault="003A1FC7"/>
        <w:sdt>
          <w:sdtPr>
            <w:alias w:val="Dictum"/>
            <w:tag w:val="Dictum"/>
            <w:id w:val="1621489950"/>
            <w:lock w:val="sdtContentLocked"/>
            <w:placeholder>
              <w:docPart w:val="DefaultPlaceholder_1082065158"/>
            </w:placeholder>
            <w:text w:multiLine="1"/>
          </w:sdtPr>
          <w:sdtEndPr/>
          <w:sdtContent>
            <w:p w:rsidR="007F736C" w:rsidRDefault="00765BDF">
              <w:r>
                <w:t>De Afdeling advisering van de Raad van State geeft U in overweging het voorstel van wet te zenden aan de Tweede Kamer der Staten-Generaal, nadat met het vorenstaande rekening zal zijn gehouden.</w:t>
              </w:r>
              <w:r>
                <w:br/>
              </w:r>
              <w:r>
                <w:br/>
              </w:r>
              <w:r>
                <w:br/>
                <w:t>De waarnemend vice-president van de Raad van State,</w:t>
              </w:r>
            </w:p>
          </w:sdtContent>
        </w:sdt>
      </w:sdtContent>
    </w:sdt>
    <w:p w:rsidR="00765BDF" w:rsidRDefault="00765BDF"/>
    <w:p w:rsidR="00765BDF" w:rsidRDefault="00765BDF"/>
    <w:sectPr w:rsidR="00765BDF" w:rsidSect="00503044">
      <w:headerReference w:type="default" r:id="rId12"/>
      <w:footerReference w:type="first" r:id="rId13"/>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21C1" w:rsidRDefault="004421C1" w:rsidP="002C6867">
      <w:r>
        <w:separator/>
      </w:r>
    </w:p>
  </w:endnote>
  <w:endnote w:type="continuationSeparator" w:id="0">
    <w:p w:rsidR="004421C1" w:rsidRDefault="004421C1" w:rsidP="002C68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Bembo">
    <w:altName w:val="Scala"/>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4F3" w:rsidRDefault="00AA44F3" w:rsidP="00AA44F3">
    <w:pPr>
      <w:pStyle w:val="Voettekst"/>
      <w:tabs>
        <w:tab w:val="clear" w:pos="4536"/>
        <w:tab w:val="clear" w:pos="9072"/>
        <w:tab w:val="left" w:pos="1995"/>
      </w:tabs>
    </w:pPr>
    <w:r>
      <w:tab/>
    </w:r>
    <w:r>
      <w:rPr>
        <w:noProof/>
        <w:lang w:val="nl-NL" w:eastAsia="nl-NL"/>
      </w:rPr>
      <mc:AlternateContent>
        <mc:Choice Requires="wps">
          <w:drawing>
            <wp:anchor distT="0" distB="0" distL="114300" distR="114300" simplePos="0" relativeHeight="251659264" behindDoc="0" locked="1" layoutInCell="1" allowOverlap="1" wp14:anchorId="3EB96810" wp14:editId="69D9F49E">
              <wp:simplePos x="0" y="0"/>
              <wp:positionH relativeFrom="page">
                <wp:posOffset>1260475</wp:posOffset>
              </wp:positionH>
              <wp:positionV relativeFrom="page">
                <wp:posOffset>10189210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shapetype id="_x0000_t202" coordsize="21600,21600" o:spt="202" path="m,l,21600r21600,l21600,xe">
              <v:stroke joinstyle="miter"/>
              <v:path gradientshapeok="t" o:connecttype="rect"/>
            </v:shapetype>
            <v:shape id="Text Box 5" style="position:absolute;margin-left:99.25pt;margin-top:802.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">
              <v:textbox>
                <w:txbxContent>
                  <w:p w:rsidRPr="00B71C66" w:rsidR="00AA44F3" w:rsidP="00AA44F3" w:rsidRDefault="00AA44F3">
                    <w:pPr>
                      <w:shd w:val="solid" w:color="FFFFFF" w:fill="FFFFFF"/>
                      <w:rPr>
                        <w:rFonts w:ascii="Bembo" w:hAnsi="Bembo"/>
                        <w:sz w:val="32"/>
                        <w:szCs w:val="32"/>
                      </w:rPr>
                    </w:pPr>
                    <w:r>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2F50" w:rsidRDefault="00765BDF" w:rsidP="001410FD">
      <w:r>
        <w:separator/>
      </w:r>
    </w:p>
  </w:footnote>
  <w:footnote w:type="continuationSeparator" w:id="0">
    <w:p w:rsidR="006C2F50" w:rsidRDefault="00765BDF" w:rsidP="001410FD">
      <w:r>
        <w:continuationSeparator/>
      </w:r>
    </w:p>
  </w:footnote>
  <w:footnote w:id="1">
    <w:p w:rsidR="00B03009" w:rsidRDefault="00765BDF" w:rsidP="00B03009">
      <w:pPr>
        <w:pStyle w:val="Voetnoottekst"/>
      </w:pPr>
      <w:r>
        <w:rPr>
          <w:rStyle w:val="Voetnootmarkering"/>
        </w:rPr>
        <w:footnoteRef/>
      </w:r>
      <w:r>
        <w:t xml:space="preserve"> </w:t>
      </w:r>
      <w:r>
        <w:tab/>
      </w:r>
      <w:r w:rsidRPr="00DD0020">
        <w:t>Themaonderzoek ‘Verkeersongevallen met (land)bouwvoertuigen’ van de</w:t>
      </w:r>
      <w:r>
        <w:t xml:space="preserve"> Onderzoeksraad voor veiligheid, hoofdstuk 5 Analyse. </w:t>
      </w:r>
    </w:p>
  </w:footnote>
  <w:footnote w:id="2">
    <w:p w:rsidR="00B03009" w:rsidRDefault="00765BDF" w:rsidP="00B03009">
      <w:pPr>
        <w:pStyle w:val="Voetnoottekst"/>
      </w:pPr>
      <w:r>
        <w:rPr>
          <w:rStyle w:val="Voetnootmarkering"/>
        </w:rPr>
        <w:footnoteRef/>
      </w:r>
      <w:r>
        <w:t xml:space="preserve"> </w:t>
      </w:r>
      <w:r>
        <w:tab/>
      </w:r>
      <w:r w:rsidRPr="00DD0020">
        <w:t>Themaonderzoek ‘Verkeersongevallen met (land)bouwvoertuigen’ van de</w:t>
      </w:r>
      <w:r>
        <w:t xml:space="preserve"> Onderzoeksraad voor veiligheid, Beschouwing, eerste aanbeveling.</w:t>
      </w:r>
    </w:p>
  </w:footnote>
  <w:footnote w:id="3">
    <w:p w:rsidR="00C27FBC" w:rsidRDefault="00765BDF" w:rsidP="00C27FBC">
      <w:pPr>
        <w:pStyle w:val="Voetnoottekst"/>
      </w:pPr>
      <w:r>
        <w:rPr>
          <w:rStyle w:val="Voetnootmarkering"/>
        </w:rPr>
        <w:footnoteRef/>
      </w:r>
      <w:r>
        <w:t xml:space="preserve"> </w:t>
      </w:r>
      <w:r>
        <w:tab/>
        <w:t>In de toelichting wordt kort melding gemaakt van de motie Kuiken die op 26 februari 2013 door de Tweede Kamer is aangenomen, waarin de regering wordt verzocht om over te gaan tot kentekening van te benoemen categorieën tractoren en landbouwvoertuigen. In het algemeen overleg waarin deze motie werd aangekondigd heeft de Minister van Infrastructuur en Milieu aangegeven de motie te zullen uitvoeren indien deze zou worden aangenomen. In de toelichting wordt over de eventuele invoering van een kentekenplicht slechts opgemerkt dat besluitvorming hierover separaat zal plaatsvinden.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A93680">
      <w:rPr>
        <w:rStyle w:val="Paginanummer"/>
        <w:noProof/>
      </w:rPr>
      <w:t>2</w:t>
    </w:r>
    <w:r>
      <w:rPr>
        <w:rStyle w:val="Paginanumm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000EA"/>
    <w:multiLevelType w:val="singleLevel"/>
    <w:tmpl w:val="00000000"/>
    <w:lvl w:ilvl="0">
      <w:start w:val="1"/>
      <w:numFmt w:val="bullet"/>
      <w:lvlText w:val="-"/>
      <w:legacy w:legacy="1" w:legacySpace="0" w:legacyIndent="737"/>
      <w:lvlJc w:val="left"/>
      <w:pPr>
        <w:ind w:left="737" w:hanging="737"/>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006A34"/>
    <w:rsid w:val="00156F0B"/>
    <w:rsid w:val="0017188E"/>
    <w:rsid w:val="002656A3"/>
    <w:rsid w:val="0027703A"/>
    <w:rsid w:val="002A16F1"/>
    <w:rsid w:val="002C6867"/>
    <w:rsid w:val="002D0875"/>
    <w:rsid w:val="00303CA7"/>
    <w:rsid w:val="00322CB5"/>
    <w:rsid w:val="003A1FC7"/>
    <w:rsid w:val="004421C1"/>
    <w:rsid w:val="004C120D"/>
    <w:rsid w:val="00503044"/>
    <w:rsid w:val="006D3E6B"/>
    <w:rsid w:val="0071031E"/>
    <w:rsid w:val="00724C4B"/>
    <w:rsid w:val="00743D19"/>
    <w:rsid w:val="00765BDF"/>
    <w:rsid w:val="007F736C"/>
    <w:rsid w:val="00831756"/>
    <w:rsid w:val="009E72D2"/>
    <w:rsid w:val="00A349AF"/>
    <w:rsid w:val="00A93680"/>
    <w:rsid w:val="00AA44F3"/>
    <w:rsid w:val="00B03C96"/>
    <w:rsid w:val="00B44919"/>
    <w:rsid w:val="00C02F92"/>
    <w:rsid w:val="00C5066A"/>
    <w:rsid w:val="00C50D4F"/>
    <w:rsid w:val="00C94D31"/>
    <w:rsid w:val="00D32A9E"/>
    <w:rsid w:val="00D76613"/>
    <w:rsid w:val="00DE075A"/>
    <w:rsid w:val="00DE1A79"/>
    <w:rsid w:val="00DF6602"/>
    <w:rsid w:val="00E722B1"/>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1410FD"/>
  </w:style>
  <w:style w:type="paragraph" w:styleId="Voetnoottekst">
    <w:name w:val="footnote text"/>
    <w:basedOn w:val="Standaard"/>
    <w:link w:val="VoetnoottekstChar"/>
    <w:rsid w:val="001410FD"/>
    <w:pPr>
      <w:tabs>
        <w:tab w:val="left" w:pos="227"/>
      </w:tabs>
      <w:ind w:left="227" w:hanging="227"/>
    </w:pPr>
    <w:rPr>
      <w:sz w:val="16"/>
      <w:szCs w:val="20"/>
    </w:rPr>
  </w:style>
  <w:style w:type="character" w:customStyle="1" w:styleId="VoetnoottekstChar">
    <w:name w:val="Voetnoottekst Char"/>
    <w:link w:val="Voetnoottekst"/>
    <w:rsid w:val="001410FD"/>
    <w:rPr>
      <w:rFonts w:ascii="Univers" w:hAnsi="Univers"/>
      <w:sz w:val="16"/>
    </w:rPr>
  </w:style>
  <w:style w:type="paragraph" w:styleId="Koptekst">
    <w:name w:val="header"/>
    <w:basedOn w:val="Standaard"/>
    <w:link w:val="Kop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1410FD"/>
    <w:rPr>
      <w:rFonts w:ascii="Univers" w:hAnsi="Univers"/>
      <w:sz w:val="22"/>
      <w:lang w:val="nl" w:eastAsia="en-US"/>
    </w:rPr>
  </w:style>
  <w:style w:type="character" w:styleId="Paginanummer">
    <w:name w:val="page number"/>
    <w:rsid w:val="001410FD"/>
    <w:rPr>
      <w:rFonts w:ascii="Univers" w:hAnsi="Univers"/>
      <w:sz w:val="22"/>
    </w:rPr>
  </w:style>
  <w:style w:type="paragraph" w:styleId="Voettekst">
    <w:name w:val="footer"/>
    <w:basedOn w:val="Standaard"/>
    <w:link w:val="Voet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link w:val="Voettekst"/>
    <w:rsid w:val="001410FD"/>
    <w:rPr>
      <w:rFonts w:ascii="Univers" w:hAnsi="Univers"/>
      <w:sz w:val="22"/>
      <w:lang w:val="nl" w:eastAsia="en-US"/>
    </w:rPr>
  </w:style>
  <w:style w:type="paragraph" w:styleId="Ballontekst">
    <w:name w:val="Balloon Text"/>
    <w:basedOn w:val="Standaard"/>
    <w:link w:val="BallontekstChar"/>
    <w:rsid w:val="00693EF9"/>
    <w:rPr>
      <w:rFonts w:ascii="Tahoma" w:hAnsi="Tahoma" w:cs="Tahoma"/>
      <w:sz w:val="16"/>
      <w:szCs w:val="16"/>
    </w:rPr>
  </w:style>
  <w:style w:type="character" w:customStyle="1" w:styleId="BallontekstChar">
    <w:name w:val="Ballontekst Char"/>
    <w:basedOn w:val="Standaardalinea-lettertype"/>
    <w:link w:val="Ballontekst"/>
    <w:rsid w:val="00693EF9"/>
    <w:rPr>
      <w:rFonts w:ascii="Tahoma" w:hAnsi="Tahoma" w:cs="Tahoma"/>
      <w:sz w:val="16"/>
      <w:szCs w:val="16"/>
    </w:rPr>
  </w:style>
  <w:style w:type="character" w:styleId="Tekstvantijdelijkeaanduiding">
    <w:name w:val="Placeholder Text"/>
    <w:basedOn w:val="Standaardalinea-lettertype"/>
    <w:uiPriority w:val="99"/>
    <w:semiHidden/>
    <w:rsid w:val="009228A9"/>
    <w:rPr>
      <w:color w:val="808080"/>
    </w:rPr>
  </w:style>
  <w:style w:type="character" w:customStyle="1" w:styleId="LogoKoninginnepapier">
    <w:name w:val="Logo Koninginnepapier"/>
    <w:rsid w:val="00636D17"/>
    <w:rPr>
      <w:rFonts w:ascii="Bembo" w:hAnsi="Bembo"/>
      <w:spacing w:val="0"/>
      <w:sz w:val="32"/>
      <w:szCs w:val="32"/>
    </w:rPr>
  </w:style>
  <w:style w:type="paragraph" w:styleId="Lijstalinea">
    <w:name w:val="List Paragraph"/>
    <w:basedOn w:val="Standaard"/>
    <w:uiPriority w:val="34"/>
    <w:qFormat/>
    <w:rsid w:val="00021B94"/>
    <w:pPr>
      <w:ind w:left="720"/>
      <w:contextualSpacing/>
    </w:pPr>
  </w:style>
  <w:style w:type="character" w:styleId="Voetnootmarkering">
    <w:name w:val="footnote reference"/>
    <w:basedOn w:val="Standaardalinea-lettertype"/>
    <w:rsid w:val="00DD002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1410FD"/>
  </w:style>
  <w:style w:type="paragraph" w:styleId="Voetnoottekst">
    <w:name w:val="footnote text"/>
    <w:basedOn w:val="Standaard"/>
    <w:link w:val="VoetnoottekstChar"/>
    <w:rsid w:val="001410FD"/>
    <w:pPr>
      <w:tabs>
        <w:tab w:val="left" w:pos="227"/>
      </w:tabs>
      <w:ind w:left="227" w:hanging="227"/>
    </w:pPr>
    <w:rPr>
      <w:sz w:val="16"/>
      <w:szCs w:val="20"/>
    </w:rPr>
  </w:style>
  <w:style w:type="character" w:customStyle="1" w:styleId="VoetnoottekstChar">
    <w:name w:val="Voetnoottekst Char"/>
    <w:link w:val="Voetnoottekst"/>
    <w:rsid w:val="001410FD"/>
    <w:rPr>
      <w:rFonts w:ascii="Univers" w:hAnsi="Univers"/>
      <w:sz w:val="16"/>
    </w:rPr>
  </w:style>
  <w:style w:type="paragraph" w:styleId="Koptekst">
    <w:name w:val="header"/>
    <w:basedOn w:val="Standaard"/>
    <w:link w:val="Kop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1410FD"/>
    <w:rPr>
      <w:rFonts w:ascii="Univers" w:hAnsi="Univers"/>
      <w:sz w:val="22"/>
      <w:lang w:val="nl" w:eastAsia="en-US"/>
    </w:rPr>
  </w:style>
  <w:style w:type="character" w:styleId="Paginanummer">
    <w:name w:val="page number"/>
    <w:rsid w:val="001410FD"/>
    <w:rPr>
      <w:rFonts w:ascii="Univers" w:hAnsi="Univers"/>
      <w:sz w:val="22"/>
    </w:rPr>
  </w:style>
  <w:style w:type="paragraph" w:styleId="Voettekst">
    <w:name w:val="footer"/>
    <w:basedOn w:val="Standaard"/>
    <w:link w:val="Voet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link w:val="Voettekst"/>
    <w:rsid w:val="001410FD"/>
    <w:rPr>
      <w:rFonts w:ascii="Univers" w:hAnsi="Univers"/>
      <w:sz w:val="22"/>
      <w:lang w:val="nl" w:eastAsia="en-US"/>
    </w:rPr>
  </w:style>
  <w:style w:type="paragraph" w:styleId="Ballontekst">
    <w:name w:val="Balloon Text"/>
    <w:basedOn w:val="Standaard"/>
    <w:link w:val="BallontekstChar"/>
    <w:rsid w:val="00693EF9"/>
    <w:rPr>
      <w:rFonts w:ascii="Tahoma" w:hAnsi="Tahoma" w:cs="Tahoma"/>
      <w:sz w:val="16"/>
      <w:szCs w:val="16"/>
    </w:rPr>
  </w:style>
  <w:style w:type="character" w:customStyle="1" w:styleId="BallontekstChar">
    <w:name w:val="Ballontekst Char"/>
    <w:basedOn w:val="Standaardalinea-lettertype"/>
    <w:link w:val="Ballontekst"/>
    <w:rsid w:val="00693EF9"/>
    <w:rPr>
      <w:rFonts w:ascii="Tahoma" w:hAnsi="Tahoma" w:cs="Tahoma"/>
      <w:sz w:val="16"/>
      <w:szCs w:val="16"/>
    </w:rPr>
  </w:style>
  <w:style w:type="character" w:styleId="Tekstvantijdelijkeaanduiding">
    <w:name w:val="Placeholder Text"/>
    <w:basedOn w:val="Standaardalinea-lettertype"/>
    <w:uiPriority w:val="99"/>
    <w:semiHidden/>
    <w:rsid w:val="009228A9"/>
    <w:rPr>
      <w:color w:val="808080"/>
    </w:rPr>
  </w:style>
  <w:style w:type="character" w:customStyle="1" w:styleId="LogoKoninginnepapier">
    <w:name w:val="Logo Koninginnepapier"/>
    <w:rsid w:val="00636D17"/>
    <w:rPr>
      <w:rFonts w:ascii="Bembo" w:hAnsi="Bembo"/>
      <w:spacing w:val="0"/>
      <w:sz w:val="32"/>
      <w:szCs w:val="32"/>
    </w:rPr>
  </w:style>
  <w:style w:type="paragraph" w:styleId="Lijstalinea">
    <w:name w:val="List Paragraph"/>
    <w:basedOn w:val="Standaard"/>
    <w:uiPriority w:val="34"/>
    <w:qFormat/>
    <w:rsid w:val="00021B94"/>
    <w:pPr>
      <w:ind w:left="720"/>
      <w:contextualSpacing/>
    </w:pPr>
  </w:style>
  <w:style w:type="character" w:styleId="Voetnootmarkering">
    <w:name w:val="footnote reference"/>
    <w:basedOn w:val="Standaardalinea-lettertype"/>
    <w:rsid w:val="00DD002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906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theme" Target="theme/theme1.xml" Id="rId16" /><Relationship Type="http://schemas.microsoft.com/office/2006/relationships/keyMapCustomizations" Target="customizations.xml" Id="rId1" /><Relationship Type="http://schemas.microsoft.com/office/2007/relationships/stylesWithEffects" Target="stylesWithEffects.xml" Id="rId6" /><Relationship Type="http://schemas.openxmlformats.org/officeDocument/2006/relationships/image" Target="media/image1.png" Id="rId11" /><Relationship Type="http://schemas.openxmlformats.org/officeDocument/2006/relationships/styles" Target="styles.xml" Id="rId5" /><Relationship Type="http://schemas.openxmlformats.org/officeDocument/2006/relationships/glossaryDocument" Target="glossary/document.xml" Id="rId15" /><Relationship Type="http://schemas.openxmlformats.org/officeDocument/2006/relationships/endnotes" Target="endnotes.xml" Id="rId10" /><Relationship Type="http://schemas.openxmlformats.org/officeDocument/2006/relationships/numbering" Target="numbering.xml" Id="rId4" /><Relationship Type="http://schemas.openxmlformats.org/officeDocument/2006/relationships/footnotes" Target="footnotes.xml" Id="rId9" /><Relationship Type="http://schemas.openxmlformats.org/officeDocument/2006/relationships/fontTable" Target="fontTable.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O:\Settings\Office\Word\Sjablonen\normal.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Bembo">
    <w:altName w:val="Scala"/>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116BCA"/>
    <w:rsid w:val="00161883"/>
    <w:rsid w:val="00453A25"/>
    <w:rsid w:val="00494BC0"/>
    <w:rsid w:val="00502201"/>
    <w:rsid w:val="006917BE"/>
    <w:rsid w:val="00720955"/>
    <w:rsid w:val="00723C1C"/>
    <w:rsid w:val="00774BCD"/>
    <w:rsid w:val="00792239"/>
    <w:rsid w:val="008F429D"/>
    <w:rsid w:val="0098769D"/>
    <w:rsid w:val="009C0F2A"/>
    <w:rsid w:val="009F1AE0"/>
    <w:rsid w:val="00A8214E"/>
    <w:rsid w:val="00C50697"/>
    <w:rsid w:val="00DD4122"/>
    <w:rsid w:val="00E9691C"/>
    <w:rsid w:val="00EC0E59"/>
    <w:rsid w:val="00F8274E"/>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C0E59"/>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C0E59"/>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597</ap:Words>
  <ap:Characters>3552</ap:Characters>
  <ap:DocSecurity>4</ap:DocSecurity>
  <ap:Lines>29</ap:Lines>
  <ap:Paragraphs>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4141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2013-08-01T07:48:00.0000000Z</lastPrinted>
  <dcterms:created xsi:type="dcterms:W3CDTF">2013-10-30T15:10:00.0000000Z</dcterms:created>
  <dcterms:modified xsi:type="dcterms:W3CDTF">2013-10-30T15:10:00.0000000Z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0x010100A312E8A3482C3F498ADE1923C9E1B0B5</vt:lpwstr>
  </property>
</Properties>
</file>