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05" w:rsidRDefault="002A0C05">
      <w:bookmarkStart w:name="_GoBack" w:id="0"/>
      <w:bookmarkEnd w:id="0"/>
    </w:p>
    <w:p w:rsidR="002A0C05" w:rsidRDefault="002A0C05">
      <w:pPr>
        <w:sectPr w:rsidR="002A0C05">
          <w:headerReference w:type="default" r:id="rId9"/>
          <w:footerReference w:type="default" r:id="rId10"/>
          <w:headerReference w:type="first" r:id="rId11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Pr="00694C2E" w:rsidR="00BA45A9" w:rsidP="00BA45A9" w:rsidRDefault="00BA45A9">
      <w:pPr>
        <w:ind w:left="500"/>
        <w:rPr>
          <w:lang w:val="nl"/>
        </w:rPr>
      </w:pPr>
      <w:r w:rsidRPr="00694C2E">
        <w:rPr>
          <w:lang w:val="nl"/>
        </w:rPr>
        <w:lastRenderedPageBreak/>
        <w:t xml:space="preserve">Blijkens de mededeling van de Directeur van Uw kabinet van </w:t>
      </w:r>
      <w:r>
        <w:t>22 mei 2013, no.13.000998</w:t>
      </w:r>
      <w:r>
        <w:rPr>
          <w:lang w:val="nl"/>
        </w:rPr>
        <w:t xml:space="preserve">, </w:t>
      </w:r>
      <w:r w:rsidRPr="00694C2E">
        <w:rPr>
          <w:lang w:val="nl"/>
        </w:rPr>
        <w:t xml:space="preserve">machtigde Uwe Majesteit de </w:t>
      </w:r>
      <w:r w:rsidR="00B76B94">
        <w:rPr>
          <w:lang w:val="nl"/>
        </w:rPr>
        <w:t xml:space="preserve">Afdeling advisering van de </w:t>
      </w:r>
      <w:r w:rsidRPr="00694C2E">
        <w:rPr>
          <w:lang w:val="nl"/>
        </w:rPr>
        <w:t xml:space="preserve">Raad van State </w:t>
      </w:r>
      <w:r w:rsidR="00B76B94">
        <w:rPr>
          <w:lang w:val="nl"/>
        </w:rPr>
        <w:t>haar</w:t>
      </w:r>
      <w:r w:rsidRPr="00694C2E">
        <w:rPr>
          <w:lang w:val="nl"/>
        </w:rPr>
        <w:t xml:space="preserve"> advies inzake het bovenvermelde voorstel van wet rechtstreeks aan mij te doen toekomen.</w:t>
      </w:r>
      <w:r>
        <w:rPr>
          <w:lang w:val="nl"/>
        </w:rPr>
        <w:t xml:space="preserve"> </w:t>
      </w:r>
      <w:r w:rsidRPr="00694C2E">
        <w:rPr>
          <w:lang w:val="nl"/>
        </w:rPr>
        <w:t>Dit advies, gedateerd</w:t>
      </w:r>
      <w:r>
        <w:t xml:space="preserve"> 29 mei 2013</w:t>
      </w:r>
      <w:r w:rsidRPr="00BA45A9">
        <w:t xml:space="preserve"> </w:t>
      </w:r>
      <w:r>
        <w:t>No.W04.13.0139/I,</w:t>
      </w:r>
      <w:r w:rsidRPr="00694C2E">
        <w:rPr>
          <w:lang w:val="nl"/>
        </w:rPr>
        <w:t xml:space="preserve"> bied ik U hierbij aan.</w:t>
      </w:r>
    </w:p>
    <w:p w:rsidR="00BA45A9" w:rsidP="00BA45A9" w:rsidRDefault="00BA45A9">
      <w:pPr>
        <w:ind w:left="500"/>
        <w:rPr>
          <w:lang w:val="nl"/>
        </w:rPr>
      </w:pPr>
    </w:p>
    <w:p w:rsidR="00BA45A9" w:rsidP="00BA45A9" w:rsidRDefault="00BA45A9">
      <w:pPr>
        <w:ind w:left="500"/>
      </w:pPr>
      <w:r>
        <w:t>Het voorstel van wet geeft de Afdeling advisering van de Raad van State geen aanleiding tot het maken van inhoudelijke opmerkingen. De Afdeling geeft U in overweging het voorstel van wet te zenden aan de Tweede Kamer der Staten-Generaal.</w:t>
      </w:r>
    </w:p>
    <w:p w:rsidR="00BA45A9" w:rsidP="00BA45A9" w:rsidRDefault="00BA45A9">
      <w:pPr>
        <w:ind w:left="500"/>
      </w:pPr>
    </w:p>
    <w:p w:rsidRPr="00694C2E" w:rsidR="00BA45A9" w:rsidP="00BA45A9" w:rsidRDefault="00BA45A9">
      <w:pPr>
        <w:ind w:left="500"/>
        <w:rPr>
          <w:lang w:val="nl"/>
        </w:rPr>
      </w:pPr>
      <w:r w:rsidRPr="00694C2E">
        <w:rPr>
          <w:lang w:val="nl"/>
        </w:rPr>
        <w:t>Ik moge U verzoeken het voorstel van wet en de memorie van toelichting aan de Tweede Kamer der Staten-Generaal te zenden.</w:t>
      </w:r>
    </w:p>
    <w:p w:rsidR="00BA45A9" w:rsidP="00BA45A9" w:rsidRDefault="00BA45A9">
      <w:pPr>
        <w:ind w:left="500"/>
        <w:rPr>
          <w:lang w:val="nl"/>
        </w:rPr>
      </w:pPr>
    </w:p>
    <w:p w:rsidR="002A0C05" w:rsidP="00BA45A9" w:rsidRDefault="002A0C05">
      <w:pPr>
        <w:pStyle w:val="Huisstijl-Ondertekeningvervolg"/>
        <w:ind w:left="500"/>
        <w:rPr>
          <w:i w:val="0"/>
        </w:rPr>
      </w:pPr>
    </w:p>
    <w:p w:rsidR="002A0C05" w:rsidRDefault="006259FF">
      <w:pPr>
        <w:pStyle w:val="Huisstijl-Ondertekeningvervolg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De m</w:t>
      </w:r>
      <w:r w:rsidR="00BA45A9">
        <w:rPr>
          <w:i w:val="0"/>
        </w:rPr>
        <w:t>inister van Binnenlandse Zaken en Koninkrijksrelaties,</w:t>
      </w:r>
    </w:p>
    <w:p w:rsidR="00BA45A9" w:rsidRDefault="00BA45A9">
      <w:pPr>
        <w:pStyle w:val="Huisstijl-Ondertekeningvervolg"/>
        <w:rPr>
          <w:i w:val="0"/>
        </w:rPr>
      </w:pPr>
    </w:p>
    <w:p w:rsidR="00BA45A9" w:rsidRDefault="00BA45A9">
      <w:pPr>
        <w:pStyle w:val="Huisstijl-Ondertekeningvervolg"/>
        <w:rPr>
          <w:i w:val="0"/>
        </w:rPr>
      </w:pPr>
    </w:p>
    <w:p w:rsidR="00BA45A9" w:rsidRDefault="00BA45A9">
      <w:pPr>
        <w:pStyle w:val="Huisstijl-Ondertekeningvervolg"/>
        <w:rPr>
          <w:i w:val="0"/>
        </w:rPr>
      </w:pPr>
    </w:p>
    <w:p w:rsidR="00BA45A9" w:rsidRDefault="00BA45A9">
      <w:pPr>
        <w:pStyle w:val="Huisstijl-Ondertekeningvervolg"/>
        <w:rPr>
          <w:i w:val="0"/>
        </w:rPr>
      </w:pPr>
    </w:p>
    <w:p w:rsidR="00BA45A9" w:rsidRDefault="00BA45A9">
      <w:pPr>
        <w:pStyle w:val="Huisstijl-Ondertekeningvervolg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</w:p>
    <w:p w:rsidR="00BA45A9" w:rsidRDefault="00BA45A9">
      <w:pPr>
        <w:pStyle w:val="Huisstijl-Ondertekeningvervolg"/>
        <w:rPr>
          <w:i w:val="0"/>
        </w:rPr>
      </w:pPr>
    </w:p>
    <w:p w:rsidR="00BA45A9" w:rsidRDefault="006259FF">
      <w:pPr>
        <w:pStyle w:val="Huisstijl-Ondertekeningvervolg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d</w:t>
      </w:r>
      <w:r w:rsidR="00BA45A9">
        <w:rPr>
          <w:i w:val="0"/>
        </w:rPr>
        <w:t>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2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05" w:rsidRDefault="00301FD5">
      <w:r>
        <w:separator/>
      </w:r>
    </w:p>
  </w:endnote>
  <w:endnote w:type="continuationSeparator" w:id="0">
    <w:p w:rsidR="002A0C05" w:rsidRDefault="0030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6D2E5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13C4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EndPr/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6D2E53">
          <w:fldChar w:fldCharType="begin"/>
        </w:r>
        <w:r>
          <w:instrText xml:space="preserve"> PAGE    \* MERGEFORMAT </w:instrText>
        </w:r>
        <w:r w:rsidR="006D2E53">
          <w:fldChar w:fldCharType="separate"/>
        </w:r>
        <w:r w:rsidR="00931FB5">
          <w:rPr>
            <w:noProof/>
          </w:rPr>
          <w:t>1</w:t>
        </w:r>
        <w:r w:rsidR="006D2E53">
          <w:fldChar w:fldCharType="end"/>
        </w:r>
        <w:r>
          <w:t xml:space="preserve"> van </w:t>
        </w:r>
        <w:r w:rsidR="00374A94">
          <w:fldChar w:fldCharType="begin"/>
        </w:r>
        <w:r w:rsidR="00374A94">
          <w:instrText xml:space="preserve"> NUMPAGES  \* Arabic  \* MERGEFORMAT </w:instrText>
        </w:r>
        <w:r w:rsidR="00374A94">
          <w:fldChar w:fldCharType="separate"/>
        </w:r>
        <w:r w:rsidR="00931FB5">
          <w:rPr>
            <w:noProof/>
          </w:rPr>
          <w:t>1</w:t>
        </w:r>
        <w:r w:rsidR="00374A94">
          <w:rPr>
            <w:noProof/>
          </w:rPr>
          <w:fldChar w:fldCharType="end"/>
        </w:r>
      </w:p>
      <w:p w:rsidR="002A0C05" w:rsidRDefault="00374A94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05" w:rsidRDefault="00301FD5">
      <w:r>
        <w:rPr>
          <w:color w:val="000000"/>
        </w:rPr>
        <w:separator/>
      </w:r>
    </w:p>
  </w:footnote>
  <w:footnote w:type="continuationSeparator" w:id="0">
    <w:p w:rsidR="002A0C05" w:rsidRDefault="00301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374A9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680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8255" t="8890" r="10795" b="698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0C05" w:rsidRDefault="00301FD5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6D2E53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6D2E53">
                            <w:fldChar w:fldCharType="separate"/>
                          </w:r>
                          <w:r>
                            <w:t>2</w:t>
                          </w:r>
                          <w:r w:rsidR="006D2E53">
                            <w:fldChar w:fldCharType="end"/>
                          </w:r>
                          <w:r>
                            <w:t xml:space="preserve"> van </w:t>
                          </w:r>
                          <w:r w:rsidR="00374A94">
                            <w:fldChar w:fldCharType="begin"/>
                          </w:r>
                          <w:r w:rsidR="00374A94">
                            <w:instrText xml:space="preserve"> SECTIONPAGES  \* Arabic  \* MERGEFORMAT </w:instrText>
                          </w:r>
                          <w:r w:rsidR="00374A94">
                            <w:fldChar w:fldCharType="separate"/>
                          </w:r>
                          <w:r>
                            <w:t>2</w:t>
                          </w:r>
                          <w:r w:rsidR="00374A94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9.4pt;margin-top:805.45pt;width:372.7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xq5irTcCAAB0BAAADgAAAAAAAAAA&#10;AAAAAAAuAgAAZHJzL2Uyb0RvYy54bWxQSwECLQAUAAYACAAAACEAwsKx3d8AAAANAQAADwAAAAAA&#10;AAAAAAAAAACRBAAAZHJzL2Rvd25yZXYueG1sUEsFBgAAAAAEAAQA8wAAAJ0FAAAAAA==&#10;" strokecolor="white [3212]" strokeweight="0">
              <v:textbox inset="0,0,0,0">
                <w:txbxContent>
                  <w:p w:rsidR="002A0C05" w:rsidRDefault="00301FD5">
                    <w:pPr>
                      <w:pStyle w:val="Huisstijl-Paginanummer"/>
                    </w:pPr>
                    <w:r>
                      <w:t xml:space="preserve">Pagina </w:t>
                    </w:r>
                    <w:r w:rsidR="006D2E53">
                      <w:fldChar w:fldCharType="begin"/>
                    </w:r>
                    <w:r>
                      <w:instrText xml:space="preserve"> PAGE    \* MERGEFORMAT </w:instrText>
                    </w:r>
                    <w:r w:rsidR="006D2E53">
                      <w:fldChar w:fldCharType="separate"/>
                    </w:r>
                    <w:r>
                      <w:t>2</w:t>
                    </w:r>
                    <w:r w:rsidR="006D2E53">
                      <w:fldChar w:fldCharType="end"/>
                    </w:r>
                    <w:r>
                      <w:t xml:space="preserve"> van </w:t>
                    </w:r>
                    <w:r w:rsidR="00374A94">
                      <w:fldChar w:fldCharType="begin"/>
                    </w:r>
                    <w:r w:rsidR="00374A94">
                      <w:instrText xml:space="preserve"> SECTIONPAGES  \* Arabic  \* MERGEFORMAT </w:instrText>
                    </w:r>
                    <w:r w:rsidR="00374A94">
                      <w:fldChar w:fldCharType="separate"/>
                    </w:r>
                    <w:r>
                      <w:t>2</w:t>
                    </w:r>
                    <w:r w:rsidR="00374A9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6D2E5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13C4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BZK/CZW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374A94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931FB5">
      <w:t>2013-0000330946</w:t>
    </w:r>
    <w:r>
      <w:fldChar w:fldCharType="end"/>
    </w:r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6D2E5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13C4C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374A94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Datum  \* MERGEFORMAT </w:instrText>
          </w:r>
          <w:r>
            <w:fldChar w:fldCharType="separate"/>
          </w:r>
          <w:r w:rsidR="00931FB5">
            <w:t>5 juni 2013</w:t>
          </w:r>
          <w:r>
            <w:fldChar w:fldCharType="end"/>
          </w: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374A94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931FB5">
            <w:t>Wet privatisering ABP in verband met het schrappen van de aanwijzingsbevoegdheid om een privaatrechtelijk lichaam als lichaam waarvan de werknemers deelnemen in de Stichting Pensioenfonds ABP aan te wijzen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6D2E53">
      <w:fldChar w:fldCharType="begin"/>
    </w:r>
    <w:r>
      <w:instrText xml:space="preserve"> PAGE    \* MERGEFORMAT </w:instrText>
    </w:r>
    <w:r w:rsidR="006D2E53">
      <w:fldChar w:fldCharType="separate"/>
    </w:r>
    <w:r w:rsidR="00374A94">
      <w:rPr>
        <w:noProof/>
      </w:rPr>
      <w:t>1</w:t>
    </w:r>
    <w:r w:rsidR="006D2E53">
      <w:fldChar w:fldCharType="end"/>
    </w:r>
    <w:r>
      <w:t xml:space="preserve"> van </w:t>
    </w:r>
    <w:r w:rsidR="00374A94">
      <w:fldChar w:fldCharType="begin"/>
    </w:r>
    <w:r w:rsidR="00374A94">
      <w:instrText xml:space="preserve"> NUMPAGES  \* Arabic  \* MERGEFORMAT </w:instrText>
    </w:r>
    <w:r w:rsidR="00374A94">
      <w:fldChar w:fldCharType="separate"/>
    </w:r>
    <w:r w:rsidR="00374A94">
      <w:rPr>
        <w:noProof/>
      </w:rPr>
      <w:t>1</w:t>
    </w:r>
    <w:r w:rsidR="00374A94">
      <w:rPr>
        <w:noProof/>
      </w:rPr>
      <w:fldChar w:fldCharType="end"/>
    </w:r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6D2E53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C13C4C">
      <w:instrText xml:space="preserve"> DOCPROPERTY  Rubricering  \* MERGEFORMAT </w:instrText>
    </w:r>
    <w:r>
      <w:fldChar w:fldCharType="end"/>
    </w:r>
  </w:p>
  <w:p w:rsidR="002A0C05" w:rsidRDefault="00374A94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Aan  \* MERGEFORMAT </w:instrText>
    </w:r>
    <w:r>
      <w:fldChar w:fldCharType="separate"/>
    </w:r>
    <w:r w:rsidR="00931FB5">
      <w:t>de Koning</w:t>
    </w:r>
    <w:r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05" w:rsidRDefault="006D2E53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13C4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74A9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04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1937385</wp:posOffset>
              </wp:positionV>
              <wp:extent cx="1259840" cy="8009890"/>
              <wp:effectExtent l="7620" t="13335" r="8890" b="635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0C05" w:rsidRDefault="00301FD5">
                          <w:pPr>
                            <w:pStyle w:val="Huisstijl-ReferentiegegevenskopW2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t>Datum</w:t>
                          </w:r>
                        </w:p>
                        <w:p w:rsidR="002A0C05" w:rsidRDefault="00374A94">
                          <w:pPr>
                            <w:pStyle w:val="Huisstijl-Referentiegegevens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fldChar w:fldCharType="begin"/>
                          </w:r>
                          <w:r>
                            <w:instrText xml:space="preserve"> DOCPROPERTY  Datum  \* MERGEFORMAT </w:instrText>
                          </w:r>
                          <w:r>
                            <w:fldChar w:fldCharType="separate"/>
                          </w:r>
                          <w:r w:rsidR="00931FB5">
                            <w:t>5 juni 2013</w:t>
                          </w:r>
                          <w:r>
                            <w:fldChar w:fldCharType="end"/>
                          </w:r>
                        </w:p>
                        <w:p w:rsidR="002A0C05" w:rsidRDefault="00301FD5">
                          <w:pPr>
                            <w:pStyle w:val="Huisstijl-ReferentiegegevenskopW1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t>Kenmerk</w:t>
                          </w:r>
                        </w:p>
                        <w:p w:rsidR="002A0C05" w:rsidRDefault="00374A94">
                          <w:pPr>
                            <w:pStyle w:val="Huisstijl-Referentiegegevens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  \* MERGEFORMAT </w:instrText>
                          </w:r>
                          <w:r>
                            <w:fldChar w:fldCharType="separate"/>
                          </w:r>
                          <w:r w:rsidR="00931FB5">
                            <w:t>2013-0000330946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466.35pt;margin-top:152.55pt;width:99.2pt;height:630.7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" strokecolor="white [3212]" strokeweight="0">
              <v:textbox inset="0,0,0,0">
                <w:txbxContent>
                  <w:p w:rsidR="002A0C05" w:rsidRDefault="00301FD5">
                    <w:pPr>
                      <w:pStyle w:val="Huisstijl-ReferentiegegevenskopW2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t>Datum</w:t>
                    </w:r>
                  </w:p>
                  <w:p w:rsidR="002A0C05" w:rsidRDefault="00374A94">
                    <w:pPr>
                      <w:pStyle w:val="Huisstijl-Referentiegegevens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fldChar w:fldCharType="begin"/>
                    </w:r>
                    <w:r>
                      <w:instrText xml:space="preserve"> DOCPROPERTY  Datum  \* MERGEFORMAT </w:instrText>
                    </w:r>
                    <w:r>
                      <w:fldChar w:fldCharType="separate"/>
                    </w:r>
                    <w:r w:rsidR="00931FB5">
                      <w:t>5 juni 2013</w:t>
                    </w:r>
                    <w:r>
                      <w:fldChar w:fldCharType="end"/>
                    </w:r>
                  </w:p>
                  <w:p w:rsidR="002A0C05" w:rsidRDefault="00301FD5">
                    <w:pPr>
                      <w:pStyle w:val="Huisstijl-ReferentiegegevenskopW1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t>Kenmerk</w:t>
                    </w:r>
                  </w:p>
                  <w:p w:rsidR="002A0C05" w:rsidRDefault="00374A94">
                    <w:pPr>
                      <w:pStyle w:val="Huisstijl-Referentiegegevens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>
                      <w:fldChar w:fldCharType="begin"/>
                    </w:r>
                    <w:r>
                      <w:instrText xml:space="preserve"> DOCPROPERTY  Kenmerk  \* MERGEFORMAT </w:instrText>
                    </w:r>
                    <w:r>
                      <w:fldChar w:fldCharType="separate"/>
                    </w:r>
                    <w:r w:rsidR="00931FB5">
                      <w:t>2013-0000330946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05"/>
    <w:rsid w:val="002A0C05"/>
    <w:rsid w:val="00301FD5"/>
    <w:rsid w:val="00374A94"/>
    <w:rsid w:val="00384CC9"/>
    <w:rsid w:val="004F0E29"/>
    <w:rsid w:val="006259FF"/>
    <w:rsid w:val="006D2E53"/>
    <w:rsid w:val="00811CFF"/>
    <w:rsid w:val="00931FB5"/>
    <w:rsid w:val="00974240"/>
    <w:rsid w:val="00B76B94"/>
    <w:rsid w:val="00BA45A9"/>
    <w:rsid w:val="00C1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Pr>
      <w:b/>
      <w:bCs/>
      <w:sz w:val="48"/>
      <w:szCs w:val="36"/>
    </w:rPr>
  </w:style>
  <w:style w:type="paragraph" w:styleId="Ond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Koptekst">
    <w:name w:val="header"/>
    <w:basedOn w:val="Standaard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Standaardalinea-lettertype"/>
    <w:link w:val="Koptekst"/>
    <w:uiPriority w:val="99"/>
    <w:rPr>
      <w:rFonts w:cs="Mangal"/>
      <w:szCs w:val="21"/>
    </w:rPr>
  </w:style>
  <w:style w:type="paragraph" w:styleId="Voettekst">
    <w:name w:val="footer"/>
    <w:basedOn w:val="Standaard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Standaardalinea-lettertype"/>
    <w:link w:val="Voettekst"/>
    <w:uiPriority w:val="99"/>
    <w:rPr>
      <w:rFonts w:cs="Mangal"/>
      <w:szCs w:val="21"/>
    </w:rPr>
  </w:style>
  <w:style w:type="paragraph" w:styleId="Ballontekst">
    <w:name w:val="Balloon Text"/>
    <w:basedOn w:val="Standaard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elraster">
    <w:name w:val="Table Grid"/>
    <w:basedOn w:val="Standaardtabe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4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2013-06-05T09:49:00.0000000Z</lastPrinted>
  <dcterms:created xsi:type="dcterms:W3CDTF">2013-06-07T08:49:00.0000000Z</dcterms:created>
  <dcterms:modified xsi:type="dcterms:W3CDTF">2013-06-07T08:49:00.0000000Z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 privatisering ABP in verband met het schrappen van de aanwijzingsbevoegdheid om een privaatrechtelijk lichaam als lichaam waarvan de werknemers deelnemen in de Stichting Pensioenfonds ABP aan te wijzen</vt:lpwstr>
  </property>
  <property fmtid="{D5CDD505-2E9C-101B-9397-08002B2CF9AE}" pid="4" name="Datum">
    <vt:lpwstr>5 juni 2013</vt:lpwstr>
  </property>
  <property fmtid="{D5CDD505-2E9C-101B-9397-08002B2CF9AE}" pid="5" name="Docgensjabloon">
    <vt:lpwstr>DocGen_Brief_nl_NL</vt:lpwstr>
  </property>
  <property fmtid="{D5CDD505-2E9C-101B-9397-08002B2CF9AE}" pid="6" name="Aan">
    <vt:lpwstr>de Koning</vt:lpwstr>
  </property>
  <property fmtid="{D5CDD505-2E9C-101B-9397-08002B2CF9AE}" pid="7" name="Kenmerk">
    <vt:lpwstr>2013-0000330946</vt:lpwstr>
  </property>
  <property fmtid="{D5CDD505-2E9C-101B-9397-08002B2CF9AE}" pid="8" name="UwKenmerk">
    <vt:lpwstr/>
  </property>
  <property fmtid="{D5CDD505-2E9C-101B-9397-08002B2CF9AE}" pid="9" name="ContentTypeId">
    <vt:lpwstr>0x0101008B29D2F99931FC4F87E7C510C7CD3011</vt:lpwstr>
  </property>
  <property fmtid="{D5CDD505-2E9C-101B-9397-08002B2CF9AE}" pid="10" name="Gereserveerd">
    <vt:lpwstr>true</vt:lpwstr>
  </property>
  <property fmtid="{D5CDD505-2E9C-101B-9397-08002B2CF9AE}" pid="11" name="GereserveerdDoor">
    <vt:lpwstr>bouh0211</vt:lpwstr>
  </property>
  <property fmtid="{D5CDD505-2E9C-101B-9397-08002B2CF9AE}" pid="12" name="Door">
    <vt:lpwstr>Bouwmeester H.</vt:lpwstr>
  </property>
</Properties>
</file>