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359" w:rsidP="007A2DBC" w:rsidRDefault="00B54359"/>
    <w:p w:rsidR="00B54359" w:rsidP="007A2DBC" w:rsidRDefault="00FC0FEE">
      <w:r>
        <w:t>Geachte voorzitter,</w:t>
      </w:r>
    </w:p>
    <w:p w:rsidR="00FC0FEE" w:rsidP="007A2DBC" w:rsidRDefault="00FC0FEE"/>
    <w:p w:rsidR="00FC0FEE" w:rsidP="007A2DBC" w:rsidRDefault="00FC0FEE">
      <w:r>
        <w:t>Hierbij bied ik u, mede namens de Staatssecretaris van Sociale Zaken en Werkgelegenheid, de nota naar aanleiding van het verslag inzake het bovenvermelde voorstel aan.</w:t>
      </w:r>
    </w:p>
    <w:p w:rsidR="00FC0FEE" w:rsidP="007A2DBC" w:rsidRDefault="00FC0FEE"/>
    <w:p w:rsidR="00FC0FEE" w:rsidP="007A2DBC" w:rsidRDefault="00FC0FEE">
      <w:r>
        <w:t>Hoogachtend,</w:t>
      </w:r>
    </w:p>
    <w:p w:rsidR="00FC0FEE" w:rsidP="007A2DBC" w:rsidRDefault="00FC0FEE"/>
    <w:p w:rsidR="00FC0FEE" w:rsidP="007A2DBC" w:rsidRDefault="00FC0FEE">
      <w:r>
        <w:t>De Staatssecretaris van Financiën,</w:t>
      </w:r>
    </w:p>
    <w:p w:rsidR="00FC0FEE" w:rsidP="007A2DBC" w:rsidRDefault="00FC0FEE"/>
    <w:p w:rsidR="00FC0FEE" w:rsidP="007A2DBC" w:rsidRDefault="00FC0FEE"/>
    <w:p w:rsidR="00FC0FEE" w:rsidP="007A2DBC" w:rsidRDefault="00FC0FEE"/>
    <w:p w:rsidR="00FC0FEE" w:rsidP="007A2DBC" w:rsidRDefault="00FC0FEE"/>
    <w:p w:rsidRPr="00FC0FEE" w:rsidR="00FC0FEE" w:rsidP="007A2DBC" w:rsidRDefault="00FC0FEE">
      <w:pPr>
        <w:rPr>
          <w:lang w:val="en-US"/>
        </w:rPr>
      </w:pPr>
      <w:r w:rsidRPr="00FC0FEE">
        <w:rPr>
          <w:lang w:val="en-US"/>
        </w:rPr>
        <w:t>mr. drs. F.H.H. Weekers</w:t>
      </w: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</w:p>
    <w:p w:rsidRPr="00FC0FEE" w:rsidR="00B54359" w:rsidP="00B54359" w:rsidRDefault="00B54359">
      <w:pPr>
        <w:rPr>
          <w:lang w:val="en-US"/>
        </w:rPr>
      </w:pPr>
    </w:p>
    <w:p w:rsidRPr="00FC0FEE" w:rsidR="00B54359" w:rsidP="00B54359" w:rsidRDefault="00B54359">
      <w:pPr>
        <w:rPr>
          <w:lang w:val="en-US"/>
        </w:rPr>
      </w:pPr>
    </w:p>
    <w:p w:rsidRPr="00FC0FEE" w:rsidR="00B54359" w:rsidP="007A2DBC" w:rsidRDefault="00B54359">
      <w:pPr>
        <w:rPr>
          <w:lang w:val="en-US"/>
        </w:rPr>
      </w:pPr>
      <w:r w:rsidRPr="00FC0FEE">
        <w:rPr>
          <w:lang w:val="en-US"/>
        </w:rPr>
        <w:t xml:space="preserve"> </w:t>
      </w:r>
    </w:p>
    <w:sectPr w:rsidRPr="00FC0FEE" w:rsidR="00B54359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07A" w:rsidRDefault="00C8407A">
      <w:pPr>
        <w:spacing w:line="240" w:lineRule="auto"/>
      </w:pPr>
      <w:r>
        <w:separator/>
      </w:r>
    </w:p>
  </w:endnote>
  <w:endnote w:type="continuationSeparator" w:id="0">
    <w:p w:rsidR="00C8407A" w:rsidRDefault="00C84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2619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2619B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02619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F5FE3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B54359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02619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02619B" w:rsidRPr="00CD362D">
            <w:rPr>
              <w:rStyle w:val="Huisstijl-GegevenCharChar"/>
            </w:rPr>
            <w:fldChar w:fldCharType="separate"/>
          </w:r>
          <w:r w:rsidR="001C1153">
            <w:rPr>
              <w:rStyle w:val="Huisstijl-GegevenCharChar"/>
            </w:rPr>
            <w:t>1</w:t>
          </w:r>
          <w:r w:rsidR="0002619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C1153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07A" w:rsidRDefault="00C8407A">
      <w:pPr>
        <w:spacing w:line="240" w:lineRule="auto"/>
      </w:pPr>
      <w:r>
        <w:separator/>
      </w:r>
    </w:p>
  </w:footnote>
  <w:footnote w:type="continuationSeparator" w:id="0">
    <w:p w:rsidR="00C8407A" w:rsidRDefault="00C8407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B54359" w:rsidP="00B54359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Directe Belastingen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B54359" w:rsidP="00BF53DE">
          <w:pPr>
            <w:pStyle w:val="Huisstijl-Gegeven"/>
          </w:pPr>
          <w:r>
            <w:rPr>
              <w:noProof w:val="0"/>
            </w:rPr>
            <w:t>DB</w:t>
          </w:r>
          <w:r w:rsidR="00274322" w:rsidRPr="0049681B">
            <w:t xml:space="preserve">/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B54359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Directe Belastingen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B54359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Pr="0083178B" w:rsidRDefault="00274322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B54359">
            <w:rPr>
              <w:noProof w:val="0"/>
            </w:rPr>
            <w:t>dhr.</w:t>
          </w:r>
          <w:r>
            <w:t xml:space="preserve"> </w:t>
          </w:r>
          <w:r w:rsidR="00B54359">
            <w:rPr>
              <w:noProof w:val="0"/>
            </w:rPr>
            <w:t>mr. D.J.J.</w:t>
          </w:r>
          <w:r>
            <w:t xml:space="preserve"> </w:t>
          </w:r>
          <w:r w:rsidR="00B54359">
            <w:rPr>
              <w:noProof w:val="0"/>
            </w:rPr>
            <w:t>Tiesinga</w:t>
          </w:r>
          <w:r>
            <w:t xml:space="preserve"> </w:t>
          </w:r>
        </w:p>
        <w:p w:rsidR="00274322" w:rsidRDefault="00274322" w:rsidP="00B54359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 w:rsidR="00B54359">
            <w:rPr>
              <w:noProof w:val="0"/>
            </w:rPr>
            <w:t>70-3428277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 w:rsidR="00B54359">
            <w:rPr>
              <w:noProof w:val="0"/>
            </w:rPr>
            <w:t>70-3427992</w:t>
          </w:r>
          <w:r w:rsidRPr="008D4263">
            <w:br/>
          </w:r>
          <w:r w:rsidR="00B54359">
            <w:rPr>
              <w:noProof w:val="0"/>
            </w:rPr>
            <w:t>d.j.j.tiesinga@minfin.nl</w:t>
          </w: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Pr="00AD252B" w:rsidRDefault="00274322" w:rsidP="001A3070">
          <w:pPr>
            <w:pStyle w:val="Huisstijl-Kopje"/>
            <w:keepLines/>
            <w:widowControl w:val="0"/>
            <w:suppressAutoHyphens/>
            <w:rPr>
              <w:b w:val="0"/>
            </w:rPr>
          </w:pPr>
          <w:r>
            <w:t>Ons kenmerk</w:t>
          </w:r>
          <w:r w:rsidR="00AD252B">
            <w:br/>
          </w:r>
          <w:r w:rsidR="00AD252B">
            <w:rPr>
              <w:b w:val="0"/>
            </w:rPr>
            <w:t>DB/2013/274/M</w:t>
          </w:r>
        </w:p>
        <w:p w:rsidR="00F412AA" w:rsidRDefault="00F412AA" w:rsidP="001A3070">
          <w:pPr>
            <w:pStyle w:val="Huisstijl-Kopje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861A1A" w:rsidRPr="00861A1A" w:rsidRDefault="00861A1A" w:rsidP="001A3070">
          <w:pPr>
            <w:pStyle w:val="Huisstijl-Kopje"/>
            <w:keepLines/>
            <w:widowControl w:val="0"/>
            <w:suppressAutoHyphens/>
            <w:rPr>
              <w:b w:val="0"/>
            </w:rPr>
          </w:pPr>
          <w:r>
            <w:rPr>
              <w:b w:val="0"/>
            </w:rPr>
            <w:t>1</w:t>
          </w:r>
        </w:p>
        <w:p w:rsidR="00274322" w:rsidRDefault="00274322" w:rsidP="00B54359">
          <w:pPr>
            <w:pStyle w:val="Huisstijl-Gegeven"/>
            <w:keepLines/>
            <w:widowControl w:val="0"/>
            <w:suppressAutoHyphens/>
          </w:pPr>
        </w:p>
      </w:tc>
    </w:tr>
  </w:tbl>
  <w:p w:rsidR="00274322" w:rsidRDefault="0002619B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C841D2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B54359" w:rsidRDefault="00B5435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B54359" w:rsidRDefault="00B54359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B54359" w:rsidP="00B54359">
          <w:pPr>
            <w:pStyle w:val="Huisstijl-NAW"/>
          </w:pPr>
          <w:r>
            <w:rPr>
              <w:noProof w:val="0"/>
            </w:rPr>
            <w:t>2500 EA Den Haag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FC0FE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F33555">
            <w:rPr>
              <w:rFonts w:cs="Verdana"/>
              <w:szCs w:val="18"/>
            </w:rPr>
            <w:t>31 mei 2013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B5435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B54359">
            <w:t>Voorstel van wet tot wijziging van de Wet inkomstenbelasting 2001, de Wet op de loonbelasting 1964, de Pensioenwet, de Wet verplichte beroepspensioenregeling en de Invoerings- en aanpassingswet Pensioenwet in verband met de aanpassing van het fiscale kader voor oudedagsvoorzieningen (Wet verlaging maximumopbouw- en premiepercentages pensioen en maximering pensioengevend inkomen)</w:t>
          </w:r>
          <w:r w:rsidR="00AD252B">
            <w:t xml:space="preserve"> (33 610)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C0FEE"/>
    <w:rsid w:val="0002070E"/>
    <w:rsid w:val="0002619B"/>
    <w:rsid w:val="00033FC5"/>
    <w:rsid w:val="00057485"/>
    <w:rsid w:val="00074FB2"/>
    <w:rsid w:val="000770F8"/>
    <w:rsid w:val="0009207D"/>
    <w:rsid w:val="000E7FFB"/>
    <w:rsid w:val="00111A33"/>
    <w:rsid w:val="0012350B"/>
    <w:rsid w:val="001279C4"/>
    <w:rsid w:val="00134697"/>
    <w:rsid w:val="00156E3B"/>
    <w:rsid w:val="001A3070"/>
    <w:rsid w:val="001C1153"/>
    <w:rsid w:val="001F10DD"/>
    <w:rsid w:val="00213BEA"/>
    <w:rsid w:val="00217FE6"/>
    <w:rsid w:val="002620D2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A39CB"/>
    <w:rsid w:val="005C361A"/>
    <w:rsid w:val="005E2E91"/>
    <w:rsid w:val="005E6684"/>
    <w:rsid w:val="006A0858"/>
    <w:rsid w:val="006A748B"/>
    <w:rsid w:val="006E50EC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1A1A"/>
    <w:rsid w:val="00864988"/>
    <w:rsid w:val="00866A32"/>
    <w:rsid w:val="00885400"/>
    <w:rsid w:val="00891804"/>
    <w:rsid w:val="008D34AB"/>
    <w:rsid w:val="008D4263"/>
    <w:rsid w:val="008D79EC"/>
    <w:rsid w:val="008F0E19"/>
    <w:rsid w:val="008F5FE3"/>
    <w:rsid w:val="008F6E53"/>
    <w:rsid w:val="00920057"/>
    <w:rsid w:val="00924310"/>
    <w:rsid w:val="00970965"/>
    <w:rsid w:val="00987301"/>
    <w:rsid w:val="009A5964"/>
    <w:rsid w:val="009E04C7"/>
    <w:rsid w:val="00A25A25"/>
    <w:rsid w:val="00A502E2"/>
    <w:rsid w:val="00AA7D8F"/>
    <w:rsid w:val="00AB1EDC"/>
    <w:rsid w:val="00AD252B"/>
    <w:rsid w:val="00AF0A03"/>
    <w:rsid w:val="00AF7F3D"/>
    <w:rsid w:val="00B4564F"/>
    <w:rsid w:val="00B47C43"/>
    <w:rsid w:val="00B54359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8407A"/>
    <w:rsid w:val="00C841D2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21C3E"/>
    <w:rsid w:val="00F257B6"/>
    <w:rsid w:val="00F33555"/>
    <w:rsid w:val="00F412AA"/>
    <w:rsid w:val="00F5152A"/>
    <w:rsid w:val="00F959EA"/>
    <w:rsid w:val="00FA69B4"/>
    <w:rsid w:val="00FB0BA0"/>
    <w:rsid w:val="00FB2AA3"/>
    <w:rsid w:val="00FC0FEE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11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1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2013-05-27T12:36:00.0000000Z</lastPrinted>
  <dcterms:created xsi:type="dcterms:W3CDTF">2013-05-31T15:58:00.0000000Z</dcterms:created>
  <dcterms:modified xsi:type="dcterms:W3CDTF">2013-05-31T15:58:00.0000000Z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0x010100FED209D853715E4DBE45BB5FBF3204B1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