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F5AF5" w:rsidR="002A0C05" w:rsidRDefault="002A0C05">
      <w:pPr>
        <w:rPr>
          <w:sz w:val="20"/>
          <w:szCs w:val="20"/>
        </w:rPr>
      </w:pPr>
    </w:p>
    <w:p w:rsidRPr="003F5AF5" w:rsidR="002A0C05" w:rsidRDefault="002A0C05">
      <w:pPr>
        <w:rPr>
          <w:sz w:val="20"/>
          <w:szCs w:val="20"/>
        </w:rPr>
        <w:sectPr w:rsidRPr="003F5AF5"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P="003F5AF5" w:rsidRDefault="003F5AF5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rFonts w:cs="Times New Roman"/>
          <w:kern w:val="0"/>
          <w:sz w:val="20"/>
          <w:szCs w:val="20"/>
          <w:lang w:bidi="ar-SA"/>
        </w:rPr>
      </w:pPr>
      <w:bookmarkStart w:name="_GoBack" w:id="0"/>
      <w:bookmarkEnd w:id="0"/>
      <w:r w:rsidRPr="003F5AF5">
        <w:rPr>
          <w:kern w:val="0"/>
          <w:sz w:val="20"/>
          <w:szCs w:val="20"/>
        </w:rPr>
        <w:lastRenderedPageBreak/>
        <w:t xml:space="preserve">Naar aanleiding van </w:t>
      </w:r>
      <w:r>
        <w:rPr>
          <w:kern w:val="0"/>
          <w:sz w:val="20"/>
          <w:szCs w:val="20"/>
        </w:rPr>
        <w:t xml:space="preserve">de </w:t>
      </w:r>
      <w:r w:rsidRPr="003F5AF5">
        <w:rPr>
          <w:rFonts w:cs="Times New Roman"/>
          <w:kern w:val="0"/>
          <w:sz w:val="20"/>
          <w:szCs w:val="20"/>
          <w:lang w:bidi="ar-SA"/>
        </w:rPr>
        <w:t>Brief van de Commissie voor de Verzoekschriften en de Burgerinitiatieven inzake</w:t>
      </w:r>
      <w:r w:rsidR="008D09EB">
        <w:rPr>
          <w:rFonts w:cs="Times New Roman"/>
          <w:kern w:val="0"/>
          <w:sz w:val="20"/>
          <w:szCs w:val="20"/>
          <w:lang w:bidi="ar-SA"/>
        </w:rPr>
        <w:t xml:space="preserve"> het verplicht gebr</w:t>
      </w:r>
      <w:r w:rsidR="00411D1B">
        <w:rPr>
          <w:rFonts w:cs="Times New Roman"/>
          <w:kern w:val="0"/>
          <w:sz w:val="20"/>
          <w:szCs w:val="20"/>
          <w:lang w:bidi="ar-SA"/>
        </w:rPr>
        <w:t>uik van software door de burger</w:t>
      </w:r>
      <w:r w:rsidR="008D09EB">
        <w:rPr>
          <w:rFonts w:cs="Times New Roman"/>
          <w:kern w:val="0"/>
          <w:sz w:val="20"/>
          <w:szCs w:val="20"/>
          <w:lang w:bidi="ar-SA"/>
        </w:rPr>
        <w:t xml:space="preserve"> opgelegd door de overheid,</w:t>
      </w:r>
      <w:r w:rsidRPr="003F5AF5">
        <w:rPr>
          <w:rFonts w:cs="Times New Roman"/>
          <w:kern w:val="0"/>
          <w:sz w:val="20"/>
          <w:szCs w:val="20"/>
          <w:lang w:bidi="ar-SA"/>
        </w:rPr>
        <w:t xml:space="preserve"> dat een algemene beschouwing ve</w:t>
      </w:r>
      <w:r w:rsidRPr="003F5AF5">
        <w:rPr>
          <w:rFonts w:cs="Times New Roman"/>
          <w:kern w:val="0"/>
          <w:sz w:val="20"/>
          <w:szCs w:val="20"/>
          <w:lang w:bidi="ar-SA"/>
        </w:rPr>
        <w:t>r</w:t>
      </w:r>
      <w:r w:rsidRPr="003F5AF5">
        <w:rPr>
          <w:rFonts w:cs="Times New Roman"/>
          <w:kern w:val="0"/>
          <w:sz w:val="20"/>
          <w:szCs w:val="20"/>
          <w:lang w:bidi="ar-SA"/>
        </w:rPr>
        <w:t xml:space="preserve">dient, ingezonden </w:t>
      </w:r>
      <w:r>
        <w:rPr>
          <w:rFonts w:cs="Times New Roman"/>
          <w:kern w:val="0"/>
          <w:sz w:val="20"/>
          <w:szCs w:val="20"/>
          <w:lang w:bidi="ar-SA"/>
        </w:rPr>
        <w:t>op</w:t>
      </w:r>
      <w:r w:rsidRPr="003F5AF5">
        <w:rPr>
          <w:rFonts w:cs="Times New Roman"/>
          <w:kern w:val="0"/>
          <w:sz w:val="20"/>
          <w:szCs w:val="20"/>
          <w:lang w:bidi="ar-SA"/>
        </w:rPr>
        <w:t xml:space="preserve"> 22 maart 2013 met kenmerk 2013Z05119/2013D12048</w:t>
      </w:r>
      <w:r>
        <w:rPr>
          <w:rFonts w:cs="Times New Roman"/>
          <w:kern w:val="0"/>
          <w:sz w:val="20"/>
          <w:szCs w:val="20"/>
          <w:lang w:bidi="ar-SA"/>
        </w:rPr>
        <w:t>, deel ik u mede dat het niet mogelijk is de g</w:t>
      </w:r>
      <w:r>
        <w:rPr>
          <w:rFonts w:cs="Times New Roman"/>
          <w:kern w:val="0"/>
          <w:sz w:val="20"/>
          <w:szCs w:val="20"/>
          <w:lang w:bidi="ar-SA"/>
        </w:rPr>
        <w:t>e</w:t>
      </w:r>
      <w:r>
        <w:rPr>
          <w:rFonts w:cs="Times New Roman"/>
          <w:kern w:val="0"/>
          <w:sz w:val="20"/>
          <w:szCs w:val="20"/>
          <w:lang w:bidi="ar-SA"/>
        </w:rPr>
        <w:t>stelde vragen binnen de gestelde termijn te beantwoorden. De oorzaak hiervan is dat nog niet alle gegevens zijn verkregen.</w:t>
      </w:r>
    </w:p>
    <w:p w:rsidR="003F5AF5" w:rsidP="003F5AF5" w:rsidRDefault="003F5AF5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:rsidR="003F5AF5" w:rsidP="003F5AF5" w:rsidRDefault="003F5AF5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rFonts w:cs="Times New Roman"/>
          <w:kern w:val="0"/>
          <w:sz w:val="20"/>
          <w:szCs w:val="20"/>
          <w:lang w:bidi="ar-SA"/>
        </w:rPr>
      </w:pPr>
      <w:r>
        <w:rPr>
          <w:rFonts w:cs="Times New Roman"/>
          <w:kern w:val="0"/>
          <w:sz w:val="20"/>
          <w:szCs w:val="20"/>
          <w:lang w:bidi="ar-SA"/>
        </w:rPr>
        <w:t>De minister van Binnenlandse Zaken en Koninkrijksrelaties</w:t>
      </w:r>
    </w:p>
    <w:p w:rsidR="003F5AF5" w:rsidP="003F5AF5" w:rsidRDefault="003F5AF5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:rsidR="003F5AF5" w:rsidP="003F5AF5" w:rsidRDefault="003F5AF5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:rsidR="003F5AF5" w:rsidP="003F5AF5" w:rsidRDefault="003F5AF5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:rsidR="003F5AF5" w:rsidP="003F5AF5" w:rsidRDefault="003F5AF5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:rsidRPr="003F5AF5" w:rsidR="003F5AF5" w:rsidP="003F5AF5" w:rsidRDefault="00AA0059">
      <w:pPr>
        <w:widowControl/>
        <w:suppressAutoHyphens w:val="0"/>
        <w:autoSpaceDE w:val="0"/>
        <w:adjustRightInd w:val="0"/>
        <w:spacing w:line="280" w:lineRule="atLeast"/>
        <w:textAlignment w:val="auto"/>
        <w:rPr>
          <w:kern w:val="0"/>
          <w:sz w:val="20"/>
          <w:szCs w:val="20"/>
        </w:rPr>
      </w:pPr>
      <w:r>
        <w:rPr>
          <w:rFonts w:cs="Times New Roman"/>
          <w:kern w:val="0"/>
          <w:sz w:val="20"/>
          <w:szCs w:val="20"/>
          <w:lang w:bidi="ar-SA"/>
        </w:rPr>
        <w:t>d</w:t>
      </w:r>
      <w:r w:rsidR="003F5AF5">
        <w:rPr>
          <w:rFonts w:cs="Times New Roman"/>
          <w:kern w:val="0"/>
          <w:sz w:val="20"/>
          <w:szCs w:val="20"/>
          <w:lang w:bidi="ar-SA"/>
        </w:rPr>
        <w:t>r. R.H.A. Plasterk</w:t>
      </w:r>
    </w:p>
    <w:sectPr w:rsidRPr="003F5AF5" w:rsidR="003F5AF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B63" w:rsidRDefault="001A6B63">
      <w:r>
        <w:separator/>
      </w:r>
    </w:p>
  </w:endnote>
  <w:endnote w:type="continuationSeparator" w:id="0">
    <w:p w:rsidR="001A6B63" w:rsidRDefault="001A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B3C0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E45E7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2B3C0C">
          <w:fldChar w:fldCharType="begin"/>
        </w:r>
        <w:r>
          <w:instrText xml:space="preserve"> PAGE    \* MERGEFORMAT </w:instrText>
        </w:r>
        <w:r w:rsidR="002B3C0C">
          <w:fldChar w:fldCharType="separate"/>
        </w:r>
        <w:r w:rsidR="00E30C5E">
          <w:rPr>
            <w:noProof/>
          </w:rPr>
          <w:t>1</w:t>
        </w:r>
        <w:r w:rsidR="002B3C0C">
          <w:fldChar w:fldCharType="end"/>
        </w:r>
        <w:r>
          <w:t xml:space="preserve"> van </w:t>
        </w:r>
        <w:fldSimple w:instr=" NUMPAGES  \* Arabic  \* MERGEFORMAT ">
          <w:r w:rsidR="00E30C5E">
            <w:rPr>
              <w:noProof/>
            </w:rPr>
            <w:t>1</w:t>
          </w:r>
        </w:fldSimple>
      </w:p>
      <w:p w:rsidR="002A0C05" w:rsidRDefault="002B3C0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B63" w:rsidRDefault="001A6B63">
      <w:r>
        <w:rPr>
          <w:color w:val="000000"/>
        </w:rPr>
        <w:separator/>
      </w:r>
    </w:p>
  </w:footnote>
  <w:footnote w:type="continuationSeparator" w:id="0">
    <w:p w:rsidR="001A6B63" w:rsidRDefault="001A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B3C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2B3C0C">
                  <w:fldChar w:fldCharType="begin"/>
                </w:r>
                <w:r>
                  <w:instrText xml:space="preserve"> PAGE    \* MERGEFORMAT </w:instrText>
                </w:r>
                <w:r w:rsidR="002B3C0C">
                  <w:fldChar w:fldCharType="separate"/>
                </w:r>
                <w:r>
                  <w:t>2</w:t>
                </w:r>
                <w:r w:rsidR="002B3C0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B3C0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E45E7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Ministe</w:t>
    </w:r>
    <w:r w:rsidR="003F5AF5">
      <w:t>rie van Binnenlandse Zaken en K</w:t>
    </w:r>
    <w:r>
      <w:t>oninkrijksrelaties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DGBK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2B3C0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30C5E">
        <w:t>2013-0000262519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2B3C0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E30C5E">
        <w:t>2013Z05119/2013D12048</w:t>
      </w:r>
    </w:fldSimple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2B3C0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E30C5E">
              <w:t>25 april 2013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2B3C0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E30C5E">
              <w:t>Uitstelbrief op Brief Commissie voor de Verzoekschriften en de Burgerinitiatieven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2B3C0C">
      <w:fldChar w:fldCharType="begin"/>
    </w:r>
    <w:r>
      <w:instrText xml:space="preserve"> PAGE    \* MERGEFORMAT </w:instrText>
    </w:r>
    <w:r w:rsidR="002B3C0C">
      <w:fldChar w:fldCharType="separate"/>
    </w:r>
    <w:r w:rsidR="00E30C5E">
      <w:rPr>
        <w:noProof/>
      </w:rPr>
      <w:t>1</w:t>
    </w:r>
    <w:r w:rsidR="002B3C0C">
      <w:fldChar w:fldCharType="end"/>
    </w:r>
    <w:r>
      <w:t xml:space="preserve"> van </w:t>
    </w:r>
    <w:fldSimple w:instr=" NUMPAGES  \* Arabic  \* MERGEFORMAT ">
      <w:r w:rsidR="00E30C5E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2B3C0C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AE45E7">
      <w:instrText xml:space="preserve"> DOCPROPERTY  Rubricering  \* MERGEFORMAT </w:instrText>
    </w:r>
    <w:r>
      <w:fldChar w:fldCharType="end"/>
    </w:r>
  </w:p>
  <w:p w:rsidR="00E30C5E" w:rsidRDefault="002B3C0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E45E7">
      <w:instrText xml:space="preserve"> DOCPROPERTY  Aan  \* MERGEFORMAT </w:instrText>
    </w:r>
    <w:r>
      <w:fldChar w:fldCharType="separate"/>
    </w:r>
    <w:r w:rsidR="00E30C5E">
      <w:t>De voorzitter van de Tweede Kamer der Staten-Generaal</w:t>
    </w:r>
  </w:p>
  <w:p w:rsidR="00E30C5E" w:rsidRDefault="00E30C5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E30C5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2B3C0C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B3C0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E45E7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B3C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2B3C0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25 april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2B3C0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01F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A6B63"/>
    <w:rsid w:val="002A0C05"/>
    <w:rsid w:val="002B3C0C"/>
    <w:rsid w:val="00301FD5"/>
    <w:rsid w:val="003F5AF5"/>
    <w:rsid w:val="00411D1B"/>
    <w:rsid w:val="00751F73"/>
    <w:rsid w:val="008D09EB"/>
    <w:rsid w:val="00AA0059"/>
    <w:rsid w:val="00AE45E7"/>
    <w:rsid w:val="00C03723"/>
    <w:rsid w:val="00E30C5E"/>
    <w:rsid w:val="00FA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2013-05-01T11:34:00.0000000Z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Uitstelbrief op Brief Commissie voor de Verzoekschriften en de Burgerinitiatieven</vt:lpwstr>
  </property>
  <property fmtid="{D5CDD505-2E9C-101B-9397-08002B2CF9AE}" pid="4" name="Datum">
    <vt:lpwstr>25 april 2013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2013-0000262519</vt:lpwstr>
  </property>
  <property fmtid="{D5CDD505-2E9C-101B-9397-08002B2CF9AE}" pid="8" name="UwKenmerk">
    <vt:lpwstr>2013Z05119/2013D12048</vt:lpwstr>
  </property>
  <property fmtid="{D5CDD505-2E9C-101B-9397-08002B2CF9AE}" pid="9" name="ContentTypeId">
    <vt:lpwstr>0x01010024F28B46CFDF644290427D8343B28219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