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352AC" w:rsidR="00055D78" w:rsidP="00C352AC" w:rsidRDefault="00055D78">
      <w:pPr>
        <w:framePr w:w="5948" w:h="1741" w:hSpace="181" w:wrap="around" w:hAnchor="page" w:vAnchor="page" w:x="1078" w:y="3341" w:hRule="exact"/>
        <w:ind w:left="1416" w:hanging="711"/>
      </w:pPr>
      <w:r>
        <w:rPr>
          <w:rStyle w:val="Huisstijl-Aan"/>
        </w:rPr>
        <w:t>aan</w:t>
      </w:r>
      <w:r>
        <w:rPr>
          <w:szCs w:val="18"/>
        </w:rPr>
        <w:tab/>
      </w:r>
      <w:r>
        <w:t>Aan de minister van Buitenlandse Zaken</w:t>
      </w:r>
      <w:r>
        <w:br/>
      </w:r>
      <w:r w:rsidRPr="00C352AC">
        <w:t>Drs. F.C.G.M. Timmermans</w:t>
      </w:r>
    </w:p>
    <w:p w:rsidR="00055D78" w:rsidRDefault="00055D78">
      <w:pPr>
        <w:framePr w:w="5948" w:h="1741" w:hSpace="181" w:wrap="around" w:hAnchor="page" w:vAnchor="page" w:x="1078" w:y="3341" w:hRule="exact"/>
        <w:shd w:val="solid" w:color="FFFFFF" w:fill="FFFFFF"/>
        <w:tabs>
          <w:tab w:val="right" w:pos="1008"/>
          <w:tab w:val="left" w:pos="1148"/>
        </w:tabs>
        <w:ind w:left="1145" w:hanging="1145"/>
        <w:rPr>
          <w:szCs w:val="18"/>
        </w:rPr>
      </w:pPr>
    </w:p>
    <w:p w:rsidR="00055D78" w:rsidRDefault="00055D78">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r>
        <w:rPr>
          <w:noProof/>
          <w:lang w:eastAsia="nl-NL"/>
        </w:rPr>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8240;visibility:visible;mso-wrap-distance-bottom:21.25pt;mso-position-horizontal-relative:page;mso-position-vertical-relative:pag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055D78" w:rsidRDefault="00055D78">
                  <w:pPr>
                    <w:pStyle w:val="Huisstijl-Afzendgegevens"/>
                    <w:rPr>
                      <w:szCs w:val="13"/>
                    </w:rPr>
                  </w:pPr>
                  <w:r>
                    <w:t>Postbus 20018</w:t>
                  </w:r>
                </w:p>
                <w:p w:rsidR="00055D78" w:rsidP="00C352AC" w:rsidRDefault="00055D78">
                  <w:pPr>
                    <w:pStyle w:val="Huisstijl-Afzendgegevens"/>
                    <w:rPr>
                      <w:szCs w:val="13"/>
                    </w:rPr>
                  </w:pPr>
                  <w:r>
                    <w:t>2500 EA Den Haag</w:t>
                  </w:r>
                  <w:r>
                    <w:rPr>
                      <w:szCs w:val="13"/>
                    </w:rPr>
                    <w:t xml:space="preserve">  </w:t>
                  </w:r>
                </w:p>
                <w:p w:rsidR="00055D78" w:rsidRDefault="00055D78">
                  <w:pPr>
                    <w:pStyle w:val="Huisstijl-AfzendgegevensW1vet"/>
                    <w:rPr>
                      <w:szCs w:val="13"/>
                    </w:rPr>
                  </w:pPr>
                  <w:r>
                    <w:t>Griffie commissies Internationaal en Ruimtelijk</w:t>
                  </w:r>
                </w:p>
                <w:p w:rsidR="00055D78" w:rsidRDefault="00055D78">
                  <w:pPr>
                    <w:pStyle w:val="Huisstijl-Afzendgegevens"/>
                    <w:rPr>
                      <w:szCs w:val="13"/>
                    </w:rPr>
                  </w:pPr>
                  <w:r>
                    <w:t>Commissie Europese Zaken</w:t>
                  </w:r>
                </w:p>
                <w:p w:rsidRPr="00C352AC" w:rsidR="00055D78" w:rsidRDefault="00055D78">
                  <w:pPr>
                    <w:pStyle w:val="Huisstijl-AfzendgegevensW1"/>
                    <w:tabs>
                      <w:tab w:val="left" w:pos="-13750"/>
                    </w:tabs>
                    <w:rPr>
                      <w:szCs w:val="13"/>
                      <w:lang w:val="de-DE"/>
                    </w:rPr>
                  </w:pPr>
                  <w:r w:rsidRPr="00C352AC">
                    <w:rPr>
                      <w:szCs w:val="13"/>
                      <w:lang w:val="de-DE"/>
                    </w:rPr>
                    <w:t xml:space="preserve">T  </w:t>
                  </w:r>
                  <w:r w:rsidRPr="00C352AC">
                    <w:rPr>
                      <w:lang w:val="de-DE"/>
                    </w:rPr>
                    <w:t>070 318 2</w:t>
                  </w:r>
                  <w:r>
                    <w:rPr>
                      <w:lang w:val="de-DE"/>
                    </w:rPr>
                    <w:t>024</w:t>
                  </w:r>
                </w:p>
                <w:p w:rsidRPr="00C352AC" w:rsidR="00055D78" w:rsidRDefault="00055D78">
                  <w:pPr>
                    <w:pStyle w:val="Huisstijl-Afzendgegevens"/>
                    <w:rPr>
                      <w:szCs w:val="13"/>
                      <w:lang w:val="de-DE"/>
                    </w:rPr>
                  </w:pPr>
                  <w:r w:rsidRPr="00C352AC">
                    <w:rPr>
                      <w:szCs w:val="13"/>
                      <w:lang w:val="de-DE"/>
                    </w:rPr>
                    <w:t xml:space="preserve">E  </w:t>
                  </w:r>
                  <w:r w:rsidRPr="00C352AC">
                    <w:rPr>
                      <w:lang w:val="de-DE"/>
                    </w:rPr>
                    <w:t>cie.eu@tweedekamer.nl</w:t>
                  </w:r>
                </w:p>
              </w:txbxContent>
            </v:textbox>
            <w10:wrap type="topAndBottom" anchorx="page" anchory="page"/>
          </v:shape>
        </w:pict>
      </w:r>
    </w:p>
    <w:p w:rsidR="00055D78" w:rsidRDefault="00055D78">
      <w:pPr>
        <w:pStyle w:val="PlatteTekst"/>
        <w:sectPr w:rsidR="00055D78">
          <w:headerReference w:type="default" r:id="rId7"/>
          <w:type w:val="continuous"/>
          <w:pgSz w:w="11907" w:h="16840" w:code="9"/>
          <w:pgMar w:top="5245" w:right="1701" w:bottom="1418" w:left="2212" w:header="426" w:footer="992" w:gutter="0"/>
          <w:cols w:space="708"/>
          <w:docGrid w:type="lines" w:linePitch="284"/>
        </w:sectPr>
      </w:pPr>
      <w:r>
        <w:rPr>
          <w:noProof/>
          <w:lang w:eastAsia="nl-NL"/>
        </w:rPr>
        <w:pict>
          <v:shape id="Tekstvak 8" style="position:absolute;margin-left:39.1pt;margin-top:285.25pt;width:326.8pt;height:61.05pt;z-index:251659264;visibility:visible;mso-wrap-distance-bottom:21.25pt;mso-position-horizontal-relative:page;mso-position-vertical-relative:page"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next-textbox:#Tekstvak 8;mso-fit-shape-to-text:t" inset="0,0,0,0">
              <w:txbxContent>
                <w:p w:rsidR="00055D78" w:rsidRDefault="00055D78">
                  <w:pPr>
                    <w:pStyle w:val="Huisstijl-AgendagegevensW1"/>
                  </w:pPr>
                  <w:r>
                    <w:tab/>
                    <w:t>datum</w:t>
                  </w:r>
                  <w:r>
                    <w:tab/>
                    <w:t>28 november 2012</w:t>
                  </w:r>
                </w:p>
                <w:p w:rsidR="00055D78" w:rsidRDefault="00055D78">
                  <w:pPr>
                    <w:pStyle w:val="Huisstijl-Agendagegevens"/>
                  </w:pPr>
                  <w:r>
                    <w:tab/>
                    <w:t>betreft</w:t>
                  </w:r>
                  <w:r>
                    <w:tab/>
                    <w:t>lijst van prioritaire voorstellen uit werkprogramma Europese Commissie 2013</w:t>
                  </w:r>
                </w:p>
                <w:p w:rsidR="00055D78" w:rsidRDefault="00055D78">
                  <w:pPr>
                    <w:pStyle w:val="Huisstijl-AgendagegevensW1"/>
                  </w:pPr>
                  <w:r>
                    <w:tab/>
                    <w:t>ons kenmerk</w:t>
                  </w:r>
                  <w:r>
                    <w:tab/>
                    <w:t>2012Z20425 / 2012D44308</w:t>
                  </w:r>
                </w:p>
                <w:p w:rsidR="00055D78" w:rsidRDefault="00055D78">
                  <w:pPr>
                    <w:pStyle w:val="Huisstijl-Agendagegevens"/>
                  </w:pPr>
                  <w:r>
                    <w:tab/>
                    <w:t>bijlagen</w:t>
                  </w:r>
                  <w:r>
                    <w:tab/>
                    <w:t>1</w:t>
                  </w:r>
                </w:p>
              </w:txbxContent>
            </v:textbox>
            <w10:wrap type="topAndBottom" anchorx="page" anchory="page"/>
          </v:shape>
        </w:pict>
      </w:r>
      <w:r>
        <w:rPr>
          <w:noProof/>
          <w:lang w:eastAsia="nl-NL"/>
        </w:rPr>
        <w:pict>
          <v:shape id="Tekstvak 13" style="position:absolute;margin-left:294.4pt;margin-top:145.5pt;width:161.3pt;height:18.75pt;z-index:251660288;visibility:visible;mso-position-vertical-relative:page"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style="mso-next-textbox:#Tekstvak 13" inset="0,0,0,0">
              <w:txbxContent>
                <w:p w:rsidR="00055D78" w:rsidRDefault="00055D78"/>
              </w:txbxContent>
            </v:textbox>
            <w10:wrap anchory="page"/>
          </v:shape>
        </w:pict>
      </w:r>
    </w:p>
    <w:p w:rsidR="00055D78" w:rsidP="00C352AC" w:rsidRDefault="00055D78">
      <w:pPr>
        <w:pStyle w:val="Huisstijl-Aanhef"/>
      </w:pPr>
      <w:r>
        <w:rPr>
          <w:szCs w:val="17"/>
        </w:rPr>
        <w:t xml:space="preserve">Geachte </w:t>
      </w:r>
      <w:r>
        <w:t>heer Timmermans,</w:t>
      </w:r>
    </w:p>
    <w:p w:rsidR="00055D78" w:rsidP="00C352AC" w:rsidRDefault="00055D78">
      <w:pPr>
        <w:jc w:val="both"/>
      </w:pPr>
      <w:r w:rsidRPr="00FF1098">
        <w:t>De Tweede Kamer stelt jaarlijks haar Europese prioriteiten vast op</w:t>
      </w:r>
      <w:r>
        <w:t xml:space="preserve"> basis van het</w:t>
      </w:r>
      <w:r w:rsidRPr="00FF1098">
        <w:t xml:space="preserve"> Werkprogramma</w:t>
      </w:r>
      <w:r>
        <w:t xml:space="preserve"> van de Europese Commissie. Namens de vaste commissie voor Europese Zaken bied ik u bijgaand concept-overzicht aan van de gekozen prioriteiten voor komend jaar, dat toegevoegd zal worden aan de agenda van het Notaoverleg dat de </w:t>
      </w:r>
      <w:r w:rsidRPr="006F351A">
        <w:t>commissie op 17 december 2012 met</w:t>
      </w:r>
      <w:r>
        <w:t xml:space="preserve"> u zal hebben.</w:t>
      </w:r>
    </w:p>
    <w:p w:rsidR="00055D78" w:rsidP="00C352AC" w:rsidRDefault="00055D78">
      <w:pPr>
        <w:jc w:val="both"/>
      </w:pPr>
    </w:p>
    <w:p w:rsidR="00055D78" w:rsidP="00C352AC" w:rsidRDefault="00055D78">
      <w:pPr>
        <w:jc w:val="both"/>
      </w:pPr>
      <w:r w:rsidRPr="00FF1098">
        <w:t>Wanneer een prioriteit geselecteer</w:t>
      </w:r>
      <w:r>
        <w:t xml:space="preserve">d wordt, </w:t>
      </w:r>
      <w:r w:rsidRPr="00FF1098">
        <w:t>betekent dit dat de Kamer met het betreffende Europese voorstel zodra dit uitkomt zelfstandig en proactief aan de slag wil, bijvoorbeeld met een briefing, een werkbezoek of een thematisch algemeen overleg</w:t>
      </w:r>
      <w:r>
        <w:t>.</w:t>
      </w:r>
      <w:r w:rsidRPr="00FF1098">
        <w:t xml:space="preserve"> </w:t>
      </w:r>
      <w:r>
        <w:t xml:space="preserve">De prioriteiten in dit overzicht zijn het resultaat van behandeling in alle vaste Kamercommissies. In aanvulling op de lijst van prioriteiten voor 2013 is een heroverweging gemaakt van de nog niet verschenen voorstellen die de Tweede Kamer voor 2012 prioritair had verklaard. De lijst zal na het </w:t>
      </w:r>
      <w:r w:rsidRPr="006F351A">
        <w:t>Notaoverleg van 17 december 2012 via</w:t>
      </w:r>
      <w:r>
        <w:t xml:space="preserve"> plenaire stemming in definitieve vorm worden aangeboden aan de regering.</w:t>
      </w:r>
    </w:p>
    <w:p w:rsidR="00055D78" w:rsidP="00C352AC" w:rsidRDefault="00055D78">
      <w:pPr>
        <w:jc w:val="both"/>
      </w:pPr>
    </w:p>
    <w:p w:rsidR="00055D78" w:rsidP="00C352AC" w:rsidRDefault="00055D78">
      <w:pPr>
        <w:jc w:val="both"/>
      </w:pPr>
      <w:r>
        <w:t>Namens de vaste commissie voor Europese Zaken verzoek ik u om tijdens het Nota-overleg een reactie te geven op deze concept-prioriteitenlijst van de Kamer. Ik vertrouw erop dat de bijgaande lijst, tezamen met de kabinetsreactie op het Commissieprogramma, zal bijdragen aan een gerichte en vruchtbare bespreking van de wijze waarop we in Nederland, in de samenwerking tussen regering en Kamer, zullen omgaan met de plannen van de Europese Commissie voor de komende periode.</w:t>
      </w:r>
    </w:p>
    <w:p w:rsidR="00055D78" w:rsidP="00C352AC" w:rsidRDefault="00055D78">
      <w:pPr>
        <w:jc w:val="both"/>
      </w:pPr>
    </w:p>
    <w:p w:rsidR="00055D78" w:rsidP="00C352AC" w:rsidRDefault="00055D78">
      <w:pPr>
        <w:jc w:val="both"/>
      </w:pPr>
      <w:r>
        <w:t>Hoogachtend,</w:t>
      </w:r>
    </w:p>
    <w:p w:rsidR="00055D78" w:rsidP="00C352AC" w:rsidRDefault="00055D78">
      <w:pPr>
        <w:jc w:val="both"/>
      </w:pPr>
    </w:p>
    <w:p w:rsidR="00055D78" w:rsidP="00C352AC" w:rsidRDefault="00055D78">
      <w:pPr>
        <w:jc w:val="both"/>
      </w:pPr>
    </w:p>
    <w:p w:rsidR="00055D78" w:rsidP="00C352AC" w:rsidRDefault="00055D78">
      <w:pPr>
        <w:jc w:val="both"/>
      </w:pPr>
      <w:r>
        <w:t>Raymond Knops</w:t>
      </w:r>
    </w:p>
    <w:p w:rsidR="00055D78" w:rsidRDefault="00055D78">
      <w:pPr>
        <w:rPr>
          <w:szCs w:val="18"/>
        </w:rPr>
      </w:pPr>
      <w:r>
        <w:t>Voorzitter van de vaste commissie voor Europese Zaken</w:t>
      </w:r>
      <w:bookmarkStart w:name="_GoBack" w:id="0"/>
      <w:bookmarkEnd w:id="0"/>
    </w:p>
    <w:sectPr w:rsidR="00055D78" w:rsidSect="008A6F99">
      <w:headerReference w:type="default" r:id="rId8"/>
      <w:footerReference w:type="default" r:id="rId9"/>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D78" w:rsidRDefault="00055D78">
      <w:r>
        <w:separator/>
      </w:r>
    </w:p>
  </w:endnote>
  <w:endnote w:type="continuationSeparator" w:id="0">
    <w:p w:rsidR="00055D78" w:rsidRDefault="00055D7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D78" w:rsidRDefault="00055D78">
    <w:pPr>
      <w:pStyle w:val="Footer"/>
    </w:pPr>
    <w:r>
      <w:rPr>
        <w:noProof/>
        <w:lang w:eastAsia="nl-NL"/>
      </w:rPr>
      <w:pict>
        <v:shapetype id="_x0000_t202" coordsize="21600,21600" o:spt="202" path="m,l,21600r21600,l21600,xe">
          <v:stroke joinstyle="miter"/>
          <v:path gradientshapeok="t" o:connecttype="rect"/>
        </v:shapetype>
        <v:shape id="Text Box 25" o:spid="_x0000_s2053" type="#_x0000_t202" style="position:absolute;margin-left:429.5pt;margin-top:816.5pt;width:92pt;height:9.95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055D78" w:rsidRDefault="00055D78">
                <w:pPr>
                  <w:pStyle w:val="Huisstijl-Paginanummer"/>
                </w:pPr>
                <w:r>
                  <w:t xml:space="preserve">pagina </w:t>
                </w:r>
                <w:fldSimple w:instr=" PAGE  \* Arabic  \* MERGEFORMAT ">
                  <w:r>
                    <w:rPr>
                      <w:noProof/>
                    </w:rPr>
                    <w:t>2</w:t>
                  </w:r>
                </w:fldSimple>
                <w:r>
                  <w:t>/</w:t>
                </w:r>
                <w:fldSimple w:instr=" NUMPAGES  \* Arabic  \* MERGEFORMAT ">
                  <w:r>
                    <w:rPr>
                      <w:noProof/>
                    </w:rPr>
                    <w:t>2</w:t>
                  </w:r>
                </w:fldSimple>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D78" w:rsidRDefault="00055D78">
      <w:r>
        <w:separator/>
      </w:r>
    </w:p>
  </w:footnote>
  <w:footnote w:type="continuationSeparator" w:id="0">
    <w:p w:rsidR="00055D78" w:rsidRDefault="00055D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D78" w:rsidRDefault="00055D78">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7728;visibility:visible;mso-position-horizontal-relative:page;mso-position-vertical-relative:page">
          <v:imagedata r:id="rId1" o:title=""/>
          <w10:wrap anchorx="page" anchory="page"/>
        </v:shape>
      </w:pict>
    </w:r>
    <w:r>
      <w:rPr>
        <w:noProof/>
        <w:lang w:eastAsia="nl-NL"/>
      </w:rPr>
      <w:pict>
        <v:shape id="Afbeelding 14" o:spid="_x0000_s2050" type="#_x0000_t75" style="position:absolute;margin-left:49.35pt;margin-top:29.5pt;width:34pt;height:97.5pt;z-index:-251658752;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D78" w:rsidRDefault="00055D78">
    <w:pPr>
      <w:pStyle w:val="Header"/>
    </w:pPr>
    <w:r>
      <w:rPr>
        <w:noProof/>
        <w:lang w:eastAsia="nl-NL"/>
      </w:rPr>
      <w:pict>
        <v:shapetype id="_x0000_t202" coordsize="21600,21600" o:spt="202" path="m,l,21600r21600,l21600,xe">
          <v:stroke joinstyle="miter"/>
          <v:path gradientshapeok="t" o:connecttype="rect"/>
        </v:shapetype>
        <v:shape id="Tekstvak 10" o:spid="_x0000_s2051" type="#_x0000_t202" style="position:absolute;margin-left:25.5pt;margin-top:112.55pt;width:484.3pt;height:44.2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055D78" w:rsidRDefault="00055D78">
                <w:pPr>
                  <w:pStyle w:val="Huisstijl-Gegevens"/>
                  <w:tabs>
                    <w:tab w:val="right" w:pos="1540"/>
                    <w:tab w:val="left" w:pos="1701"/>
                  </w:tabs>
                </w:pPr>
                <w:r>
                  <w:tab/>
                  <w:t>datum</w:t>
                </w:r>
                <w:r>
                  <w:tab/>
                  <w:t>27 november 2012</w:t>
                </w:r>
              </w:p>
              <w:p w:rsidR="00055D78" w:rsidRDefault="00055D78">
                <w:pPr>
                  <w:pStyle w:val="Huisstijl-Gegevens"/>
                  <w:tabs>
                    <w:tab w:val="right" w:pos="1540"/>
                    <w:tab w:val="left" w:pos="1701"/>
                  </w:tabs>
                </w:pPr>
                <w:r>
                  <w:tab/>
                  <w:t>betreft</w:t>
                </w:r>
                <w:r>
                  <w:tab/>
                  <w:t>lijst van prioritaire voorstellen uit werkprogramma Europese Commissie 2013</w:t>
                </w:r>
              </w:p>
              <w:p w:rsidR="00055D78" w:rsidRDefault="00055D78">
                <w:pPr>
                  <w:pStyle w:val="GegevensW1"/>
                </w:pPr>
                <w:r>
                  <w:tab/>
                  <w:t>kenmerk</w:t>
                </w:r>
                <w:r>
                  <w:tab/>
                  <w:t>2012Z / 2012D</w:t>
                </w:r>
              </w:p>
            </w:txbxContent>
          </v:textbox>
          <w10:wrap anchorx="page" anchory="page"/>
        </v:shape>
      </w:pic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52" type="#_x0000_t75" style="position:absolute;margin-left:49.35pt;margin-top:29.5pt;width:34pt;height:97.5pt;z-index:-25165670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6F99"/>
    <w:rsid w:val="00016990"/>
    <w:rsid w:val="00055D78"/>
    <w:rsid w:val="006F351A"/>
    <w:rsid w:val="008A6F99"/>
    <w:rsid w:val="00C352AC"/>
    <w:rsid w:val="00C94437"/>
    <w:rsid w:val="00FF1098"/>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F99"/>
    <w:rPr>
      <w:rFonts w:ascii="Verdana" w:hAnsi="Verdana"/>
      <w:sz w:val="18"/>
      <w:lang w:eastAsia="en-US"/>
    </w:rPr>
  </w:style>
  <w:style w:type="paragraph" w:styleId="Heading1">
    <w:name w:val="heading 1"/>
    <w:basedOn w:val="Normal"/>
    <w:next w:val="Normal"/>
    <w:link w:val="Heading1Char"/>
    <w:uiPriority w:val="99"/>
    <w:qFormat/>
    <w:rsid w:val="008A6F99"/>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8A6F99"/>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6F99"/>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8A6F99"/>
    <w:rPr>
      <w:rFonts w:ascii="Cambria" w:eastAsia="MS Gothic" w:hAnsi="Cambria" w:cs="Times New Roman"/>
      <w:b/>
      <w:bCs/>
      <w:color w:val="4F81BD"/>
      <w:sz w:val="26"/>
      <w:szCs w:val="26"/>
    </w:rPr>
  </w:style>
  <w:style w:type="table" w:styleId="TableGrid">
    <w:name w:val="Table Grid"/>
    <w:basedOn w:val="TableNormal"/>
    <w:uiPriority w:val="99"/>
    <w:rsid w:val="008A6F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style>
  <w:style w:type="paragraph" w:styleId="Header">
    <w:name w:val="header"/>
    <w:basedOn w:val="Normal"/>
    <w:link w:val="HeaderChar"/>
    <w:uiPriority w:val="99"/>
    <w:rsid w:val="008A6F99"/>
    <w:pPr>
      <w:tabs>
        <w:tab w:val="center" w:pos="4703"/>
        <w:tab w:val="right" w:pos="9406"/>
      </w:tabs>
    </w:pPr>
  </w:style>
  <w:style w:type="character" w:customStyle="1" w:styleId="HeaderChar">
    <w:name w:val="Header Char"/>
    <w:basedOn w:val="DefaultParagraphFont"/>
    <w:link w:val="Header"/>
    <w:uiPriority w:val="99"/>
    <w:locked/>
    <w:rsid w:val="008A6F99"/>
    <w:rPr>
      <w:rFonts w:cs="Times New Roman"/>
    </w:rPr>
  </w:style>
  <w:style w:type="paragraph" w:styleId="Footer">
    <w:name w:val="footer"/>
    <w:basedOn w:val="Normal"/>
    <w:link w:val="FooterChar"/>
    <w:uiPriority w:val="99"/>
    <w:rsid w:val="008A6F99"/>
    <w:pPr>
      <w:tabs>
        <w:tab w:val="center" w:pos="4703"/>
        <w:tab w:val="right" w:pos="9406"/>
      </w:tabs>
    </w:pPr>
    <w:rPr>
      <w:sz w:val="15"/>
    </w:rPr>
  </w:style>
  <w:style w:type="character" w:customStyle="1" w:styleId="FooterChar">
    <w:name w:val="Footer Char"/>
    <w:basedOn w:val="DefaultParagraphFont"/>
    <w:link w:val="Footer"/>
    <w:uiPriority w:val="99"/>
    <w:locked/>
    <w:rsid w:val="008A6F99"/>
    <w:rPr>
      <w:rFonts w:ascii="Verdana" w:hAnsi="Verdana" w:cs="Times New Roman"/>
      <w:sz w:val="15"/>
    </w:rPr>
  </w:style>
  <w:style w:type="paragraph" w:styleId="NoSpacing">
    <w:name w:val="No Spacing"/>
    <w:uiPriority w:val="99"/>
    <w:qFormat/>
    <w:rsid w:val="008A6F99"/>
    <w:rPr>
      <w:lang w:eastAsia="en-US"/>
    </w:rPr>
  </w:style>
  <w:style w:type="paragraph" w:customStyle="1" w:styleId="KopPlatteTekst">
    <w:name w:val="Kop_Platte_Tekst"/>
    <w:basedOn w:val="Normal"/>
    <w:uiPriority w:val="99"/>
    <w:rsid w:val="008A6F99"/>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8A6F99"/>
    <w:pPr>
      <w:spacing w:line="284" w:lineRule="exact"/>
    </w:pPr>
  </w:style>
  <w:style w:type="paragraph" w:customStyle="1" w:styleId="KopReferentieblok">
    <w:name w:val="Kop_Referentieblok"/>
    <w:basedOn w:val="Normal"/>
    <w:uiPriority w:val="99"/>
    <w:rsid w:val="008A6F99"/>
    <w:pPr>
      <w:snapToGrid w:val="0"/>
      <w:spacing w:line="227" w:lineRule="exact"/>
      <w:jc w:val="right"/>
    </w:pPr>
  </w:style>
  <w:style w:type="paragraph" w:customStyle="1" w:styleId="Referentieblok">
    <w:name w:val="Referentieblok"/>
    <w:basedOn w:val="KopReferentieblok"/>
    <w:uiPriority w:val="99"/>
    <w:rsid w:val="008A6F99"/>
    <w:pPr>
      <w:jc w:val="left"/>
    </w:pPr>
  </w:style>
  <w:style w:type="paragraph" w:styleId="BalloonText">
    <w:name w:val="Balloon Text"/>
    <w:basedOn w:val="Normal"/>
    <w:link w:val="BalloonTextChar"/>
    <w:uiPriority w:val="99"/>
    <w:semiHidden/>
    <w:rsid w:val="008A6F9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F99"/>
    <w:rPr>
      <w:rFonts w:ascii="Tahoma" w:hAnsi="Tahoma" w:cs="Tahoma"/>
      <w:sz w:val="16"/>
      <w:szCs w:val="16"/>
    </w:rPr>
  </w:style>
  <w:style w:type="paragraph" w:customStyle="1" w:styleId="Slotzin">
    <w:name w:val="Slotzin"/>
    <w:basedOn w:val="Normal"/>
    <w:uiPriority w:val="99"/>
    <w:rsid w:val="008A6F99"/>
    <w:pPr>
      <w:autoSpaceDE w:val="0"/>
      <w:autoSpaceDN w:val="0"/>
      <w:adjustRightInd w:val="0"/>
      <w:spacing w:before="600"/>
    </w:pPr>
  </w:style>
  <w:style w:type="paragraph" w:customStyle="1" w:styleId="ReferentieblokW1">
    <w:name w:val="Referentieblok_W1"/>
    <w:basedOn w:val="Referentieblok"/>
    <w:uiPriority w:val="99"/>
    <w:rsid w:val="008A6F99"/>
    <w:pPr>
      <w:spacing w:before="150"/>
    </w:pPr>
  </w:style>
  <w:style w:type="paragraph" w:customStyle="1" w:styleId="KopReferentieblokW1">
    <w:name w:val="Kop_Referentieblok_W1"/>
    <w:basedOn w:val="KopReferentieblok"/>
    <w:uiPriority w:val="99"/>
    <w:rsid w:val="008A6F99"/>
    <w:pPr>
      <w:framePr w:hSpace="142" w:wrap="around" w:vAnchor="page" w:hAnchor="page" w:x="852" w:y="3233"/>
      <w:spacing w:before="160"/>
      <w:suppressOverlap/>
    </w:pPr>
  </w:style>
  <w:style w:type="paragraph" w:customStyle="1" w:styleId="wit">
    <w:name w:val="wit"/>
    <w:basedOn w:val="Normal"/>
    <w:uiPriority w:val="99"/>
    <w:rsid w:val="008A6F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8A6F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8A6F99"/>
    <w:pPr>
      <w:framePr w:wrap="around" w:x="285" w:y="3290"/>
      <w:spacing w:before="0" w:line="284" w:lineRule="exact"/>
    </w:pPr>
    <w:rPr>
      <w:noProof/>
    </w:rPr>
  </w:style>
  <w:style w:type="paragraph" w:customStyle="1" w:styleId="Huisstijl-Aanhef">
    <w:name w:val="Huisstijl - Aanhef"/>
    <w:basedOn w:val="Normal"/>
    <w:uiPriority w:val="99"/>
    <w:rsid w:val="008A6F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8A6F99"/>
    <w:pPr>
      <w:spacing w:after="400"/>
    </w:pPr>
    <w:rPr>
      <w:b/>
    </w:rPr>
  </w:style>
  <w:style w:type="paragraph" w:customStyle="1" w:styleId="Huisstijl-Paginanummer">
    <w:name w:val="Huisstijl - Paginanummer"/>
    <w:basedOn w:val="Normal"/>
    <w:uiPriority w:val="99"/>
    <w:rsid w:val="008A6F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8A6F99"/>
    <w:pPr>
      <w:tabs>
        <w:tab w:val="left" w:pos="624"/>
      </w:tabs>
      <w:spacing w:before="100" w:after="240" w:line="240" w:lineRule="exact"/>
    </w:pPr>
  </w:style>
  <w:style w:type="paragraph" w:customStyle="1" w:styleId="Huisstijl-Toezendgegevens">
    <w:name w:val="Huisstijl - Toezendgegevens"/>
    <w:basedOn w:val="Normal"/>
    <w:uiPriority w:val="99"/>
    <w:rsid w:val="008A6F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8A6F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8A6F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8A6F99"/>
    <w:rPr>
      <w:i/>
    </w:rPr>
  </w:style>
  <w:style w:type="paragraph" w:customStyle="1" w:styleId="Huisstijl-Ondertekeningvervolgtitel">
    <w:name w:val="Huisstijl - Ondertekening vervolg titel"/>
    <w:basedOn w:val="Huisstijl-Ondertekeningvervolg"/>
    <w:uiPriority w:val="99"/>
    <w:rsid w:val="008A6F99"/>
    <w:rPr>
      <w:i w:val="0"/>
      <w:noProof/>
    </w:rPr>
  </w:style>
  <w:style w:type="paragraph" w:customStyle="1" w:styleId="Huisstijl-Markering">
    <w:name w:val="Huisstijl - Markering"/>
    <w:basedOn w:val="Normal"/>
    <w:uiPriority w:val="99"/>
    <w:rsid w:val="008A6F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8A6F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8A6F99"/>
    <w:pPr>
      <w:spacing w:before="90"/>
    </w:pPr>
  </w:style>
  <w:style w:type="paragraph" w:customStyle="1" w:styleId="Huisstijl-AfzendgegevenskopW1">
    <w:name w:val="Huisstijl - Afzendgegevens kop W1"/>
    <w:basedOn w:val="Normal"/>
    <w:uiPriority w:val="99"/>
    <w:rsid w:val="008A6F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8A6F99"/>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8A6F99"/>
    <w:rPr>
      <w:rFonts w:cs="Times New Roman"/>
      <w:color w:val="808080"/>
    </w:rPr>
  </w:style>
  <w:style w:type="paragraph" w:customStyle="1" w:styleId="Huisstijl-Gegevens">
    <w:name w:val="Huisstijl - Gegevens"/>
    <w:basedOn w:val="Normal"/>
    <w:uiPriority w:val="99"/>
    <w:rsid w:val="008A6F99"/>
    <w:pPr>
      <w:framePr w:w="6538" w:h="2251" w:hRule="exact" w:hSpace="181" w:wrap="notBeside" w:vAnchor="page" w:hAnchor="page" w:x="647" w:y="5705"/>
    </w:pPr>
    <w:rPr>
      <w:sz w:val="13"/>
    </w:rPr>
  </w:style>
  <w:style w:type="paragraph" w:customStyle="1" w:styleId="Huisstijl-Agendatitel">
    <w:name w:val="Huisstijl - Agendatitel"/>
    <w:basedOn w:val="Normal"/>
    <w:uiPriority w:val="99"/>
    <w:rsid w:val="008A6F99"/>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8A6F99"/>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8A6F99"/>
    <w:pPr>
      <w:spacing w:before="90"/>
      <w:contextualSpacing w:val="0"/>
    </w:pPr>
  </w:style>
  <w:style w:type="paragraph" w:customStyle="1" w:styleId="GegevensW1">
    <w:name w:val="Gegevens W1"/>
    <w:basedOn w:val="Huisstijl-Gegevens"/>
    <w:uiPriority w:val="99"/>
    <w:rsid w:val="008A6F99"/>
    <w:pPr>
      <w:framePr w:h="4034" w:hRule="exact" w:wrap="around" w:x="681" w:y="2978"/>
      <w:tabs>
        <w:tab w:val="right" w:pos="1540"/>
        <w:tab w:val="left" w:pos="1701"/>
      </w:tabs>
      <w:spacing w:before="90"/>
    </w:pPr>
    <w:rPr>
      <w:noProof/>
      <w:szCs w:val="13"/>
    </w:rPr>
  </w:style>
  <w:style w:type="character" w:customStyle="1" w:styleId="Huisstijl-Aan">
    <w:name w:val="Huisstijl - Aan"/>
    <w:basedOn w:val="DefaultParagraphFont"/>
    <w:uiPriority w:val="99"/>
    <w:rsid w:val="008A6F99"/>
    <w:rPr>
      <w:rFonts w:cs="Times New Roman"/>
      <w:sz w:val="13"/>
      <w:szCs w:val="13"/>
    </w:rPr>
  </w:style>
</w:styles>
</file>

<file path=word/webSettings.xml><?xml version="1.0" encoding="utf-8"?>
<w:webSettings xmlns:r="http://schemas.openxmlformats.org/officeDocument/2006/relationships" xmlns:w="http://schemas.openxmlformats.org/wordprocessingml/2006/main">
  <w:divs>
    <w:div w:id="1902279110">
      <w:marLeft w:val="0"/>
      <w:marRight w:val="0"/>
      <w:marTop w:val="0"/>
      <w:marBottom w:val="0"/>
      <w:divBdr>
        <w:top w:val="none" w:sz="0" w:space="0" w:color="auto"/>
        <w:left w:val="none" w:sz="0" w:space="0" w:color="auto"/>
        <w:bottom w:val="none" w:sz="0" w:space="0" w:color="auto"/>
        <w:right w:val="none" w:sz="0" w:space="0" w:color="auto"/>
      </w:divBdr>
    </w:div>
    <w:div w:id="1902279111">
      <w:marLeft w:val="0"/>
      <w:marRight w:val="0"/>
      <w:marTop w:val="0"/>
      <w:marBottom w:val="0"/>
      <w:divBdr>
        <w:top w:val="none" w:sz="0" w:space="0" w:color="auto"/>
        <w:left w:val="none" w:sz="0" w:space="0" w:color="auto"/>
        <w:bottom w:val="none" w:sz="0" w:space="0" w:color="auto"/>
        <w:right w:val="none" w:sz="0" w:space="0" w:color="auto"/>
      </w:divBdr>
    </w:div>
    <w:div w:id="19022791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259</ap:Words>
  <ap:Characters>1425</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2011-08-30T15:26:00.0000000Z</lastPrinted>
  <dcterms:created xsi:type="dcterms:W3CDTF">2012-11-27T15:22:00.0000000Z</dcterms:created>
  <dcterms:modified xsi:type="dcterms:W3CDTF">2012-11-27T15:22:00.0000000Z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0x0101002DB62F0D38DF8341B35564D02C2BEF7D</vt:lpwstr>
  </property>
</Properties>
</file>