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43" w:rsidRDefault="00803343">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t xml:space="preserve">de </w:t>
      </w:r>
      <w:r>
        <w:t>minister van Buitenlandse Zaken</w:t>
      </w:r>
      <w:r>
        <w:br/>
        <w:t>de heer dr. U. Rosenthal</w:t>
      </w:r>
      <w:r>
        <w:br/>
        <w:t>Postbus 20061</w:t>
      </w:r>
      <w:r>
        <w:br/>
        <w:t>2500 EB DEN HAAG</w:t>
      </w:r>
    </w:p>
    <w:p w:rsidR="00803343" w:rsidRDefault="00803343">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803343" w:rsidRDefault="00803343">
                  <w:pPr>
                    <w:pStyle w:val="Huisstijl-AfzendgegevensW1vet"/>
                    <w:rPr>
                      <w:szCs w:val="13"/>
                    </w:rPr>
                  </w:pPr>
                </w:p>
                <w:p w:rsidR="00803343" w:rsidRDefault="00803343">
                  <w:pPr>
                    <w:pStyle w:val="Huisstijl-AfzendgegevensW1vet"/>
                    <w:rPr>
                      <w:szCs w:val="13"/>
                    </w:rPr>
                  </w:pPr>
                  <w:r>
                    <w:t>DCO Internationaal en Ruimtelijk</w:t>
                  </w:r>
                </w:p>
                <w:p w:rsidR="00803343" w:rsidRDefault="00803343">
                  <w:pPr>
                    <w:pStyle w:val="Huisstijl-Afzendgegevens"/>
                    <w:rPr>
                      <w:szCs w:val="13"/>
                    </w:rPr>
                  </w:pPr>
                  <w:r>
                    <w:t>Commissie Europese Zaken</w:t>
                  </w:r>
                </w:p>
                <w:p w:rsidR="00803343" w:rsidRDefault="00803343">
                  <w:pPr>
                    <w:pStyle w:val="Huisstijl-Afzendgegevens"/>
                    <w:rPr>
                      <w:szCs w:val="13"/>
                    </w:rPr>
                  </w:pPr>
                  <w:r>
                    <w:rPr>
                      <w:szCs w:val="13"/>
                    </w:rPr>
                    <w:t xml:space="preserve"> </w:t>
                  </w:r>
                  <w:r>
                    <w:t>J. T. A. van Haaster</w:t>
                  </w:r>
                </w:p>
                <w:p w:rsidR="00803343" w:rsidRDefault="00803343">
                  <w:pPr>
                    <w:pStyle w:val="Huisstijl-Afzendgegevens"/>
                    <w:rPr>
                      <w:szCs w:val="13"/>
                    </w:rPr>
                  </w:pPr>
                  <w:r>
                    <w:t>Plein 2</w:t>
                  </w:r>
                  <w:r>
                    <w:br/>
                    <w:t>2511 CR  Den Haag</w:t>
                  </w:r>
                </w:p>
                <w:p w:rsidR="00803343" w:rsidRDefault="00803343">
                  <w:pPr>
                    <w:pStyle w:val="Huisstijl-AfzendgegevensW1"/>
                    <w:tabs>
                      <w:tab w:val="left" w:pos="-13750"/>
                    </w:tabs>
                    <w:rPr>
                      <w:szCs w:val="13"/>
                    </w:rPr>
                  </w:pPr>
                  <w:r>
                    <w:rPr>
                      <w:szCs w:val="13"/>
                    </w:rPr>
                    <w:t xml:space="preserve">T  </w:t>
                  </w:r>
                  <w:r>
                    <w:t>070 318 5757</w:t>
                  </w:r>
                </w:p>
                <w:p w:rsidR="00803343" w:rsidRDefault="00803343">
                  <w:pPr>
                    <w:pStyle w:val="Huisstijl-Afzendgegevens"/>
                    <w:rPr>
                      <w:szCs w:val="13"/>
                    </w:rPr>
                  </w:pPr>
                  <w:r>
                    <w:rPr>
                      <w:szCs w:val="13"/>
                    </w:rPr>
                    <w:t xml:space="preserve">E  </w:t>
                  </w:r>
                  <w:r>
                    <w:t>j.vhaaster@tweedekamer.nl</w:t>
                  </w:r>
                </w:p>
              </w:txbxContent>
            </v:textbox>
            <w10:wrap type="topAndBottom" anchorx="page" anchory="page"/>
          </v:shape>
        </w:pict>
      </w:r>
    </w:p>
    <w:p w:rsidR="00803343" w:rsidRDefault="00803343">
      <w:pPr>
        <w:pStyle w:val="PlatteTekst"/>
        <w:sectPr w:rsidR="00803343">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432.75pt;height:58.7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803343" w:rsidRDefault="00803343">
                  <w:pPr>
                    <w:pStyle w:val="Huisstijl-AgendagegevensW1"/>
                  </w:pPr>
                  <w:r>
                    <w:tab/>
                    <w:t>datum</w:t>
                  </w:r>
                  <w:r>
                    <w:tab/>
                  </w:r>
                  <w:r>
                    <w:rPr>
                      <w:sz w:val="16"/>
                      <w:szCs w:val="16"/>
                    </w:rPr>
                    <w:t>6</w:t>
                  </w:r>
                  <w:r w:rsidRPr="002C32C7">
                    <w:rPr>
                      <w:sz w:val="16"/>
                      <w:szCs w:val="16"/>
                    </w:rPr>
                    <w:t xml:space="preserve"> juni 2012</w:t>
                  </w:r>
                </w:p>
                <w:p w:rsidR="00803343" w:rsidRDefault="00803343">
                  <w:pPr>
                    <w:pStyle w:val="Huisstijl-Agendagegevens"/>
                  </w:pPr>
                  <w:r>
                    <w:tab/>
                    <w:t>kenmerk</w:t>
                  </w:r>
                  <w:r>
                    <w:tab/>
                  </w:r>
                  <w:r w:rsidRPr="00AE6E46">
                    <w:rPr>
                      <w:sz w:val="16"/>
                      <w:szCs w:val="16"/>
                    </w:rPr>
                    <w:t>2012Z11213/ 2012D23776</w:t>
                  </w:r>
                </w:p>
                <w:p w:rsidRPr="002C32C7" w:rsidR="00803343" w:rsidRDefault="00803343">
                  <w:pPr>
                    <w:pStyle w:val="Huisstijl-Agendagegevens"/>
                    <w:rPr>
                      <w:sz w:val="16"/>
                      <w:szCs w:val="16"/>
                    </w:rPr>
                  </w:pPr>
                  <w:r>
                    <w:t xml:space="preserve">                    betreft  </w:t>
                  </w:r>
                  <w:r w:rsidRPr="002C32C7">
                    <w:rPr>
                      <w:sz w:val="16"/>
                      <w:szCs w:val="16"/>
                    </w:rPr>
                    <w:t>Toezending nota naar aanleiding van het verslag inzak</w:t>
                  </w:r>
                  <w:r>
                    <w:rPr>
                      <w:sz w:val="16"/>
                      <w:szCs w:val="16"/>
                    </w:rPr>
                    <w:t>e</w:t>
                  </w:r>
                  <w:r w:rsidRPr="002C32C7">
                    <w:rPr>
                      <w:sz w:val="16"/>
                      <w:szCs w:val="16"/>
                    </w:rPr>
                    <w:t xml:space="preserve"> wetsvoorstel 33183, R1975</w:t>
                  </w:r>
                </w:p>
                <w:p w:rsidR="00803343" w:rsidRDefault="00803343">
                  <w:pPr>
                    <w:pStyle w:val="Huisstijl-AgendagegevensW1"/>
                  </w:pPr>
                  <w:r>
                    <w:tab/>
                    <w:t>pagina</w:t>
                  </w:r>
                  <w:r>
                    <w:tab/>
                  </w:r>
                  <w:fldSimple w:instr=" PAGE  \* Arabic  \* MERGEFORMAT ">
                    <w:r>
                      <w:t>1</w:t>
                    </w:r>
                  </w:fldSimple>
                  <w:r>
                    <w:t>/</w:t>
                  </w:r>
                  <w:fldSimple w:instr=" NUMPAGES  \* Arabic  \* MERGEFORMAT ">
                    <w:r>
                      <w:t>1</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803343" w:rsidRDefault="00803343"/>
              </w:txbxContent>
            </v:textbox>
            <w10:wrap anchory="page"/>
          </v:shape>
        </w:pict>
      </w:r>
    </w:p>
    <w:p w:rsidR="00803343" w:rsidRDefault="00803343">
      <w:pPr>
        <w:pStyle w:val="Huisstijl-Aanhef"/>
        <w:rPr>
          <w:szCs w:val="17"/>
        </w:rPr>
      </w:pPr>
      <w:r>
        <w:rPr>
          <w:szCs w:val="17"/>
        </w:rPr>
        <w:t>Geachte heer Rosenthal,</w:t>
      </w:r>
    </w:p>
    <w:p w:rsidR="00803343" w:rsidRDefault="00803343">
      <w:pPr>
        <w:rPr>
          <w:szCs w:val="18"/>
        </w:rPr>
      </w:pPr>
      <w:bookmarkStart w:name="_GoBack" w:id="0"/>
      <w:bookmarkEnd w:id="0"/>
      <w:r>
        <w:rPr>
          <w:szCs w:val="18"/>
        </w:rPr>
        <w:t xml:space="preserve">In vervolg op mijn brief d.d. 24 mei 2012 inzake ‘Behandeling Goedkeuringswet EU-toetredingsverdrag Kroatië; wetsvoorstel 33183, R1975’ (kenmerk 2012Z10483/ 2012D22121) breng ik bij dezen het verzoek van de vaste commissie voor Europese Zaken aan u over om de nota naar aanleiding van het verslag uiterlijk vrijdag 8 juni 2012 te mogen ontvangen. </w:t>
      </w:r>
    </w:p>
    <w:p w:rsidR="00803343" w:rsidRDefault="00803343">
      <w:pPr>
        <w:rPr>
          <w:szCs w:val="18"/>
        </w:rPr>
      </w:pPr>
    </w:p>
    <w:p w:rsidRPr="003B228E" w:rsidR="00803343" w:rsidP="003B228E" w:rsidRDefault="00803343">
      <w:pPr>
        <w:rPr>
          <w:szCs w:val="18"/>
        </w:rPr>
      </w:pPr>
      <w:r>
        <w:t xml:space="preserve">De commissie stelt prijs op spoedige toezending opdat zij de nota kan agenderen voor haar eerstvolgende procedurevergadering en zij bij deze gelegenheid een beslissing kan nemen over de verdere behandeling van het wetsvoorstel. </w:t>
      </w:r>
      <w:r>
        <w:br/>
      </w:r>
    </w:p>
    <w:p w:rsidR="00803343" w:rsidRDefault="00803343">
      <w:pPr>
        <w:pStyle w:val="Huisstijl-Slotzin"/>
        <w:tabs>
          <w:tab w:val="left" w:pos="5160"/>
        </w:tabs>
        <w:rPr>
          <w:szCs w:val="17"/>
        </w:rPr>
      </w:pPr>
      <w:r>
        <w:rPr>
          <w:szCs w:val="17"/>
        </w:rPr>
        <w:t>Hoogachtend,</w:t>
      </w:r>
    </w:p>
    <w:p w:rsidR="00803343" w:rsidRDefault="00803343">
      <w:pPr>
        <w:pStyle w:val="Huisstijl-Slotzin"/>
        <w:tabs>
          <w:tab w:val="left" w:pos="5160"/>
        </w:tabs>
        <w:rPr>
          <w:szCs w:val="17"/>
        </w:rPr>
      </w:pPr>
    </w:p>
    <w:p w:rsidR="00803343" w:rsidP="002C32C7" w:rsidRDefault="00803343">
      <w:pPr>
        <w:pStyle w:val="Huisstijl-Ondertekening"/>
      </w:pPr>
    </w:p>
    <w:p w:rsidRPr="003B228E" w:rsidR="00803343" w:rsidP="003B228E" w:rsidRDefault="00803343">
      <w:pPr>
        <w:pStyle w:val="Huisstijl-Ondertekeningvervolg"/>
      </w:pPr>
    </w:p>
    <w:p w:rsidR="00803343" w:rsidRDefault="00803343">
      <w:pPr>
        <w:pStyle w:val="Huisstijl-Slotzin"/>
        <w:tabs>
          <w:tab w:val="left" w:pos="5160"/>
        </w:tabs>
        <w:rPr>
          <w:szCs w:val="17"/>
        </w:rPr>
      </w:pPr>
      <w:r>
        <w:rPr>
          <w:szCs w:val="17"/>
        </w:rPr>
        <w:t>dr. M. van Keulen</w:t>
      </w:r>
    </w:p>
    <w:p w:rsidRPr="002C32C7" w:rsidR="00803343" w:rsidP="002C32C7" w:rsidRDefault="00803343">
      <w:pPr>
        <w:pStyle w:val="Huisstijl-Ondertekening"/>
      </w:pPr>
      <w:r>
        <w:t>Griffier van de vaste commissie voor Europese Zaken</w:t>
      </w:r>
    </w:p>
    <w:p w:rsidR="00803343" w:rsidRDefault="00803343">
      <w:pPr>
        <w:pStyle w:val="Huisstijl-Ondertekeningvervolg"/>
        <w:rPr>
          <w:i w:val="0"/>
          <w:szCs w:val="17"/>
        </w:rPr>
      </w:pPr>
    </w:p>
    <w:sectPr w:rsidR="00803343" w:rsidSect="00C728C0">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343" w:rsidRDefault="00803343">
      <w:r>
        <w:separator/>
      </w:r>
    </w:p>
  </w:endnote>
  <w:endnote w:type="continuationSeparator" w:id="0">
    <w:p w:rsidR="00803343" w:rsidRDefault="00803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43" w:rsidRDefault="00803343">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803343" w:rsidRDefault="00803343">
                <w:pPr>
                  <w:pStyle w:val="Huisstijl-Paginanummer"/>
                </w:pPr>
                <w:r>
                  <w:t xml:space="preserve">pagina </w:t>
                </w:r>
                <w:fldSimple w:instr=" PAGE  \* Arabic  \* MERGEFORMAT ">
                  <w:r>
                    <w:t>2</w:t>
                  </w:r>
                </w:fldSimple>
                <w:r>
                  <w:t>/</w:t>
                </w:r>
                <w:fldSimple w:instr=" NUMPAGES  \* Arabic  \* MERGEFORMAT ">
                  <w:r>
                    <w:rPr>
                      <w:noProof/>
                    </w:rPr>
                    <w:t>1</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343" w:rsidRDefault="00803343">
      <w:r>
        <w:separator/>
      </w:r>
    </w:p>
  </w:footnote>
  <w:footnote w:type="continuationSeparator" w:id="0">
    <w:p w:rsidR="00803343" w:rsidRDefault="00803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43" w:rsidRDefault="00803343">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43" w:rsidRDefault="00803343">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803343" w:rsidRDefault="00803343">
                <w:pPr>
                  <w:pStyle w:val="Huisstijl-Gegevens"/>
                  <w:tabs>
                    <w:tab w:val="right" w:pos="1540"/>
                    <w:tab w:val="left" w:pos="1701"/>
                  </w:tabs>
                </w:pPr>
                <w:r>
                  <w:tab/>
                  <w:t>datum</w:t>
                </w:r>
                <w:r>
                  <w:tab/>
                  <w:t>5 juni 2012</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8C0"/>
    <w:rsid w:val="00067162"/>
    <w:rsid w:val="002C32C7"/>
    <w:rsid w:val="002F6E45"/>
    <w:rsid w:val="003918F9"/>
    <w:rsid w:val="003B228E"/>
    <w:rsid w:val="0061471B"/>
    <w:rsid w:val="007753A9"/>
    <w:rsid w:val="00803343"/>
    <w:rsid w:val="00807150"/>
    <w:rsid w:val="008665EC"/>
    <w:rsid w:val="00AE6E46"/>
    <w:rsid w:val="00AF241F"/>
    <w:rsid w:val="00B71EE4"/>
    <w:rsid w:val="00C728C0"/>
    <w:rsid w:val="00F02FD7"/>
    <w:rsid w:val="00FE568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C0"/>
    <w:rPr>
      <w:rFonts w:ascii="Verdana" w:hAnsi="Verdana"/>
      <w:sz w:val="18"/>
      <w:lang w:eastAsia="en-US"/>
    </w:rPr>
  </w:style>
  <w:style w:type="paragraph" w:styleId="Heading1">
    <w:name w:val="heading 1"/>
    <w:basedOn w:val="Normal"/>
    <w:next w:val="Normal"/>
    <w:link w:val="Heading1Char"/>
    <w:uiPriority w:val="99"/>
    <w:qFormat/>
    <w:rsid w:val="00C728C0"/>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C728C0"/>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C0"/>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C728C0"/>
    <w:rPr>
      <w:rFonts w:ascii="Cambria" w:eastAsia="MS Gothic" w:hAnsi="Cambria" w:cs="Times New Roman"/>
      <w:b/>
      <w:bCs/>
      <w:color w:val="4F81BD"/>
      <w:sz w:val="26"/>
      <w:szCs w:val="26"/>
    </w:rPr>
  </w:style>
  <w:style w:type="table" w:styleId="TableGrid">
    <w:name w:val="Table Grid"/>
    <w:basedOn w:val="TableNormal"/>
    <w:uiPriority w:val="99"/>
    <w:rsid w:val="00C728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C728C0"/>
    <w:pPr>
      <w:tabs>
        <w:tab w:val="center" w:pos="4703"/>
        <w:tab w:val="right" w:pos="9406"/>
      </w:tabs>
    </w:pPr>
  </w:style>
  <w:style w:type="character" w:customStyle="1" w:styleId="HeaderChar">
    <w:name w:val="Header Char"/>
    <w:basedOn w:val="DefaultParagraphFont"/>
    <w:link w:val="Header"/>
    <w:uiPriority w:val="99"/>
    <w:locked/>
    <w:rsid w:val="00C728C0"/>
    <w:rPr>
      <w:rFonts w:cs="Times New Roman"/>
    </w:rPr>
  </w:style>
  <w:style w:type="paragraph" w:styleId="Footer">
    <w:name w:val="footer"/>
    <w:basedOn w:val="Normal"/>
    <w:link w:val="FooterChar"/>
    <w:uiPriority w:val="99"/>
    <w:rsid w:val="00C728C0"/>
    <w:pPr>
      <w:tabs>
        <w:tab w:val="center" w:pos="4703"/>
        <w:tab w:val="right" w:pos="9406"/>
      </w:tabs>
    </w:pPr>
    <w:rPr>
      <w:sz w:val="15"/>
    </w:rPr>
  </w:style>
  <w:style w:type="character" w:customStyle="1" w:styleId="FooterChar">
    <w:name w:val="Footer Char"/>
    <w:basedOn w:val="DefaultParagraphFont"/>
    <w:link w:val="Footer"/>
    <w:uiPriority w:val="99"/>
    <w:locked/>
    <w:rsid w:val="00C728C0"/>
    <w:rPr>
      <w:rFonts w:ascii="Verdana" w:hAnsi="Verdana" w:cs="Times New Roman"/>
      <w:sz w:val="15"/>
    </w:rPr>
  </w:style>
  <w:style w:type="paragraph" w:styleId="NoSpacing">
    <w:name w:val="No Spacing"/>
    <w:uiPriority w:val="99"/>
    <w:qFormat/>
    <w:rsid w:val="00C728C0"/>
    <w:rPr>
      <w:lang w:eastAsia="en-US"/>
    </w:rPr>
  </w:style>
  <w:style w:type="paragraph" w:customStyle="1" w:styleId="KopPlatteTekst">
    <w:name w:val="Kop_Platte_Tekst"/>
    <w:basedOn w:val="Normal"/>
    <w:uiPriority w:val="99"/>
    <w:rsid w:val="00C728C0"/>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C728C0"/>
    <w:pPr>
      <w:spacing w:line="284" w:lineRule="exact"/>
    </w:pPr>
  </w:style>
  <w:style w:type="paragraph" w:customStyle="1" w:styleId="KopReferentieblok">
    <w:name w:val="Kop_Referentieblok"/>
    <w:basedOn w:val="Normal"/>
    <w:uiPriority w:val="99"/>
    <w:rsid w:val="00C728C0"/>
    <w:pPr>
      <w:snapToGrid w:val="0"/>
      <w:spacing w:line="227" w:lineRule="exact"/>
      <w:jc w:val="right"/>
    </w:pPr>
  </w:style>
  <w:style w:type="paragraph" w:customStyle="1" w:styleId="Referentieblok">
    <w:name w:val="Referentieblok"/>
    <w:basedOn w:val="KopReferentieblok"/>
    <w:uiPriority w:val="99"/>
    <w:rsid w:val="00C728C0"/>
    <w:pPr>
      <w:jc w:val="left"/>
    </w:pPr>
  </w:style>
  <w:style w:type="paragraph" w:styleId="BalloonText">
    <w:name w:val="Balloon Text"/>
    <w:basedOn w:val="Normal"/>
    <w:link w:val="BalloonTextChar"/>
    <w:uiPriority w:val="99"/>
    <w:semiHidden/>
    <w:rsid w:val="00C728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28C0"/>
    <w:rPr>
      <w:rFonts w:ascii="Tahoma" w:hAnsi="Tahoma" w:cs="Tahoma"/>
      <w:sz w:val="16"/>
      <w:szCs w:val="16"/>
    </w:rPr>
  </w:style>
  <w:style w:type="paragraph" w:customStyle="1" w:styleId="Slotzin">
    <w:name w:val="Slotzin"/>
    <w:basedOn w:val="Normal"/>
    <w:uiPriority w:val="99"/>
    <w:rsid w:val="00C728C0"/>
    <w:pPr>
      <w:autoSpaceDE w:val="0"/>
      <w:autoSpaceDN w:val="0"/>
      <w:adjustRightInd w:val="0"/>
      <w:spacing w:before="600"/>
    </w:pPr>
  </w:style>
  <w:style w:type="paragraph" w:customStyle="1" w:styleId="ReferentieblokW1">
    <w:name w:val="Referentieblok_W1"/>
    <w:basedOn w:val="Referentieblok"/>
    <w:uiPriority w:val="99"/>
    <w:rsid w:val="00C728C0"/>
    <w:pPr>
      <w:spacing w:before="150"/>
    </w:pPr>
  </w:style>
  <w:style w:type="paragraph" w:customStyle="1" w:styleId="KopReferentieblokW1">
    <w:name w:val="Kop_Referentieblok_W1"/>
    <w:basedOn w:val="KopReferentieblok"/>
    <w:uiPriority w:val="99"/>
    <w:rsid w:val="00C728C0"/>
    <w:pPr>
      <w:framePr w:hSpace="142" w:wrap="around" w:vAnchor="page" w:hAnchor="page" w:x="852" w:y="3233"/>
      <w:spacing w:before="160"/>
      <w:suppressOverlap/>
    </w:pPr>
  </w:style>
  <w:style w:type="paragraph" w:customStyle="1" w:styleId="wit">
    <w:name w:val="wit"/>
    <w:basedOn w:val="Normal"/>
    <w:uiPriority w:val="99"/>
    <w:rsid w:val="00C728C0"/>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C728C0"/>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C728C0"/>
    <w:pPr>
      <w:framePr w:wrap="around" w:x="285" w:y="3290"/>
      <w:spacing w:before="0" w:line="284" w:lineRule="exact"/>
    </w:pPr>
    <w:rPr>
      <w:noProof/>
    </w:rPr>
  </w:style>
  <w:style w:type="paragraph" w:customStyle="1" w:styleId="Huisstijl-Aanhef">
    <w:name w:val="Huisstijl - Aanhef"/>
    <w:basedOn w:val="Normal"/>
    <w:uiPriority w:val="99"/>
    <w:rsid w:val="00C728C0"/>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C728C0"/>
    <w:pPr>
      <w:spacing w:after="400"/>
    </w:pPr>
    <w:rPr>
      <w:b/>
    </w:rPr>
  </w:style>
  <w:style w:type="paragraph" w:customStyle="1" w:styleId="Huisstijl-Paginanummer">
    <w:name w:val="Huisstijl - Paginanummer"/>
    <w:basedOn w:val="Normal"/>
    <w:uiPriority w:val="99"/>
    <w:rsid w:val="00C728C0"/>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C728C0"/>
    <w:pPr>
      <w:tabs>
        <w:tab w:val="left" w:pos="624"/>
      </w:tabs>
      <w:spacing w:before="100" w:after="240" w:line="240" w:lineRule="exact"/>
    </w:pPr>
  </w:style>
  <w:style w:type="paragraph" w:customStyle="1" w:styleId="Huisstijl-Toezendgegevens">
    <w:name w:val="Huisstijl - Toezendgegevens"/>
    <w:basedOn w:val="Normal"/>
    <w:uiPriority w:val="99"/>
    <w:rsid w:val="00C728C0"/>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C728C0"/>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C728C0"/>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C728C0"/>
    <w:rPr>
      <w:i/>
    </w:rPr>
  </w:style>
  <w:style w:type="paragraph" w:customStyle="1" w:styleId="Huisstijl-Ondertekeningvervolgtitel">
    <w:name w:val="Huisstijl - Ondertekening vervolg titel"/>
    <w:basedOn w:val="Huisstijl-Ondertekeningvervolg"/>
    <w:uiPriority w:val="99"/>
    <w:rsid w:val="00C728C0"/>
    <w:rPr>
      <w:i w:val="0"/>
      <w:noProof/>
    </w:rPr>
  </w:style>
  <w:style w:type="paragraph" w:customStyle="1" w:styleId="Huisstijl-Markering">
    <w:name w:val="Huisstijl - Markering"/>
    <w:basedOn w:val="Normal"/>
    <w:uiPriority w:val="99"/>
    <w:rsid w:val="00C728C0"/>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C728C0"/>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C728C0"/>
    <w:pPr>
      <w:spacing w:before="90"/>
    </w:pPr>
  </w:style>
  <w:style w:type="paragraph" w:customStyle="1" w:styleId="Huisstijl-AfzendgegevenskopW1">
    <w:name w:val="Huisstijl - Afzendgegevens kop W1"/>
    <w:basedOn w:val="Normal"/>
    <w:uiPriority w:val="99"/>
    <w:rsid w:val="00C728C0"/>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C728C0"/>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C728C0"/>
    <w:rPr>
      <w:rFonts w:cs="Times New Roman"/>
      <w:color w:val="808080"/>
    </w:rPr>
  </w:style>
  <w:style w:type="paragraph" w:customStyle="1" w:styleId="Huisstijl-Gegevens">
    <w:name w:val="Huisstijl - Gegevens"/>
    <w:basedOn w:val="Normal"/>
    <w:uiPriority w:val="99"/>
    <w:rsid w:val="00C728C0"/>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C728C0"/>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C728C0"/>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C728C0"/>
    <w:pPr>
      <w:spacing w:before="90"/>
      <w:contextualSpacing w:val="0"/>
    </w:pPr>
  </w:style>
  <w:style w:type="paragraph" w:customStyle="1" w:styleId="GegevensW1">
    <w:name w:val="Gegevens W1"/>
    <w:basedOn w:val="Huisstijl-Gegevens"/>
    <w:uiPriority w:val="99"/>
    <w:rsid w:val="00C728C0"/>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C728C0"/>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67772871">
      <w:marLeft w:val="0"/>
      <w:marRight w:val="0"/>
      <w:marTop w:val="0"/>
      <w:marBottom w:val="0"/>
      <w:divBdr>
        <w:top w:val="none" w:sz="0" w:space="0" w:color="auto"/>
        <w:left w:val="none" w:sz="0" w:space="0" w:color="auto"/>
        <w:bottom w:val="none" w:sz="0" w:space="0" w:color="auto"/>
        <w:right w:val="none" w:sz="0" w:space="0" w:color="auto"/>
      </w:divBdr>
    </w:div>
    <w:div w:id="67772872">
      <w:marLeft w:val="0"/>
      <w:marRight w:val="0"/>
      <w:marTop w:val="0"/>
      <w:marBottom w:val="0"/>
      <w:divBdr>
        <w:top w:val="none" w:sz="0" w:space="0" w:color="auto"/>
        <w:left w:val="none" w:sz="0" w:space="0" w:color="auto"/>
        <w:bottom w:val="none" w:sz="0" w:space="0" w:color="auto"/>
        <w:right w:val="none" w:sz="0" w:space="0" w:color="auto"/>
      </w:divBdr>
    </w:div>
    <w:div w:id="67772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671</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2012-06-06T07:54:00.0000000Z</dcterms:created>
  <dcterms:modified xsi:type="dcterms:W3CDTF">2012-06-06T07:54:00.0000000Z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0x010100E433D0D2ACC30E4CAA9942EE0B209915</vt:lpwstr>
  </property>
</Properties>
</file>