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B1559E" w:rsidR="003820B0" w:rsidP="00B1559E" w:rsidRDefault="003820B0">
      <w:pPr>
        <w:spacing w:line="240" w:lineRule="atLeast"/>
        <w:rPr>
          <w:b/>
          <w:szCs w:val="18"/>
        </w:rPr>
      </w:pPr>
      <w:r w:rsidRPr="00EE4D66">
        <w:rPr>
          <w:b/>
          <w:sz w:val="22"/>
          <w:szCs w:val="22"/>
        </w:rPr>
        <w:t>Actieplan Veilig werken in de zorg</w:t>
      </w:r>
    </w:p>
    <w:p w:rsidRPr="00B1559E" w:rsidR="003820B0" w:rsidP="00B1559E" w:rsidRDefault="003820B0">
      <w:pPr>
        <w:spacing w:line="240" w:lineRule="atLeast"/>
        <w:rPr>
          <w:b/>
          <w:szCs w:val="18"/>
        </w:rPr>
      </w:pPr>
    </w:p>
    <w:p w:rsidR="003820B0" w:rsidP="00B1559E" w:rsidRDefault="003820B0">
      <w:pPr>
        <w:spacing w:line="240" w:lineRule="atLeast"/>
        <w:rPr>
          <w:b/>
          <w:szCs w:val="18"/>
        </w:rPr>
      </w:pPr>
      <w:r w:rsidRPr="00B1559E">
        <w:rPr>
          <w:b/>
          <w:szCs w:val="18"/>
        </w:rPr>
        <w:t xml:space="preserve">1. Inleiding  </w:t>
      </w:r>
    </w:p>
    <w:p w:rsidRPr="00B1559E" w:rsidR="003820B0" w:rsidP="00B1559E" w:rsidRDefault="003820B0">
      <w:pPr>
        <w:spacing w:line="240" w:lineRule="atLeast"/>
        <w:rPr>
          <w:b/>
          <w:szCs w:val="18"/>
        </w:rPr>
      </w:pPr>
    </w:p>
    <w:p w:rsidRPr="00F0178A" w:rsidR="003820B0" w:rsidP="00BB1BBB" w:rsidRDefault="003820B0">
      <w:pPr>
        <w:spacing w:line="240" w:lineRule="atLeast"/>
        <w:rPr>
          <w:rFonts w:cs="Arial"/>
          <w:szCs w:val="18"/>
        </w:rPr>
      </w:pPr>
      <w:r w:rsidRPr="00F0178A">
        <w:rPr>
          <w:rFonts w:cs="Arial"/>
          <w:szCs w:val="18"/>
        </w:rPr>
        <w:t xml:space="preserve">Zorgverleners verlenen </w:t>
      </w:r>
      <w:r>
        <w:rPr>
          <w:rFonts w:cs="Arial"/>
          <w:szCs w:val="18"/>
        </w:rPr>
        <w:t xml:space="preserve">dag in dag uit met hart en ziel </w:t>
      </w:r>
      <w:r w:rsidRPr="00F0178A">
        <w:rPr>
          <w:rFonts w:cs="Arial"/>
          <w:szCs w:val="18"/>
        </w:rPr>
        <w:t xml:space="preserve">hulp aan mensen die dat nodig hebben. </w:t>
      </w:r>
      <w:r>
        <w:rPr>
          <w:rFonts w:cs="Arial"/>
          <w:szCs w:val="18"/>
        </w:rPr>
        <w:t>Het komt nog te vaak voor dat ze daarbij te maken hebben met vormen van agressie en geweld.  Dat is ontoelaatbaar. Zorgverleners</w:t>
      </w:r>
      <w:r w:rsidRPr="00F0178A">
        <w:rPr>
          <w:rFonts w:cs="Arial"/>
          <w:szCs w:val="18"/>
        </w:rPr>
        <w:t xml:space="preserve"> verdienen </w:t>
      </w:r>
      <w:r>
        <w:rPr>
          <w:rFonts w:cs="Arial"/>
          <w:szCs w:val="18"/>
        </w:rPr>
        <w:t xml:space="preserve">een veilige werkplek </w:t>
      </w:r>
      <w:r w:rsidRPr="00F0178A">
        <w:rPr>
          <w:rFonts w:cs="Arial"/>
          <w:szCs w:val="18"/>
        </w:rPr>
        <w:t xml:space="preserve">en bescherming als ze te maken krijgen met agressie en geweld. </w:t>
      </w:r>
      <w:r>
        <w:rPr>
          <w:rFonts w:cs="Arial"/>
          <w:szCs w:val="18"/>
        </w:rPr>
        <w:t>Dit is allereerst in het belang van de zorgverlener, maar ook van de zorgverlening. Immers een veilige werkplek is een noodzakelijke voorwaarde voor het leveren van goede zorg.</w:t>
      </w:r>
    </w:p>
    <w:p w:rsidR="003820B0" w:rsidP="009573D8" w:rsidRDefault="003820B0">
      <w:pPr>
        <w:spacing w:line="240" w:lineRule="atLeast"/>
        <w:rPr>
          <w:szCs w:val="18"/>
        </w:rPr>
      </w:pPr>
    </w:p>
    <w:p w:rsidR="002A52DB" w:rsidP="002A52DB" w:rsidRDefault="002A52DB">
      <w:pPr>
        <w:spacing w:line="240" w:lineRule="atLeast"/>
        <w:rPr>
          <w:szCs w:val="18"/>
        </w:rPr>
      </w:pPr>
      <w:r>
        <w:rPr>
          <w:szCs w:val="18"/>
        </w:rPr>
        <w:t>Met dit actieplan geven drie ministeries:</w:t>
      </w:r>
    </w:p>
    <w:p w:rsidR="002A52DB" w:rsidP="002A52DB" w:rsidRDefault="002A52DB">
      <w:pPr>
        <w:numPr>
          <w:ilvl w:val="0"/>
          <w:numId w:val="41"/>
        </w:numPr>
        <w:spacing w:line="240" w:lineRule="atLeast"/>
        <w:rPr>
          <w:szCs w:val="18"/>
        </w:rPr>
      </w:pPr>
      <w:r>
        <w:rPr>
          <w:szCs w:val="18"/>
        </w:rPr>
        <w:t>Volksgezondheid, Welzijn en Sport (VWS);</w:t>
      </w:r>
    </w:p>
    <w:p w:rsidR="002A52DB" w:rsidP="002A52DB" w:rsidRDefault="002A52DB">
      <w:pPr>
        <w:numPr>
          <w:ilvl w:val="0"/>
          <w:numId w:val="41"/>
        </w:numPr>
        <w:spacing w:line="240" w:lineRule="atLeast"/>
        <w:rPr>
          <w:szCs w:val="18"/>
        </w:rPr>
      </w:pPr>
      <w:r>
        <w:rPr>
          <w:szCs w:val="18"/>
        </w:rPr>
        <w:t>Binnenlandse Zaken en Koninkrijksrelaties (BZK);</w:t>
      </w:r>
    </w:p>
    <w:p w:rsidR="002A52DB" w:rsidP="002A52DB" w:rsidRDefault="002A52DB">
      <w:pPr>
        <w:numPr>
          <w:ilvl w:val="0"/>
          <w:numId w:val="41"/>
        </w:numPr>
        <w:spacing w:line="240" w:lineRule="atLeast"/>
        <w:rPr>
          <w:szCs w:val="18"/>
        </w:rPr>
      </w:pPr>
      <w:r>
        <w:rPr>
          <w:szCs w:val="18"/>
        </w:rPr>
        <w:t>Veiligheid en Justitie (V&amp;J);</w:t>
      </w:r>
    </w:p>
    <w:p w:rsidRPr="00B1559E" w:rsidR="002A52DB" w:rsidP="002A52DB" w:rsidRDefault="002A52DB">
      <w:pPr>
        <w:spacing w:line="240" w:lineRule="atLeast"/>
        <w:rPr>
          <w:szCs w:val="18"/>
        </w:rPr>
      </w:pPr>
      <w:r>
        <w:rPr>
          <w:szCs w:val="18"/>
        </w:rPr>
        <w:t>en sociale partners in de zorg</w:t>
      </w:r>
      <w:r>
        <w:rPr>
          <w:rStyle w:val="Voetnootmarkering"/>
          <w:szCs w:val="18"/>
        </w:rPr>
        <w:footnoteReference w:id="1"/>
      </w:r>
      <w:r>
        <w:rPr>
          <w:szCs w:val="18"/>
        </w:rPr>
        <w:t>:</w:t>
      </w:r>
    </w:p>
    <w:p w:rsidRPr="00B1559E" w:rsidR="002A52DB" w:rsidP="002A52DB" w:rsidRDefault="002A52DB">
      <w:pPr>
        <w:spacing w:line="240" w:lineRule="atLeast"/>
        <w:ind w:left="360"/>
        <w:rPr>
          <w:szCs w:val="18"/>
        </w:rPr>
      </w:pPr>
      <w:r>
        <w:rPr>
          <w:szCs w:val="18"/>
        </w:rPr>
        <w:t xml:space="preserve">- </w:t>
      </w:r>
      <w:r>
        <w:rPr>
          <w:szCs w:val="18"/>
        </w:rPr>
        <w:tab/>
      </w:r>
      <w:r w:rsidRPr="00B1559E">
        <w:rPr>
          <w:szCs w:val="18"/>
        </w:rPr>
        <w:t>ActiZ</w:t>
      </w:r>
      <w:r>
        <w:rPr>
          <w:szCs w:val="18"/>
        </w:rPr>
        <w:t>;</w:t>
      </w:r>
    </w:p>
    <w:p w:rsidRPr="00B1559E" w:rsidR="002A52DB" w:rsidP="002A52DB" w:rsidRDefault="002A52DB">
      <w:pPr>
        <w:spacing w:line="240" w:lineRule="atLeast"/>
        <w:ind w:left="360"/>
        <w:rPr>
          <w:szCs w:val="18"/>
        </w:rPr>
      </w:pPr>
      <w:r>
        <w:rPr>
          <w:szCs w:val="18"/>
        </w:rPr>
        <w:t xml:space="preserve">- </w:t>
      </w:r>
      <w:r>
        <w:rPr>
          <w:szCs w:val="18"/>
        </w:rPr>
        <w:tab/>
      </w:r>
      <w:r w:rsidRPr="00B1559E">
        <w:rPr>
          <w:szCs w:val="18"/>
        </w:rPr>
        <w:t>BTN</w:t>
      </w:r>
      <w:r>
        <w:rPr>
          <w:szCs w:val="18"/>
        </w:rPr>
        <w:t>;</w:t>
      </w:r>
    </w:p>
    <w:p w:rsidRPr="00B1559E" w:rsidR="002A52DB" w:rsidP="002A52DB" w:rsidRDefault="002A52DB">
      <w:pPr>
        <w:spacing w:line="240" w:lineRule="atLeast"/>
        <w:ind w:left="360"/>
        <w:rPr>
          <w:szCs w:val="18"/>
        </w:rPr>
      </w:pPr>
      <w:r>
        <w:rPr>
          <w:szCs w:val="18"/>
        </w:rPr>
        <w:t xml:space="preserve">- </w:t>
      </w:r>
      <w:r>
        <w:rPr>
          <w:szCs w:val="18"/>
        </w:rPr>
        <w:tab/>
      </w:r>
      <w:r w:rsidRPr="00B1559E">
        <w:rPr>
          <w:szCs w:val="18"/>
        </w:rPr>
        <w:t>NVZ</w:t>
      </w:r>
      <w:r>
        <w:rPr>
          <w:szCs w:val="18"/>
        </w:rPr>
        <w:t xml:space="preserve"> Vereniging van ziekenhuizen</w:t>
      </w:r>
    </w:p>
    <w:p w:rsidRPr="00B1559E" w:rsidR="002A52DB" w:rsidP="002A52DB" w:rsidRDefault="002A52DB">
      <w:pPr>
        <w:spacing w:line="240" w:lineRule="atLeast"/>
        <w:ind w:left="360"/>
        <w:rPr>
          <w:szCs w:val="18"/>
        </w:rPr>
      </w:pPr>
      <w:r>
        <w:rPr>
          <w:szCs w:val="18"/>
        </w:rPr>
        <w:t xml:space="preserve">- </w:t>
      </w:r>
      <w:r>
        <w:rPr>
          <w:szCs w:val="18"/>
        </w:rPr>
        <w:tab/>
      </w:r>
      <w:r w:rsidRPr="00B1559E">
        <w:rPr>
          <w:szCs w:val="18"/>
        </w:rPr>
        <w:t>NFU</w:t>
      </w:r>
      <w:r>
        <w:rPr>
          <w:szCs w:val="18"/>
        </w:rPr>
        <w:t>;</w:t>
      </w:r>
    </w:p>
    <w:p w:rsidRPr="00B1559E" w:rsidR="002A52DB" w:rsidP="002A52DB" w:rsidRDefault="002A52DB">
      <w:pPr>
        <w:spacing w:line="240" w:lineRule="atLeast"/>
        <w:ind w:left="360"/>
        <w:rPr>
          <w:szCs w:val="18"/>
        </w:rPr>
      </w:pPr>
      <w:r>
        <w:rPr>
          <w:szCs w:val="18"/>
        </w:rPr>
        <w:t xml:space="preserve">- </w:t>
      </w:r>
      <w:r>
        <w:rPr>
          <w:szCs w:val="18"/>
        </w:rPr>
        <w:tab/>
      </w:r>
      <w:r w:rsidRPr="00B1559E">
        <w:rPr>
          <w:szCs w:val="18"/>
        </w:rPr>
        <w:t>VGN</w:t>
      </w:r>
      <w:r>
        <w:rPr>
          <w:szCs w:val="18"/>
        </w:rPr>
        <w:t>;</w:t>
      </w:r>
    </w:p>
    <w:p w:rsidRPr="00B1559E" w:rsidR="002A52DB" w:rsidP="002A52DB" w:rsidRDefault="002A52DB">
      <w:pPr>
        <w:spacing w:line="240" w:lineRule="atLeast"/>
        <w:ind w:left="360"/>
        <w:rPr>
          <w:szCs w:val="18"/>
        </w:rPr>
      </w:pPr>
      <w:r>
        <w:rPr>
          <w:szCs w:val="18"/>
        </w:rPr>
        <w:t xml:space="preserve">- </w:t>
      </w:r>
      <w:r>
        <w:rPr>
          <w:szCs w:val="18"/>
        </w:rPr>
        <w:tab/>
      </w:r>
      <w:r w:rsidRPr="00B1559E">
        <w:rPr>
          <w:szCs w:val="18"/>
        </w:rPr>
        <w:t>GGZ Nederland</w:t>
      </w:r>
      <w:r>
        <w:rPr>
          <w:szCs w:val="18"/>
        </w:rPr>
        <w:t>;</w:t>
      </w:r>
    </w:p>
    <w:p w:rsidRPr="00B1559E" w:rsidR="002A52DB" w:rsidP="002A52DB" w:rsidRDefault="002A52DB">
      <w:pPr>
        <w:spacing w:line="240" w:lineRule="atLeast"/>
        <w:ind w:left="360"/>
        <w:rPr>
          <w:szCs w:val="18"/>
        </w:rPr>
      </w:pPr>
      <w:r>
        <w:rPr>
          <w:szCs w:val="18"/>
        </w:rPr>
        <w:t xml:space="preserve">- </w:t>
      </w:r>
      <w:r>
        <w:rPr>
          <w:szCs w:val="18"/>
        </w:rPr>
        <w:tab/>
        <w:t>J</w:t>
      </w:r>
      <w:r w:rsidRPr="00B1559E">
        <w:rPr>
          <w:szCs w:val="18"/>
        </w:rPr>
        <w:t>eugdzorg Nederland</w:t>
      </w:r>
      <w:r>
        <w:rPr>
          <w:szCs w:val="18"/>
        </w:rPr>
        <w:t>;</w:t>
      </w:r>
    </w:p>
    <w:p w:rsidRPr="00B1559E" w:rsidR="002A52DB" w:rsidP="002A52DB" w:rsidRDefault="002A52DB">
      <w:pPr>
        <w:spacing w:line="240" w:lineRule="atLeast"/>
        <w:ind w:left="360"/>
        <w:rPr>
          <w:szCs w:val="18"/>
        </w:rPr>
      </w:pPr>
      <w:r>
        <w:rPr>
          <w:szCs w:val="18"/>
        </w:rPr>
        <w:t xml:space="preserve">- </w:t>
      </w:r>
      <w:r>
        <w:rPr>
          <w:szCs w:val="18"/>
        </w:rPr>
        <w:tab/>
      </w:r>
      <w:r w:rsidRPr="00B1559E">
        <w:rPr>
          <w:szCs w:val="18"/>
        </w:rPr>
        <w:t>NU’91</w:t>
      </w:r>
      <w:r>
        <w:rPr>
          <w:szCs w:val="18"/>
        </w:rPr>
        <w:t>;</w:t>
      </w:r>
    </w:p>
    <w:p w:rsidRPr="00B1559E" w:rsidR="002A52DB" w:rsidP="002A52DB" w:rsidRDefault="002A52DB">
      <w:pPr>
        <w:spacing w:line="240" w:lineRule="atLeast"/>
        <w:ind w:left="360"/>
        <w:rPr>
          <w:szCs w:val="18"/>
        </w:rPr>
      </w:pPr>
      <w:r>
        <w:rPr>
          <w:szCs w:val="18"/>
        </w:rPr>
        <w:t xml:space="preserve">- </w:t>
      </w:r>
      <w:r>
        <w:rPr>
          <w:szCs w:val="18"/>
        </w:rPr>
        <w:tab/>
        <w:t>Abvakabo</w:t>
      </w:r>
      <w:r w:rsidRPr="00B1559E">
        <w:rPr>
          <w:szCs w:val="18"/>
        </w:rPr>
        <w:t xml:space="preserve"> FNV</w:t>
      </w:r>
      <w:r>
        <w:rPr>
          <w:szCs w:val="18"/>
        </w:rPr>
        <w:t>;</w:t>
      </w:r>
    </w:p>
    <w:p w:rsidRPr="00B1559E" w:rsidR="002A52DB" w:rsidP="002A52DB" w:rsidRDefault="002A52DB">
      <w:pPr>
        <w:spacing w:line="240" w:lineRule="atLeast"/>
        <w:ind w:left="360"/>
        <w:rPr>
          <w:szCs w:val="18"/>
        </w:rPr>
      </w:pPr>
      <w:r>
        <w:rPr>
          <w:szCs w:val="18"/>
        </w:rPr>
        <w:t xml:space="preserve">- </w:t>
      </w:r>
      <w:r>
        <w:rPr>
          <w:szCs w:val="18"/>
        </w:rPr>
        <w:tab/>
      </w:r>
      <w:r w:rsidRPr="00B1559E">
        <w:rPr>
          <w:szCs w:val="18"/>
        </w:rPr>
        <w:t>CNV Publieke Zaak</w:t>
      </w:r>
      <w:r>
        <w:rPr>
          <w:szCs w:val="18"/>
        </w:rPr>
        <w:t>;</w:t>
      </w:r>
    </w:p>
    <w:p w:rsidRPr="00B1559E" w:rsidR="002A52DB" w:rsidP="002A52DB" w:rsidRDefault="002A52DB">
      <w:pPr>
        <w:spacing w:line="240" w:lineRule="atLeast"/>
        <w:ind w:left="360"/>
        <w:rPr>
          <w:szCs w:val="18"/>
        </w:rPr>
      </w:pPr>
      <w:r>
        <w:rPr>
          <w:szCs w:val="18"/>
        </w:rPr>
        <w:t xml:space="preserve">- </w:t>
      </w:r>
      <w:r>
        <w:rPr>
          <w:szCs w:val="18"/>
        </w:rPr>
        <w:tab/>
      </w:r>
      <w:r w:rsidRPr="00B1559E">
        <w:rPr>
          <w:szCs w:val="18"/>
        </w:rPr>
        <w:t>FBZ</w:t>
      </w:r>
      <w:r>
        <w:rPr>
          <w:szCs w:val="18"/>
        </w:rPr>
        <w:t>;</w:t>
      </w:r>
    </w:p>
    <w:p w:rsidR="002A52DB" w:rsidP="002A52DB" w:rsidRDefault="002A52DB">
      <w:pPr>
        <w:spacing w:line="240" w:lineRule="atLeast"/>
        <w:rPr>
          <w:szCs w:val="18"/>
        </w:rPr>
      </w:pPr>
      <w:r>
        <w:rPr>
          <w:szCs w:val="18"/>
        </w:rPr>
        <w:t>gezamenlijk uitvoering aan de verdere vermindering van agressie en geweld in de zorg</w:t>
      </w:r>
      <w:r>
        <w:rPr>
          <w:rStyle w:val="Voetnootmarkering"/>
          <w:szCs w:val="18"/>
        </w:rPr>
        <w:footnoteReference w:id="2"/>
      </w:r>
      <w:r>
        <w:rPr>
          <w:szCs w:val="18"/>
        </w:rPr>
        <w:t>.</w:t>
      </w:r>
    </w:p>
    <w:p w:rsidR="002A52DB" w:rsidP="009573D8" w:rsidRDefault="002A52DB">
      <w:pPr>
        <w:spacing w:line="240" w:lineRule="atLeast"/>
        <w:rPr>
          <w:szCs w:val="18"/>
        </w:rPr>
      </w:pPr>
    </w:p>
    <w:p w:rsidR="00DD67CF" w:rsidP="009573D8" w:rsidRDefault="002A52DB">
      <w:pPr>
        <w:spacing w:line="240" w:lineRule="atLeast"/>
        <w:rPr>
          <w:szCs w:val="18"/>
        </w:rPr>
      </w:pPr>
      <w:r>
        <w:rPr>
          <w:szCs w:val="18"/>
        </w:rPr>
        <w:t>Het</w:t>
      </w:r>
      <w:r w:rsidR="003820B0">
        <w:rPr>
          <w:szCs w:val="18"/>
        </w:rPr>
        <w:t xml:space="preserve"> actieplan zet in op het creëren van een veiliger werkklimaat in de zorg</w:t>
      </w:r>
      <w:r w:rsidR="003820B0">
        <w:rPr>
          <w:rStyle w:val="Voetnootmarkering"/>
          <w:szCs w:val="18"/>
        </w:rPr>
        <w:footnoteReference w:id="3"/>
      </w:r>
      <w:r w:rsidR="003820B0">
        <w:rPr>
          <w:szCs w:val="18"/>
        </w:rPr>
        <w:t>. Geheel in lijn met waar het kabinet voor staat, namelijk ‘Nederland Veiliger’ en aansluitend bij het kabinetsbeleid, zoals weergegeven in het programma Veilige Publieke Taak en de Arbeidsmarktbrieven</w:t>
      </w:r>
      <w:r w:rsidR="003820B0">
        <w:rPr>
          <w:rStyle w:val="Voetnootmarkering"/>
          <w:szCs w:val="18"/>
        </w:rPr>
        <w:footnoteReference w:id="4"/>
      </w:r>
      <w:r w:rsidR="003820B0">
        <w:rPr>
          <w:szCs w:val="18"/>
        </w:rPr>
        <w:t>, is agressie en geweld tegen zorgverleners onacceptabel</w:t>
      </w:r>
      <w:r w:rsidR="00B87C7A">
        <w:rPr>
          <w:szCs w:val="18"/>
        </w:rPr>
        <w:t>.</w:t>
      </w:r>
      <w:r w:rsidR="003820B0">
        <w:rPr>
          <w:szCs w:val="18"/>
        </w:rPr>
        <w:t xml:space="preserve"> </w:t>
      </w:r>
    </w:p>
    <w:p w:rsidR="00DD67CF" w:rsidP="009573D8" w:rsidRDefault="00DD67CF">
      <w:pPr>
        <w:spacing w:line="240" w:lineRule="atLeast"/>
        <w:rPr>
          <w:szCs w:val="18"/>
        </w:rPr>
      </w:pPr>
    </w:p>
    <w:p w:rsidR="00B82B74" w:rsidP="009573D8" w:rsidRDefault="003820B0">
      <w:pPr>
        <w:spacing w:line="240" w:lineRule="atLeast"/>
        <w:rPr>
          <w:szCs w:val="18"/>
        </w:rPr>
      </w:pPr>
      <w:r>
        <w:rPr>
          <w:szCs w:val="18"/>
        </w:rPr>
        <w:t>De Arbeidsomstandighedenwet bied</w:t>
      </w:r>
      <w:r w:rsidR="007B655D">
        <w:rPr>
          <w:szCs w:val="18"/>
        </w:rPr>
        <w:t>t</w:t>
      </w:r>
      <w:r>
        <w:rPr>
          <w:szCs w:val="18"/>
        </w:rPr>
        <w:t xml:space="preserve"> het algemeen juridisch kader voor </w:t>
      </w:r>
      <w:r w:rsidR="007B655D">
        <w:rPr>
          <w:szCs w:val="18"/>
        </w:rPr>
        <w:t xml:space="preserve">het </w:t>
      </w:r>
      <w:r>
        <w:rPr>
          <w:szCs w:val="18"/>
        </w:rPr>
        <w:t xml:space="preserve">veiligheids- en gezondheidsbeleid </w:t>
      </w:r>
      <w:r w:rsidR="00073714">
        <w:rPr>
          <w:szCs w:val="18"/>
        </w:rPr>
        <w:t>van de werkgever</w:t>
      </w:r>
      <w:r w:rsidR="007B655D">
        <w:rPr>
          <w:szCs w:val="18"/>
        </w:rPr>
        <w:t xml:space="preserve"> voor zijn medewerkers. </w:t>
      </w:r>
      <w:r w:rsidR="00776621">
        <w:rPr>
          <w:szCs w:val="18"/>
        </w:rPr>
        <w:t xml:space="preserve">De Inspectie SZW ziet er op toe dat de werkgever zich aan zijn Arbowettelijke verplichtingen houdt. De komende jaren besteedt de Inspectie SZW extra aandacht aan de zorg in het kader van de Sectoraanpak Zorg en Welzijn. </w:t>
      </w:r>
      <w:r w:rsidR="007B655D">
        <w:rPr>
          <w:szCs w:val="18"/>
        </w:rPr>
        <w:t>In de door de betrokken branches opgestelde arbocatalogi staan de branchespecifieke maatregelen en instrumenten om een adequaat veiligheids- en gezondheidsbeleid vorm te geven</w:t>
      </w:r>
      <w:r w:rsidR="007B655D">
        <w:rPr>
          <w:rStyle w:val="Voetnootmarkering"/>
          <w:szCs w:val="18"/>
        </w:rPr>
        <w:footnoteReference w:id="5"/>
      </w:r>
      <w:r w:rsidR="00266942">
        <w:rPr>
          <w:szCs w:val="18"/>
        </w:rPr>
        <w:t>.</w:t>
      </w:r>
      <w:r w:rsidR="007B655D">
        <w:rPr>
          <w:szCs w:val="18"/>
        </w:rPr>
        <w:t xml:space="preserve"> </w:t>
      </w:r>
      <w:r>
        <w:rPr>
          <w:szCs w:val="18"/>
        </w:rPr>
        <w:t>Met de</w:t>
      </w:r>
      <w:r w:rsidRPr="00F0178A">
        <w:rPr>
          <w:szCs w:val="18"/>
        </w:rPr>
        <w:t xml:space="preserve"> maatregelen </w:t>
      </w:r>
      <w:r>
        <w:rPr>
          <w:szCs w:val="18"/>
        </w:rPr>
        <w:t xml:space="preserve">in dit plan wordt </w:t>
      </w:r>
      <w:r w:rsidR="00DD67CF">
        <w:rPr>
          <w:szCs w:val="18"/>
        </w:rPr>
        <w:t>daar op voortgebouwd. E</w:t>
      </w:r>
      <w:r>
        <w:rPr>
          <w:szCs w:val="18"/>
        </w:rPr>
        <w:t xml:space="preserve">nerzijds </w:t>
      </w:r>
      <w:r w:rsidR="00DD67CF">
        <w:rPr>
          <w:szCs w:val="18"/>
        </w:rPr>
        <w:t xml:space="preserve">door in te zetten </w:t>
      </w:r>
      <w:r>
        <w:rPr>
          <w:szCs w:val="18"/>
        </w:rPr>
        <w:t>op het voorkomen en beperken van agressief gedrag</w:t>
      </w:r>
      <w:r w:rsidRPr="00F0178A">
        <w:rPr>
          <w:szCs w:val="18"/>
        </w:rPr>
        <w:t xml:space="preserve"> en </w:t>
      </w:r>
      <w:r>
        <w:rPr>
          <w:szCs w:val="18"/>
        </w:rPr>
        <w:t xml:space="preserve">anderzijds op </w:t>
      </w:r>
      <w:r w:rsidRPr="00F0178A">
        <w:rPr>
          <w:szCs w:val="18"/>
        </w:rPr>
        <w:t xml:space="preserve">het geven van een passende </w:t>
      </w:r>
      <w:r>
        <w:rPr>
          <w:szCs w:val="18"/>
        </w:rPr>
        <w:t xml:space="preserve">en duidelijke </w:t>
      </w:r>
      <w:r w:rsidRPr="00F0178A">
        <w:rPr>
          <w:szCs w:val="18"/>
        </w:rPr>
        <w:t xml:space="preserve">reactie naar de veroorzaker. </w:t>
      </w:r>
      <w:r w:rsidR="00DD67CF">
        <w:rPr>
          <w:szCs w:val="18"/>
        </w:rPr>
        <w:t>Ook wordt in</w:t>
      </w:r>
      <w:r w:rsidR="00B82B74">
        <w:rPr>
          <w:szCs w:val="18"/>
        </w:rPr>
        <w:t>gezet op scholing, voorlichting</w:t>
      </w:r>
      <w:r w:rsidR="00DD67CF">
        <w:rPr>
          <w:szCs w:val="18"/>
        </w:rPr>
        <w:t xml:space="preserve"> en training van nieuwe medewerkers zodat zij op professionele wijze met agressie kunnen omgaan. </w:t>
      </w:r>
    </w:p>
    <w:p w:rsidR="005A4566" w:rsidP="009573D8" w:rsidRDefault="00DD67CF">
      <w:pPr>
        <w:spacing w:line="240" w:lineRule="atLeast"/>
        <w:rPr>
          <w:szCs w:val="18"/>
        </w:rPr>
      </w:pPr>
      <w:r>
        <w:rPr>
          <w:szCs w:val="18"/>
        </w:rPr>
        <w:lastRenderedPageBreak/>
        <w:t xml:space="preserve">De opbouw van dit actieplan is dat eerst ingegaan wordt op de analyse en mogelijke verbeterpunten. In het daarna volgende hoofdstuk worden de daarbij behorende passende maatregelen en activiteiten beschreven. </w:t>
      </w:r>
    </w:p>
    <w:p w:rsidR="002A52DB" w:rsidRDefault="002A52DB">
      <w:pPr>
        <w:spacing w:line="240" w:lineRule="atLeast"/>
        <w:rPr>
          <w:b/>
          <w:szCs w:val="18"/>
        </w:rPr>
      </w:pPr>
    </w:p>
    <w:p w:rsidR="00B82B74" w:rsidP="00776621" w:rsidRDefault="00B82B74">
      <w:pPr>
        <w:rPr>
          <w:b/>
          <w:szCs w:val="18"/>
        </w:rPr>
      </w:pPr>
    </w:p>
    <w:p w:rsidR="003820B0" w:rsidP="00776621" w:rsidRDefault="003820B0">
      <w:pPr>
        <w:rPr>
          <w:b/>
          <w:szCs w:val="18"/>
        </w:rPr>
      </w:pPr>
      <w:r w:rsidRPr="00B1559E">
        <w:rPr>
          <w:b/>
          <w:szCs w:val="18"/>
        </w:rPr>
        <w:t>2. Analyse en verbeterpunten</w:t>
      </w:r>
    </w:p>
    <w:p w:rsidRPr="00B1559E" w:rsidR="003820B0" w:rsidP="00B1559E" w:rsidRDefault="003820B0">
      <w:pPr>
        <w:spacing w:line="240" w:lineRule="atLeast"/>
        <w:rPr>
          <w:b/>
          <w:szCs w:val="18"/>
        </w:rPr>
      </w:pPr>
      <w:r w:rsidRPr="00B1559E">
        <w:rPr>
          <w:b/>
          <w:szCs w:val="18"/>
        </w:rPr>
        <w:t xml:space="preserve">  </w:t>
      </w:r>
    </w:p>
    <w:p w:rsidR="00660134" w:rsidP="00660134" w:rsidRDefault="003820B0">
      <w:pPr>
        <w:spacing w:line="240" w:lineRule="atLeast"/>
        <w:rPr>
          <w:rFonts w:cs="Tahoma"/>
          <w:color w:val="000000"/>
          <w:szCs w:val="18"/>
        </w:rPr>
      </w:pPr>
      <w:r w:rsidRPr="00B1559E">
        <w:rPr>
          <w:szCs w:val="18"/>
        </w:rPr>
        <w:t xml:space="preserve">De aard en omvang van agressie in de zorg verschillen per zorgbranche. In bijlage </w:t>
      </w:r>
      <w:r w:rsidR="00C1282B">
        <w:rPr>
          <w:szCs w:val="18"/>
        </w:rPr>
        <w:t>1</w:t>
      </w:r>
      <w:r w:rsidRPr="00B1559E">
        <w:rPr>
          <w:szCs w:val="18"/>
        </w:rPr>
        <w:t xml:space="preserve"> zijn gegevens uit 20</w:t>
      </w:r>
      <w:r>
        <w:rPr>
          <w:szCs w:val="18"/>
        </w:rPr>
        <w:t>11</w:t>
      </w:r>
      <w:r w:rsidRPr="00B1559E">
        <w:rPr>
          <w:szCs w:val="18"/>
        </w:rPr>
        <w:t xml:space="preserve"> opgenomen van de mate waarin zorg</w:t>
      </w:r>
      <w:r w:rsidR="00510ECB">
        <w:rPr>
          <w:szCs w:val="18"/>
        </w:rPr>
        <w:t>medewerker</w:t>
      </w:r>
      <w:r w:rsidRPr="00B1559E">
        <w:rPr>
          <w:szCs w:val="18"/>
        </w:rPr>
        <w:t xml:space="preserve">s agressie ervaren tijdens hun werk. De gegevens komen uit de tweejaarlijkse enquête onder </w:t>
      </w:r>
      <w:r w:rsidR="00A3355C">
        <w:rPr>
          <w:szCs w:val="18"/>
        </w:rPr>
        <w:t>medewerkers in de zorg</w:t>
      </w:r>
      <w:r w:rsidRPr="00B1559E">
        <w:rPr>
          <w:szCs w:val="18"/>
        </w:rPr>
        <w:t>. De enquête maakt deel uit van het onderzoeksprogramma Arbeidsmarkt Zorg en Welzijn (AZW), dat</w:t>
      </w:r>
      <w:r>
        <w:rPr>
          <w:szCs w:val="18"/>
        </w:rPr>
        <w:t xml:space="preserve"> onder verantwoordelijkheid van </w:t>
      </w:r>
      <w:r w:rsidRPr="00B1559E">
        <w:rPr>
          <w:szCs w:val="18"/>
        </w:rPr>
        <w:t>VWS</w:t>
      </w:r>
      <w:r w:rsidR="00F83C61">
        <w:rPr>
          <w:szCs w:val="18"/>
        </w:rPr>
        <w:t>,</w:t>
      </w:r>
      <w:r w:rsidRPr="00B1559E">
        <w:rPr>
          <w:szCs w:val="18"/>
        </w:rPr>
        <w:t xml:space="preserve"> sociale partners</w:t>
      </w:r>
      <w:r>
        <w:rPr>
          <w:szCs w:val="18"/>
        </w:rPr>
        <w:t xml:space="preserve"> in de zorg</w:t>
      </w:r>
      <w:r w:rsidRPr="00B1559E">
        <w:rPr>
          <w:szCs w:val="18"/>
        </w:rPr>
        <w:t>, UWV</w:t>
      </w:r>
      <w:r w:rsidR="00F83C61">
        <w:rPr>
          <w:szCs w:val="18"/>
        </w:rPr>
        <w:t xml:space="preserve"> </w:t>
      </w:r>
      <w:r>
        <w:rPr>
          <w:szCs w:val="18"/>
        </w:rPr>
        <w:t>Werkbedrijf</w:t>
      </w:r>
      <w:r w:rsidRPr="00B1559E">
        <w:rPr>
          <w:szCs w:val="18"/>
        </w:rPr>
        <w:t xml:space="preserve"> en Calibris uit</w:t>
      </w:r>
      <w:r>
        <w:rPr>
          <w:szCs w:val="18"/>
        </w:rPr>
        <w:t>ge</w:t>
      </w:r>
      <w:r w:rsidRPr="00B1559E">
        <w:rPr>
          <w:szCs w:val="18"/>
        </w:rPr>
        <w:t>voer</w:t>
      </w:r>
      <w:r>
        <w:rPr>
          <w:szCs w:val="18"/>
        </w:rPr>
        <w:t>d word</w:t>
      </w:r>
      <w:r w:rsidRPr="00B1559E">
        <w:rPr>
          <w:szCs w:val="18"/>
        </w:rPr>
        <w:t xml:space="preserve">t. De essentie van de uitkomsten van de </w:t>
      </w:r>
      <w:r w:rsidR="00510ECB">
        <w:rPr>
          <w:szCs w:val="18"/>
        </w:rPr>
        <w:t>medewerker</w:t>
      </w:r>
      <w:r w:rsidRPr="00B1559E">
        <w:rPr>
          <w:szCs w:val="18"/>
        </w:rPr>
        <w:t>senquête is dat</w:t>
      </w:r>
      <w:r>
        <w:t xml:space="preserve"> agressie </w:t>
      </w:r>
      <w:r w:rsidR="00A3355C">
        <w:t xml:space="preserve">in veel zorgbranches vaak </w:t>
      </w:r>
      <w:r>
        <w:t>cliëntgebonden is</w:t>
      </w:r>
      <w:r w:rsidR="00097B27">
        <w:t xml:space="preserve">, oftewel </w:t>
      </w:r>
      <w:r w:rsidR="00675A72">
        <w:t xml:space="preserve">agressie hangt samen </w:t>
      </w:r>
      <w:r w:rsidR="00097B27">
        <w:t>met de aard van de ziekte of beperking</w:t>
      </w:r>
      <w:r>
        <w:t>. D</w:t>
      </w:r>
      <w:r w:rsidR="00A3355C">
        <w:t xml:space="preserve">it is minder het geval in </w:t>
      </w:r>
      <w:r>
        <w:t xml:space="preserve">ziekenhuizen. Indien er hier sprake is van agressie, is deze vaak afkomstig van naasten van </w:t>
      </w:r>
      <w:r w:rsidR="00097B27">
        <w:t xml:space="preserve">de </w:t>
      </w:r>
      <w:r>
        <w:t>cliënten. Gezien de veelal cliëntgebonden aard van agressie in de zorg, komt agressie het meest voor in de verpleging en verzorging, de geestelijke gezondheidszorg</w:t>
      </w:r>
      <w:r w:rsidR="001B10D2">
        <w:t xml:space="preserve"> en verslavingszorg</w:t>
      </w:r>
      <w:r>
        <w:t xml:space="preserve">, de gehandicaptenzorg en de jeugdzorg. </w:t>
      </w:r>
      <w:r w:rsidRPr="00860768" w:rsidR="00A92FF0">
        <w:rPr>
          <w:rFonts w:cs="Tahoma"/>
          <w:color w:val="000000"/>
          <w:szCs w:val="18"/>
        </w:rPr>
        <w:t>Het dilemma in de beroepsuitoefening van veel medewerkers is dan ook telkens weer de afweging tussen zo goed mogelijke zorg-</w:t>
      </w:r>
      <w:r w:rsidRPr="00860768" w:rsidR="00A3355C">
        <w:rPr>
          <w:rFonts w:cs="Tahoma"/>
          <w:color w:val="000000"/>
          <w:szCs w:val="18"/>
        </w:rPr>
        <w:t xml:space="preserve"> </w:t>
      </w:r>
      <w:r w:rsidRPr="00860768" w:rsidR="00A92FF0">
        <w:rPr>
          <w:rFonts w:cs="Tahoma"/>
          <w:color w:val="000000"/>
          <w:szCs w:val="18"/>
        </w:rPr>
        <w:t xml:space="preserve">en hulpverlening voor de cliënt en de eigen veiligheid die niet in het geding mag komen. </w:t>
      </w:r>
    </w:p>
    <w:p w:rsidR="003820B0" w:rsidP="00B1559E" w:rsidRDefault="003820B0">
      <w:pPr>
        <w:spacing w:line="240" w:lineRule="atLeast"/>
        <w:rPr>
          <w:szCs w:val="18"/>
        </w:rPr>
      </w:pPr>
    </w:p>
    <w:p w:rsidR="00CE43E6" w:rsidP="00B1559E" w:rsidRDefault="00CE43E6">
      <w:pPr>
        <w:spacing w:line="240" w:lineRule="atLeast"/>
        <w:rPr>
          <w:szCs w:val="18"/>
        </w:rPr>
      </w:pPr>
    </w:p>
    <w:p w:rsidRPr="00B1559E" w:rsidR="00CE43E6" w:rsidP="00B1559E" w:rsidRDefault="00CE43E6">
      <w:pPr>
        <w:spacing w:line="240" w:lineRule="atLeast"/>
        <w:rPr>
          <w:szCs w:val="18"/>
        </w:rPr>
      </w:pPr>
    </w:p>
    <w:p w:rsidRPr="0080713E" w:rsidR="003820B0" w:rsidP="005C23FA" w:rsidRDefault="00790CE7">
      <w:pPr>
        <w:spacing w:line="240" w:lineRule="atLeast"/>
        <w:rPr>
          <w:b/>
          <w:i/>
          <w:szCs w:val="18"/>
        </w:rPr>
      </w:pPr>
      <w:r w:rsidRPr="0080713E">
        <w:rPr>
          <w:b/>
          <w:i/>
          <w:szCs w:val="18"/>
        </w:rPr>
        <w:t xml:space="preserve">Verbeterpunt </w:t>
      </w:r>
      <w:r w:rsidR="00097B27">
        <w:rPr>
          <w:b/>
          <w:i/>
          <w:szCs w:val="18"/>
        </w:rPr>
        <w:t>I</w:t>
      </w:r>
      <w:r w:rsidRPr="0080713E">
        <w:rPr>
          <w:b/>
          <w:i/>
          <w:szCs w:val="18"/>
        </w:rPr>
        <w:t xml:space="preserve">: </w:t>
      </w:r>
      <w:r w:rsidRPr="0080713E" w:rsidR="003820B0">
        <w:rPr>
          <w:b/>
          <w:i/>
          <w:szCs w:val="18"/>
        </w:rPr>
        <w:t xml:space="preserve">Toepassen van anti-agressiebeleid door werkgevers en </w:t>
      </w:r>
      <w:r w:rsidRPr="0080713E" w:rsidR="00510ECB">
        <w:rPr>
          <w:b/>
          <w:i/>
          <w:szCs w:val="18"/>
        </w:rPr>
        <w:t>medewerker</w:t>
      </w:r>
      <w:r w:rsidRPr="0080713E" w:rsidR="003820B0">
        <w:rPr>
          <w:b/>
          <w:i/>
          <w:szCs w:val="18"/>
        </w:rPr>
        <w:t>s</w:t>
      </w:r>
    </w:p>
    <w:p w:rsidRPr="00073714" w:rsidR="003820B0" w:rsidP="005C23FA" w:rsidRDefault="003820B0">
      <w:pPr>
        <w:spacing w:line="240" w:lineRule="atLeast"/>
        <w:rPr>
          <w:i/>
          <w:szCs w:val="18"/>
        </w:rPr>
      </w:pPr>
    </w:p>
    <w:p w:rsidRPr="00097B27" w:rsidR="003820B0" w:rsidP="00097B27" w:rsidRDefault="003820B0">
      <w:pPr>
        <w:pStyle w:val="Tekstopmerking"/>
        <w:spacing w:line="240" w:lineRule="atLeast"/>
        <w:rPr>
          <w:sz w:val="18"/>
          <w:szCs w:val="18"/>
        </w:rPr>
      </w:pPr>
      <w:r w:rsidRPr="00097B27">
        <w:rPr>
          <w:sz w:val="18"/>
          <w:szCs w:val="18"/>
        </w:rPr>
        <w:t>Om agressie en geweld in de zorg terug te dringen voeren alle deelnemende branches elk hun eigen beleid op het thema agressie en geweld. Alle branches hebben in de Arbocatalogus</w:t>
      </w:r>
      <w:r w:rsidRPr="00097B27" w:rsidDel="00B94C51">
        <w:rPr>
          <w:sz w:val="18"/>
          <w:szCs w:val="18"/>
        </w:rPr>
        <w:t xml:space="preserve"> </w:t>
      </w:r>
      <w:r w:rsidRPr="00097B27">
        <w:rPr>
          <w:sz w:val="18"/>
          <w:szCs w:val="18"/>
        </w:rPr>
        <w:t>richtlijnen en instrumenten opgenomen met betrekking tot ongewenst gedrag. Daarmee kunnen zorgorganisaties een, op alle medewerkers gerichte, integrale aanpak (preventie, repressie en nazorg) implementeren. In bijlage 3 is per branche schematisch weergegeven welke maatregelen en instrumenten onder andere in de arbocatalogi beschikbaar zijn. Daarnaast zijn er branchespecifieke projecten</w:t>
      </w:r>
      <w:r w:rsidRPr="00097B27" w:rsidR="00C44791">
        <w:rPr>
          <w:sz w:val="18"/>
          <w:szCs w:val="18"/>
        </w:rPr>
        <w:t>,</w:t>
      </w:r>
      <w:r w:rsidRPr="00097B27">
        <w:rPr>
          <w:sz w:val="18"/>
          <w:szCs w:val="18"/>
        </w:rPr>
        <w:t xml:space="preserve"> zoals Veiligezorg® voor ziekenhuizen</w:t>
      </w:r>
      <w:r w:rsidR="001B10D2">
        <w:rPr>
          <w:sz w:val="18"/>
          <w:szCs w:val="18"/>
        </w:rPr>
        <w:t>, Veilige Zorg, Ieders Zorg voor de geestelijke gezondheidszorg en verslavingszorg</w:t>
      </w:r>
      <w:r w:rsidR="00B82B74">
        <w:rPr>
          <w:sz w:val="18"/>
          <w:szCs w:val="18"/>
        </w:rPr>
        <w:t>, het professionaliseren van twee beroepen in de jeugdzorg</w:t>
      </w:r>
      <w:r w:rsidR="00444631">
        <w:rPr>
          <w:rStyle w:val="Voetnootmarkering"/>
          <w:sz w:val="18"/>
          <w:szCs w:val="18"/>
        </w:rPr>
        <w:footnoteReference w:id="6"/>
      </w:r>
      <w:r w:rsidRPr="00097B27">
        <w:rPr>
          <w:sz w:val="18"/>
          <w:szCs w:val="18"/>
        </w:rPr>
        <w:t xml:space="preserve"> en </w:t>
      </w:r>
      <w:r w:rsidR="001B10D2">
        <w:rPr>
          <w:sz w:val="18"/>
          <w:szCs w:val="18"/>
        </w:rPr>
        <w:t xml:space="preserve">het project </w:t>
      </w:r>
      <w:r w:rsidRPr="00097B27">
        <w:rPr>
          <w:sz w:val="18"/>
          <w:szCs w:val="18"/>
        </w:rPr>
        <w:t>Jeugdzorg: Goed Werk. Ook</w:t>
      </w:r>
      <w:r w:rsidRPr="00097B27" w:rsidR="00E70B52">
        <w:rPr>
          <w:sz w:val="18"/>
          <w:szCs w:val="18"/>
        </w:rPr>
        <w:t xml:space="preserve"> organiseren en ondersteunen sociale partners al dan niet via hun arbeidsmarktfonds gerichte activiteiten op het thema agressie. Verder</w:t>
      </w:r>
      <w:r w:rsidRPr="00097B27">
        <w:rPr>
          <w:sz w:val="18"/>
          <w:szCs w:val="18"/>
        </w:rPr>
        <w:t xml:space="preserve"> geven</w:t>
      </w:r>
      <w:r w:rsidRPr="00097B27" w:rsidR="000654C8">
        <w:rPr>
          <w:sz w:val="18"/>
          <w:szCs w:val="18"/>
        </w:rPr>
        <w:t xml:space="preserve"> veel instellingen</w:t>
      </w:r>
      <w:r w:rsidRPr="00097B27">
        <w:rPr>
          <w:sz w:val="18"/>
          <w:szCs w:val="18"/>
        </w:rPr>
        <w:t xml:space="preserve"> gerichte voorlichting </w:t>
      </w:r>
      <w:r w:rsidRPr="00097B27" w:rsidR="00582D3F">
        <w:rPr>
          <w:sz w:val="18"/>
          <w:szCs w:val="18"/>
        </w:rPr>
        <w:t xml:space="preserve">aan medewerkers </w:t>
      </w:r>
      <w:r w:rsidRPr="00097B27">
        <w:rPr>
          <w:sz w:val="18"/>
          <w:szCs w:val="18"/>
        </w:rPr>
        <w:t>over het voorkomen en het aanpakken van agressie en geweld.</w:t>
      </w:r>
      <w:r w:rsidRPr="00097B27">
        <w:rPr>
          <w:b/>
          <w:sz w:val="18"/>
          <w:szCs w:val="18"/>
        </w:rPr>
        <w:br/>
      </w:r>
    </w:p>
    <w:p w:rsidR="00444631" w:rsidP="00B1559E" w:rsidRDefault="003820B0">
      <w:pPr>
        <w:spacing w:line="240" w:lineRule="atLeast"/>
        <w:rPr>
          <w:szCs w:val="18"/>
        </w:rPr>
      </w:pPr>
      <w:r w:rsidRPr="00097B27">
        <w:rPr>
          <w:szCs w:val="18"/>
        </w:rPr>
        <w:t xml:space="preserve">Er is in de afgelopen jaren veel </w:t>
      </w:r>
      <w:r w:rsidRPr="00097B27" w:rsidR="00C44791">
        <w:rPr>
          <w:szCs w:val="18"/>
        </w:rPr>
        <w:t>anti-agressie</w:t>
      </w:r>
      <w:r w:rsidRPr="00097B27">
        <w:rPr>
          <w:szCs w:val="18"/>
        </w:rPr>
        <w:t>beleid ontwikkeld en er zijn inmiddels veel instrumenten voorhanden. De mate waarin maatregelen</w:t>
      </w:r>
      <w:r w:rsidRPr="00097B27" w:rsidR="008C797C">
        <w:rPr>
          <w:szCs w:val="18"/>
        </w:rPr>
        <w:t xml:space="preserve"> en instrumenten</w:t>
      </w:r>
      <w:r w:rsidRPr="00097B27">
        <w:rPr>
          <w:szCs w:val="18"/>
        </w:rPr>
        <w:t xml:space="preserve"> daadwerkelijk (structureel en integraal) door werkgevers en medewerkers worden toegepast, moet echter nog verbeterd worden. Dit betekent dat de verschillende maatregelen van preventie tot nazorg in samenhang met elkaar worden geïmplementeerd. </w:t>
      </w:r>
      <w:r w:rsidRPr="00097B27" w:rsidR="002A6104">
        <w:rPr>
          <w:szCs w:val="18"/>
        </w:rPr>
        <w:t xml:space="preserve">Ook blijken de grenzen van het toelaatbare voor medewerkers </w:t>
      </w:r>
      <w:r w:rsidRPr="00097B27" w:rsidR="00EB16BC">
        <w:rPr>
          <w:szCs w:val="18"/>
        </w:rPr>
        <w:t xml:space="preserve">vaak </w:t>
      </w:r>
      <w:r w:rsidRPr="00097B27" w:rsidR="002A6104">
        <w:rPr>
          <w:szCs w:val="18"/>
        </w:rPr>
        <w:t xml:space="preserve">niet duidelijk te zijn. </w:t>
      </w:r>
      <w:r w:rsidRPr="00097B27">
        <w:rPr>
          <w:szCs w:val="18"/>
        </w:rPr>
        <w:t xml:space="preserve">De verbinding tussen </w:t>
      </w:r>
      <w:r w:rsidRPr="00097B27" w:rsidR="00EB16BC">
        <w:rPr>
          <w:szCs w:val="18"/>
        </w:rPr>
        <w:t>Raad van Bestuur</w:t>
      </w:r>
      <w:r w:rsidRPr="00097B27">
        <w:rPr>
          <w:szCs w:val="18"/>
        </w:rPr>
        <w:t>, middenkader, medezeggenschap, direct leidinggevenden</w:t>
      </w:r>
      <w:r w:rsidRPr="00097B27" w:rsidR="008C797C">
        <w:rPr>
          <w:szCs w:val="18"/>
        </w:rPr>
        <w:t xml:space="preserve">, </w:t>
      </w:r>
      <w:r w:rsidRPr="00097B27">
        <w:rPr>
          <w:szCs w:val="18"/>
        </w:rPr>
        <w:t>uitvoer</w:t>
      </w:r>
      <w:r w:rsidRPr="00097B27" w:rsidR="008C797C">
        <w:rPr>
          <w:szCs w:val="18"/>
        </w:rPr>
        <w:t xml:space="preserve">end personeel en </w:t>
      </w:r>
      <w:r w:rsidRPr="00097B27" w:rsidR="00A3355C">
        <w:rPr>
          <w:szCs w:val="18"/>
        </w:rPr>
        <w:t>cliënt</w:t>
      </w:r>
      <w:r w:rsidRPr="00097B27">
        <w:rPr>
          <w:szCs w:val="18"/>
        </w:rPr>
        <w:t xml:space="preserve"> is daarbij essentieel: de Raad van Bestuur moet </w:t>
      </w:r>
      <w:r w:rsidRPr="00097B27" w:rsidR="000E6C7A">
        <w:rPr>
          <w:szCs w:val="18"/>
        </w:rPr>
        <w:t>het agressiebeleid van de organisatie</w:t>
      </w:r>
      <w:r w:rsidRPr="00097B27">
        <w:rPr>
          <w:szCs w:val="18"/>
        </w:rPr>
        <w:t xml:space="preserve"> (blijven) uitdragen, de direct leidinggevende speelt een cruciale rol in de directe ondersteuning van het team en de medewerker. Het moet voor een ieder</w:t>
      </w:r>
      <w:r w:rsidRPr="00097B27" w:rsidR="008C797C">
        <w:rPr>
          <w:szCs w:val="18"/>
        </w:rPr>
        <w:t xml:space="preserve">, ook voor de </w:t>
      </w:r>
      <w:r w:rsidRPr="00097B27" w:rsidR="00A3355C">
        <w:rPr>
          <w:szCs w:val="18"/>
        </w:rPr>
        <w:t>cliënt</w:t>
      </w:r>
      <w:r w:rsidRPr="00097B27" w:rsidR="008C797C">
        <w:rPr>
          <w:szCs w:val="18"/>
        </w:rPr>
        <w:t xml:space="preserve">, </w:t>
      </w:r>
      <w:r w:rsidRPr="00097B27">
        <w:rPr>
          <w:szCs w:val="18"/>
        </w:rPr>
        <w:t>binnen de organisatie duidelijk zijn op welke wijze met vormen van agressie en geweld omgegaan dient te worden. De medewerker moet zich meer bewust zijn van het feit dat (uitingen van) agressie niet bij het werk horen</w:t>
      </w:r>
      <w:r w:rsidRPr="00097B27" w:rsidR="000E6C7A">
        <w:rPr>
          <w:szCs w:val="18"/>
        </w:rPr>
        <w:t>.</w:t>
      </w:r>
      <w:r w:rsidRPr="00097B27">
        <w:rPr>
          <w:szCs w:val="18"/>
        </w:rPr>
        <w:t xml:space="preserve"> </w:t>
      </w:r>
      <w:r w:rsidRPr="00097B27" w:rsidR="000E6C7A">
        <w:rPr>
          <w:szCs w:val="18"/>
        </w:rPr>
        <w:t xml:space="preserve">De medewerker </w:t>
      </w:r>
      <w:r w:rsidRPr="00097B27">
        <w:rPr>
          <w:szCs w:val="18"/>
        </w:rPr>
        <w:t>moet zich ondersteund voelen en</w:t>
      </w:r>
      <w:r w:rsidR="00431816">
        <w:rPr>
          <w:szCs w:val="18"/>
        </w:rPr>
        <w:t xml:space="preserve"> wordt betrokken bij het agressiebeleid van de organisatie. Ook is hij bekend met en maakt hij gebruik van maatregelen en instrumenten van de organisatie. Een </w:t>
      </w:r>
      <w:r w:rsidR="00431816">
        <w:rPr>
          <w:szCs w:val="18"/>
        </w:rPr>
        <w:lastRenderedPageBreak/>
        <w:t>integraal en in alle lagen van de organisatie geïmplementeerd en geborgd veiligheidsbeleid vraagt maatwerk per individuele instelling.</w:t>
      </w:r>
    </w:p>
    <w:p w:rsidRPr="00444631" w:rsidR="003820B0" w:rsidP="00B1559E" w:rsidRDefault="00790CE7">
      <w:pPr>
        <w:spacing w:line="240" w:lineRule="atLeast"/>
        <w:rPr>
          <w:szCs w:val="18"/>
        </w:rPr>
      </w:pPr>
      <w:r w:rsidRPr="0080713E">
        <w:rPr>
          <w:b/>
          <w:i/>
          <w:szCs w:val="18"/>
        </w:rPr>
        <w:t>Verbeterpunt</w:t>
      </w:r>
      <w:r w:rsidR="00DE5084">
        <w:rPr>
          <w:b/>
          <w:i/>
          <w:szCs w:val="18"/>
        </w:rPr>
        <w:t xml:space="preserve"> </w:t>
      </w:r>
      <w:r w:rsidR="00097B27">
        <w:rPr>
          <w:b/>
          <w:i/>
          <w:szCs w:val="18"/>
        </w:rPr>
        <w:t>II</w:t>
      </w:r>
      <w:r w:rsidRPr="0080713E">
        <w:rPr>
          <w:b/>
          <w:i/>
          <w:szCs w:val="18"/>
        </w:rPr>
        <w:t>:</w:t>
      </w:r>
      <w:r w:rsidRPr="0080713E" w:rsidR="003820B0">
        <w:rPr>
          <w:b/>
          <w:i/>
          <w:szCs w:val="18"/>
        </w:rPr>
        <w:t xml:space="preserve"> Aanpakken van de veroorzaker</w:t>
      </w:r>
    </w:p>
    <w:p w:rsidRPr="005C23FA" w:rsidR="003820B0" w:rsidP="00B1559E" w:rsidRDefault="003820B0">
      <w:pPr>
        <w:spacing w:line="240" w:lineRule="atLeast"/>
        <w:rPr>
          <w:i/>
          <w:szCs w:val="18"/>
        </w:rPr>
      </w:pPr>
    </w:p>
    <w:p w:rsidRPr="00B1559E" w:rsidR="003820B0" w:rsidP="00B1559E" w:rsidRDefault="003820B0">
      <w:pPr>
        <w:spacing w:line="240" w:lineRule="atLeast"/>
        <w:rPr>
          <w:szCs w:val="18"/>
        </w:rPr>
      </w:pPr>
      <w:r>
        <w:rPr>
          <w:szCs w:val="18"/>
        </w:rPr>
        <w:t>Bestaande cijfers uit het onderzoeksprogramma AZW laten zien dat de</w:t>
      </w:r>
      <w:r w:rsidRPr="00B1559E">
        <w:rPr>
          <w:szCs w:val="18"/>
        </w:rPr>
        <w:t xml:space="preserve"> veroorzaker van agressie en geweld in de meeste gevallen de cliënt</w:t>
      </w:r>
      <w:r w:rsidR="007E6F5E">
        <w:rPr>
          <w:rStyle w:val="Voetnootmarkering"/>
          <w:szCs w:val="18"/>
        </w:rPr>
        <w:footnoteReference w:id="7"/>
      </w:r>
      <w:r w:rsidRPr="00B1559E">
        <w:rPr>
          <w:szCs w:val="18"/>
        </w:rPr>
        <w:t xml:space="preserve"> of een bezoeker van de zorgorganisatie</w:t>
      </w:r>
      <w:r>
        <w:rPr>
          <w:szCs w:val="18"/>
        </w:rPr>
        <w:t xml:space="preserve"> is (zie bijlage </w:t>
      </w:r>
      <w:r w:rsidR="00C1282B">
        <w:rPr>
          <w:szCs w:val="18"/>
        </w:rPr>
        <w:t>1</w:t>
      </w:r>
      <w:r>
        <w:rPr>
          <w:szCs w:val="18"/>
        </w:rPr>
        <w:t>)</w:t>
      </w:r>
      <w:r w:rsidRPr="00B1559E">
        <w:rPr>
          <w:szCs w:val="18"/>
        </w:rPr>
        <w:t xml:space="preserve">. In veel mindere mate komen vormen van agressie en geweld tussen medewerkers voor. In de branches </w:t>
      </w:r>
      <w:r>
        <w:rPr>
          <w:szCs w:val="18"/>
        </w:rPr>
        <w:t>verpleging en verzorging</w:t>
      </w:r>
      <w:r w:rsidRPr="00B1559E">
        <w:rPr>
          <w:szCs w:val="18"/>
        </w:rPr>
        <w:t xml:space="preserve">, gehandicaptenzorg en geestelijke gezondheidszorg </w:t>
      </w:r>
      <w:r w:rsidR="005A5FC5">
        <w:rPr>
          <w:szCs w:val="18"/>
        </w:rPr>
        <w:t xml:space="preserve">en verslavingszorg </w:t>
      </w:r>
      <w:r>
        <w:rPr>
          <w:szCs w:val="18"/>
        </w:rPr>
        <w:t xml:space="preserve">hangt </w:t>
      </w:r>
      <w:r w:rsidRPr="00B1559E">
        <w:rPr>
          <w:szCs w:val="18"/>
        </w:rPr>
        <w:t>agressie door cliënten direct of indirect samen met het ziektebeeld of de beperking van die cliënten</w:t>
      </w:r>
      <w:r>
        <w:rPr>
          <w:szCs w:val="18"/>
        </w:rPr>
        <w:t xml:space="preserve"> (de reden waarom zij cliënten zijn)</w:t>
      </w:r>
      <w:r w:rsidRPr="00B1559E">
        <w:rPr>
          <w:szCs w:val="18"/>
        </w:rPr>
        <w:t xml:space="preserve">. </w:t>
      </w:r>
      <w:r w:rsidRPr="00790CE7" w:rsidR="00790CE7">
        <w:rPr>
          <w:rFonts w:cs="Tahoma"/>
          <w:color w:val="000000"/>
          <w:szCs w:val="18"/>
        </w:rPr>
        <w:t xml:space="preserve">Het dilemma in de beroepsuitoefening van veel medewerkers is dan ook telkens weer de afweging tussen zo goed mogelijke zorg- en hulpverlening voor de cliënt en de eigen veiligheid die niet in het geding mag komen. </w:t>
      </w:r>
      <w:r w:rsidR="000063C3">
        <w:rPr>
          <w:szCs w:val="18"/>
        </w:rPr>
        <w:t>D</w:t>
      </w:r>
      <w:r w:rsidRPr="00B1559E">
        <w:rPr>
          <w:szCs w:val="18"/>
        </w:rPr>
        <w:t xml:space="preserve">e jeugdzorg heeft dagelijks om te gaan met </w:t>
      </w:r>
      <w:r w:rsidR="000063C3">
        <w:rPr>
          <w:szCs w:val="18"/>
        </w:rPr>
        <w:t>jongeren en hun opvoeders</w:t>
      </w:r>
      <w:r w:rsidR="00675A72">
        <w:rPr>
          <w:szCs w:val="18"/>
        </w:rPr>
        <w:t xml:space="preserve"> </w:t>
      </w:r>
      <w:r w:rsidRPr="00B1559E">
        <w:rPr>
          <w:szCs w:val="18"/>
        </w:rPr>
        <w:t xml:space="preserve">die (mede) omwille van hun gedrag en achtergrond op de jeugdzorg zijn aangewezen. </w:t>
      </w:r>
      <w:r>
        <w:rPr>
          <w:szCs w:val="18"/>
        </w:rPr>
        <w:t xml:space="preserve">In ziekenhuizen </w:t>
      </w:r>
      <w:r w:rsidR="00C16D70">
        <w:rPr>
          <w:szCs w:val="18"/>
        </w:rPr>
        <w:t xml:space="preserve">en ambulances </w:t>
      </w:r>
      <w:r w:rsidRPr="00B1559E">
        <w:rPr>
          <w:szCs w:val="18"/>
        </w:rPr>
        <w:t>wordt agressie en geweld tegen hulpverleners tijdens de uitvoering van hun taak v</w:t>
      </w:r>
      <w:r>
        <w:rPr>
          <w:szCs w:val="18"/>
        </w:rPr>
        <w:t>aak</w:t>
      </w:r>
      <w:r w:rsidRPr="00B1559E">
        <w:rPr>
          <w:szCs w:val="18"/>
        </w:rPr>
        <w:t xml:space="preserve"> veroorzaakt door </w:t>
      </w:r>
      <w:r>
        <w:rPr>
          <w:szCs w:val="18"/>
        </w:rPr>
        <w:t>naasten,</w:t>
      </w:r>
      <w:r w:rsidRPr="00B1559E">
        <w:rPr>
          <w:szCs w:val="18"/>
        </w:rPr>
        <w:t xml:space="preserve"> zoals het bezoek of de familie van de patiënt. Ook de patiënt zelf kan veroorzaker zijn, maar het ziektebeeld draagt in het algemeen niet bij aan agressie en geweld. </w:t>
      </w:r>
    </w:p>
    <w:p w:rsidR="003820B0" w:rsidP="00B1559E" w:rsidRDefault="003820B0">
      <w:pPr>
        <w:spacing w:line="240" w:lineRule="atLeast"/>
        <w:rPr>
          <w:szCs w:val="18"/>
        </w:rPr>
      </w:pPr>
    </w:p>
    <w:p w:rsidR="003820B0" w:rsidP="00B1559E" w:rsidRDefault="003820B0">
      <w:pPr>
        <w:spacing w:line="240" w:lineRule="atLeast"/>
        <w:rPr>
          <w:szCs w:val="18"/>
        </w:rPr>
      </w:pPr>
      <w:r>
        <w:rPr>
          <w:szCs w:val="18"/>
        </w:rPr>
        <w:t xml:space="preserve">Wat de achtergrond van agressie en geweld ook is, het </w:t>
      </w:r>
      <w:r w:rsidR="00C44791">
        <w:rPr>
          <w:szCs w:val="18"/>
        </w:rPr>
        <w:t>is onacceptabel</w:t>
      </w:r>
      <w:r>
        <w:rPr>
          <w:szCs w:val="18"/>
        </w:rPr>
        <w:t xml:space="preserve"> in de zorgsector. Een dader van agressie dient passend en duidelijk aangepakt te worden. Of daarbij sprake dient te zijn van een volledig juridisch </w:t>
      </w:r>
      <w:r w:rsidR="005A5FC5">
        <w:rPr>
          <w:szCs w:val="18"/>
        </w:rPr>
        <w:t>traject</w:t>
      </w:r>
      <w:r>
        <w:rPr>
          <w:szCs w:val="18"/>
        </w:rPr>
        <w:t xml:space="preserve">, </w:t>
      </w:r>
      <w:r w:rsidR="005A5FC5">
        <w:rPr>
          <w:szCs w:val="18"/>
        </w:rPr>
        <w:t>is mede afhankelijk van</w:t>
      </w:r>
      <w:r>
        <w:rPr>
          <w:szCs w:val="18"/>
        </w:rPr>
        <w:t xml:space="preserve"> de omstandigheden waaronder het agressieve gedrag plaatsvindt. Indien het (ook) gelegen is in het ziektebeeld van de cliënt is een </w:t>
      </w:r>
      <w:r w:rsidR="005A5FC5">
        <w:rPr>
          <w:szCs w:val="18"/>
        </w:rPr>
        <w:t xml:space="preserve">volledig </w:t>
      </w:r>
      <w:r>
        <w:rPr>
          <w:szCs w:val="18"/>
        </w:rPr>
        <w:t xml:space="preserve">juridisch </w:t>
      </w:r>
      <w:r w:rsidR="005A5FC5">
        <w:rPr>
          <w:szCs w:val="18"/>
        </w:rPr>
        <w:t>traject</w:t>
      </w:r>
      <w:r>
        <w:rPr>
          <w:szCs w:val="18"/>
        </w:rPr>
        <w:t xml:space="preserve"> niet altijd </w:t>
      </w:r>
      <w:r w:rsidR="000063C3">
        <w:rPr>
          <w:szCs w:val="18"/>
        </w:rPr>
        <w:t>passend</w:t>
      </w:r>
      <w:r w:rsidR="00097B27">
        <w:rPr>
          <w:szCs w:val="18"/>
        </w:rPr>
        <w:t>,</w:t>
      </w:r>
      <w:r>
        <w:rPr>
          <w:szCs w:val="18"/>
        </w:rPr>
        <w:t xml:space="preserve"> maar moet het ook niet uitgesloten worden. In het gehele traject van aanpak, aangifte doen en nazorg kan nog veel verbeterd worden. Meerdere problemen spelen daarbij een rol.</w:t>
      </w:r>
    </w:p>
    <w:p w:rsidR="003820B0" w:rsidP="00B1559E" w:rsidRDefault="003820B0">
      <w:pPr>
        <w:spacing w:line="240" w:lineRule="atLeast"/>
        <w:rPr>
          <w:szCs w:val="18"/>
        </w:rPr>
      </w:pPr>
    </w:p>
    <w:p w:rsidR="006D5394" w:rsidP="00046864" w:rsidRDefault="003820B0">
      <w:pPr>
        <w:spacing w:line="240" w:lineRule="atLeast"/>
        <w:rPr>
          <w:szCs w:val="18"/>
        </w:rPr>
      </w:pPr>
      <w:r w:rsidRPr="00B1559E">
        <w:rPr>
          <w:szCs w:val="18"/>
        </w:rPr>
        <w:t>Medewerkers in de zorg stellen het belang van de cliënt vaak boven het eigen belang. Ze ondernemen in veel situaties dan ook geen effectieve actie als hen een uiting van agressie overkomt of ze moeten lastige afwegingen maken over melden</w:t>
      </w:r>
      <w:r>
        <w:rPr>
          <w:szCs w:val="18"/>
        </w:rPr>
        <w:t>,</w:t>
      </w:r>
      <w:r w:rsidRPr="00B1559E">
        <w:rPr>
          <w:szCs w:val="18"/>
        </w:rPr>
        <w:t xml:space="preserve"> aangifte doen</w:t>
      </w:r>
      <w:r>
        <w:rPr>
          <w:szCs w:val="18"/>
        </w:rPr>
        <w:t xml:space="preserve"> en sancties,</w:t>
      </w:r>
      <w:r w:rsidR="00A73D94">
        <w:rPr>
          <w:szCs w:val="18"/>
        </w:rPr>
        <w:t xml:space="preserve"> of zelfs</w:t>
      </w:r>
      <w:r>
        <w:rPr>
          <w:szCs w:val="18"/>
        </w:rPr>
        <w:t xml:space="preserve"> het staken van de zorgverlening</w:t>
      </w:r>
      <w:r w:rsidRPr="00B1559E">
        <w:rPr>
          <w:szCs w:val="18"/>
        </w:rPr>
        <w:t xml:space="preserve">. </w:t>
      </w:r>
      <w:r w:rsidRPr="00667800">
        <w:rPr>
          <w:szCs w:val="18"/>
        </w:rPr>
        <w:t>Dit komt onder meer door de eisen die vanuit de zorgregelgeving aan de zorgplicht worden gesteld. Niet alleen de feiten, maar ook de beelden die medewerkers en werkgevers hebben zijn hierin doorslaggevend. Mede</w:t>
      </w:r>
      <w:r>
        <w:rPr>
          <w:szCs w:val="18"/>
        </w:rPr>
        <w:t xml:space="preserve"> daardoor worden lang niet alle agressie-incidenten door de medewerker gemeld bij de werkgever.</w:t>
      </w:r>
      <w:r w:rsidR="000A602C">
        <w:rPr>
          <w:szCs w:val="18"/>
          <w:u w:val="single"/>
        </w:rPr>
        <w:t xml:space="preserve"> </w:t>
      </w:r>
      <w:r>
        <w:rPr>
          <w:szCs w:val="18"/>
        </w:rPr>
        <w:t>Ook achten slachtoffers en instellingen het vaak niet</w:t>
      </w:r>
      <w:r w:rsidR="000E6C7A">
        <w:rPr>
          <w:szCs w:val="18"/>
        </w:rPr>
        <w:t xml:space="preserve"> passend</w:t>
      </w:r>
      <w:r w:rsidR="005A5FC5">
        <w:rPr>
          <w:szCs w:val="18"/>
        </w:rPr>
        <w:t xml:space="preserve"> </w:t>
      </w:r>
      <w:r>
        <w:rPr>
          <w:szCs w:val="18"/>
        </w:rPr>
        <w:t xml:space="preserve">om aangifte te doen of de zorgverlening te staken, omdat dit de relatie tussen hulpverlener en cliënt </w:t>
      </w:r>
      <w:r w:rsidR="000063C3">
        <w:rPr>
          <w:szCs w:val="18"/>
        </w:rPr>
        <w:t xml:space="preserve">en/of de behandeling </w:t>
      </w:r>
      <w:r>
        <w:rPr>
          <w:szCs w:val="18"/>
        </w:rPr>
        <w:t>kan schaden.</w:t>
      </w:r>
      <w:r w:rsidR="000B579A">
        <w:rPr>
          <w:szCs w:val="18"/>
        </w:rPr>
        <w:t xml:space="preserve"> </w:t>
      </w:r>
      <w:r w:rsidR="006D5394">
        <w:rPr>
          <w:szCs w:val="18"/>
        </w:rPr>
        <w:t xml:space="preserve">Het staken van de zorgverlening is een optie die nog te weinig bekend is bij zorgverleners. Het is </w:t>
      </w:r>
      <w:r w:rsidR="00C16D70">
        <w:rPr>
          <w:szCs w:val="18"/>
        </w:rPr>
        <w:t xml:space="preserve">evenwel </w:t>
      </w:r>
      <w:r w:rsidR="006D5394">
        <w:rPr>
          <w:szCs w:val="18"/>
        </w:rPr>
        <w:t xml:space="preserve">een optie die heel legitiem kan zijn als patiënten en/of hun familieleden, over de grenzen van de zorgverlener heen, agressief en gewelddadig worden. </w:t>
      </w:r>
      <w:r w:rsidR="00C16D70">
        <w:rPr>
          <w:szCs w:val="18"/>
        </w:rPr>
        <w:t>Het is van belang om hier in de organisatie over te spreken en hulpverleners te steunen als zij te maken hebben met agressie en geweld.</w:t>
      </w:r>
    </w:p>
    <w:p w:rsidR="006D5394" w:rsidP="00046864" w:rsidRDefault="006D5394">
      <w:pPr>
        <w:spacing w:line="240" w:lineRule="atLeast"/>
        <w:rPr>
          <w:szCs w:val="18"/>
        </w:rPr>
      </w:pPr>
    </w:p>
    <w:p w:rsidR="00273E7B" w:rsidP="008D332C" w:rsidRDefault="0089410A">
      <w:pPr>
        <w:spacing w:line="240" w:lineRule="atLeast"/>
        <w:rPr>
          <w:szCs w:val="18"/>
        </w:rPr>
      </w:pPr>
      <w:r>
        <w:rPr>
          <w:szCs w:val="18"/>
        </w:rPr>
        <w:t>Om beleidsmaatregelen</w:t>
      </w:r>
      <w:r w:rsidR="00F838F4">
        <w:rPr>
          <w:szCs w:val="18"/>
        </w:rPr>
        <w:t xml:space="preserve"> te kunnen ontwikkelen </w:t>
      </w:r>
      <w:r w:rsidR="003820B0">
        <w:rPr>
          <w:szCs w:val="18"/>
        </w:rPr>
        <w:t xml:space="preserve">is </w:t>
      </w:r>
      <w:r w:rsidR="00F838F4">
        <w:rPr>
          <w:szCs w:val="18"/>
        </w:rPr>
        <w:t>het</w:t>
      </w:r>
      <w:r w:rsidR="003820B0">
        <w:rPr>
          <w:szCs w:val="18"/>
        </w:rPr>
        <w:t xml:space="preserve"> </w:t>
      </w:r>
      <w:r w:rsidR="00F838F4">
        <w:rPr>
          <w:szCs w:val="18"/>
        </w:rPr>
        <w:t xml:space="preserve">noodzakelijk </w:t>
      </w:r>
      <w:r w:rsidR="003820B0">
        <w:rPr>
          <w:szCs w:val="18"/>
        </w:rPr>
        <w:t xml:space="preserve">dat alle incidenten door de </w:t>
      </w:r>
      <w:r w:rsidR="00510ECB">
        <w:rPr>
          <w:szCs w:val="18"/>
        </w:rPr>
        <w:t>medewerker</w:t>
      </w:r>
      <w:r w:rsidR="003820B0">
        <w:rPr>
          <w:szCs w:val="18"/>
        </w:rPr>
        <w:t xml:space="preserve"> worden gemeld bij de werkgever en dat waar nodig aangifte wordt </w:t>
      </w:r>
      <w:r w:rsidRPr="0006267F" w:rsidR="003820B0">
        <w:rPr>
          <w:szCs w:val="18"/>
        </w:rPr>
        <w:t xml:space="preserve">gedaan. </w:t>
      </w:r>
      <w:r w:rsidRPr="0006267F" w:rsidR="00A462E9">
        <w:rPr>
          <w:szCs w:val="18"/>
        </w:rPr>
        <w:t>Dit laatste kan. Zeker bij</w:t>
      </w:r>
      <w:r w:rsidRPr="0006267F" w:rsidR="00226358">
        <w:rPr>
          <w:szCs w:val="18"/>
        </w:rPr>
        <w:t xml:space="preserve"> strafbare feiten</w:t>
      </w:r>
      <w:r w:rsidRPr="0006267F" w:rsidR="00A462E9">
        <w:rPr>
          <w:szCs w:val="18"/>
        </w:rPr>
        <w:t xml:space="preserve"> is het van belang dat de werkgever aangifte doet.</w:t>
      </w:r>
      <w:r w:rsidR="00A462E9">
        <w:rPr>
          <w:szCs w:val="18"/>
        </w:rPr>
        <w:t xml:space="preserve"> B</w:t>
      </w:r>
      <w:r w:rsidR="007165E0">
        <w:rPr>
          <w:szCs w:val="18"/>
        </w:rPr>
        <w:t xml:space="preserve">ij </w:t>
      </w:r>
      <w:r w:rsidR="00A462E9">
        <w:rPr>
          <w:szCs w:val="18"/>
        </w:rPr>
        <w:t xml:space="preserve">het doen van aangifte </w:t>
      </w:r>
      <w:r w:rsidR="007165E0">
        <w:rPr>
          <w:szCs w:val="18"/>
        </w:rPr>
        <w:t xml:space="preserve">is meer duidelijkheid gewenst over </w:t>
      </w:r>
      <w:r w:rsidR="003820B0">
        <w:rPr>
          <w:szCs w:val="18"/>
        </w:rPr>
        <w:t>schijnbaar tegenstrijdige regelgeving</w:t>
      </w:r>
      <w:r w:rsidR="00F838F4">
        <w:rPr>
          <w:szCs w:val="18"/>
        </w:rPr>
        <w:t xml:space="preserve">, waaronder het beroepsgeheim en </w:t>
      </w:r>
      <w:r w:rsidRPr="0006267F" w:rsidR="00F838F4">
        <w:rPr>
          <w:szCs w:val="18"/>
        </w:rPr>
        <w:t xml:space="preserve">privacy </w:t>
      </w:r>
      <w:r w:rsidRPr="0006267F" w:rsidR="007165E0">
        <w:rPr>
          <w:szCs w:val="18"/>
        </w:rPr>
        <w:t>van</w:t>
      </w:r>
      <w:r w:rsidRPr="0006267F" w:rsidR="00F838F4">
        <w:rPr>
          <w:szCs w:val="18"/>
        </w:rPr>
        <w:t xml:space="preserve"> de </w:t>
      </w:r>
      <w:r w:rsidRPr="0006267F" w:rsidR="000B579A">
        <w:rPr>
          <w:szCs w:val="18"/>
        </w:rPr>
        <w:t>cliënt</w:t>
      </w:r>
      <w:r w:rsidRPr="0006267F" w:rsidR="003820B0">
        <w:rPr>
          <w:szCs w:val="18"/>
        </w:rPr>
        <w:t xml:space="preserve">. Wat </w:t>
      </w:r>
      <w:r w:rsidRPr="0006267F" w:rsidR="00A462E9">
        <w:rPr>
          <w:szCs w:val="18"/>
        </w:rPr>
        <w:t>verder</w:t>
      </w:r>
      <w:r w:rsidRPr="0006267F" w:rsidR="003820B0">
        <w:rPr>
          <w:szCs w:val="18"/>
        </w:rPr>
        <w:t xml:space="preserve"> meespeelt, is dat het proces voorafgaand en na een aangifte administratieve lasten met zich mee kan brengen. Daarnaast is het in veel situaties niet mogelijk om als slachtoffer of getuige volledig anoniem te blijven</w:t>
      </w:r>
      <w:r w:rsidRPr="0006267F" w:rsidR="00094DE1">
        <w:rPr>
          <w:szCs w:val="18"/>
        </w:rPr>
        <w:t>, bijvoorbeeld omdat dader en slachtoffer elkaar kennen</w:t>
      </w:r>
      <w:r w:rsidRPr="0006267F" w:rsidR="003820B0">
        <w:rPr>
          <w:szCs w:val="18"/>
        </w:rPr>
        <w:t>. Wel is te allen tijde anonieme aangifte in de vorm van domiciliekeuze mogelijk (aangifte op</w:t>
      </w:r>
      <w:r w:rsidRPr="00E56F4E" w:rsidR="003820B0">
        <w:rPr>
          <w:szCs w:val="18"/>
        </w:rPr>
        <w:t xml:space="preserve"> het adres van de werkgever of het politiebureau, voor- en achter</w:t>
      </w:r>
      <w:r w:rsidR="003820B0">
        <w:rPr>
          <w:szCs w:val="18"/>
        </w:rPr>
        <w:t xml:space="preserve">naam </w:t>
      </w:r>
      <w:r w:rsidRPr="00E56F4E" w:rsidR="003820B0">
        <w:rPr>
          <w:szCs w:val="18"/>
        </w:rPr>
        <w:t xml:space="preserve">van de aangever of getuige </w:t>
      </w:r>
      <w:r w:rsidR="003820B0">
        <w:rPr>
          <w:szCs w:val="18"/>
        </w:rPr>
        <w:t xml:space="preserve">vermeld </w:t>
      </w:r>
      <w:r w:rsidRPr="00E56F4E" w:rsidR="003820B0">
        <w:rPr>
          <w:szCs w:val="18"/>
        </w:rPr>
        <w:t>in het proces-v</w:t>
      </w:r>
      <w:r w:rsidR="003820B0">
        <w:rPr>
          <w:szCs w:val="18"/>
        </w:rPr>
        <w:t xml:space="preserve">erbaal of de getuigenverklaring). </w:t>
      </w:r>
      <w:r w:rsidR="00510ECB">
        <w:rPr>
          <w:szCs w:val="18"/>
        </w:rPr>
        <w:t>Medewerker</w:t>
      </w:r>
      <w:r w:rsidRPr="00193351" w:rsidR="003820B0">
        <w:rPr>
          <w:szCs w:val="18"/>
        </w:rPr>
        <w:t>s met een publieke taak, inclusief zorg</w:t>
      </w:r>
      <w:r w:rsidR="007165E0">
        <w:rPr>
          <w:szCs w:val="18"/>
        </w:rPr>
        <w:t>verleners</w:t>
      </w:r>
      <w:r w:rsidRPr="00193351" w:rsidR="003820B0">
        <w:rPr>
          <w:szCs w:val="18"/>
        </w:rPr>
        <w:t xml:space="preserve">, </w:t>
      </w:r>
      <w:r w:rsidR="003820B0">
        <w:rPr>
          <w:szCs w:val="18"/>
        </w:rPr>
        <w:t xml:space="preserve">kunnen </w:t>
      </w:r>
      <w:r w:rsidRPr="00193351" w:rsidR="003820B0">
        <w:rPr>
          <w:szCs w:val="18"/>
        </w:rPr>
        <w:t>altijd domicilie kiezen.</w:t>
      </w:r>
      <w:r w:rsidRPr="006576F1" w:rsidR="003820B0">
        <w:rPr>
          <w:szCs w:val="18"/>
        </w:rPr>
        <w:t xml:space="preserve"> </w:t>
      </w:r>
      <w:r w:rsidR="003820B0">
        <w:rPr>
          <w:szCs w:val="18"/>
        </w:rPr>
        <w:t xml:space="preserve">Dit is een belangrijk onderdeel van </w:t>
      </w:r>
      <w:r w:rsidRPr="006576F1" w:rsidR="003820B0">
        <w:rPr>
          <w:szCs w:val="18"/>
        </w:rPr>
        <w:t xml:space="preserve">de Eenduidige Landelijke Afspraken (ELA) </w:t>
      </w:r>
      <w:r w:rsidR="003820B0">
        <w:rPr>
          <w:szCs w:val="18"/>
        </w:rPr>
        <w:t xml:space="preserve">voor de opsporing en vervolging die in </w:t>
      </w:r>
      <w:r w:rsidR="003820B0">
        <w:rPr>
          <w:szCs w:val="18"/>
        </w:rPr>
        <w:lastRenderedPageBreak/>
        <w:t xml:space="preserve">2010 </w:t>
      </w:r>
      <w:r w:rsidRPr="006576F1" w:rsidR="003820B0">
        <w:rPr>
          <w:szCs w:val="18"/>
        </w:rPr>
        <w:t>tot stand gekomen</w:t>
      </w:r>
      <w:r w:rsidR="003820B0">
        <w:rPr>
          <w:szCs w:val="18"/>
        </w:rPr>
        <w:t xml:space="preserve"> zijn</w:t>
      </w:r>
      <w:r w:rsidRPr="00986585" w:rsidR="003820B0">
        <w:rPr>
          <w:rStyle w:val="Voetnootmarkering"/>
          <w:rFonts w:cs="Arial"/>
        </w:rPr>
        <w:footnoteReference w:id="8"/>
      </w:r>
      <w:r w:rsidR="00444631">
        <w:rPr>
          <w:szCs w:val="18"/>
        </w:rPr>
        <w:t>.</w:t>
      </w:r>
      <w:r w:rsidRPr="006576F1" w:rsidR="003820B0">
        <w:rPr>
          <w:szCs w:val="18"/>
        </w:rPr>
        <w:t xml:space="preserve"> Het doel van de ELA is een eenduidige, effectieve en snelle afhandeling van agressie en geweld tegen medewerkers met een publieke taak, inclusief zorgverlen</w:t>
      </w:r>
      <w:r w:rsidR="00094DE1">
        <w:rPr>
          <w:szCs w:val="18"/>
        </w:rPr>
        <w:t>ers, door politie en Openbaar</w:t>
      </w:r>
      <w:r w:rsidRPr="006576F1" w:rsidR="003820B0">
        <w:rPr>
          <w:szCs w:val="18"/>
        </w:rPr>
        <w:t xml:space="preserve"> Ministerie</w:t>
      </w:r>
      <w:r w:rsidR="00927CB4">
        <w:rPr>
          <w:szCs w:val="18"/>
        </w:rPr>
        <w:t xml:space="preserve"> (OM)</w:t>
      </w:r>
      <w:r w:rsidRPr="006576F1" w:rsidR="003820B0">
        <w:rPr>
          <w:szCs w:val="18"/>
        </w:rPr>
        <w:t>.</w:t>
      </w:r>
      <w:r w:rsidR="003820B0">
        <w:rPr>
          <w:szCs w:val="18"/>
        </w:rPr>
        <w:t xml:space="preserve"> </w:t>
      </w:r>
    </w:p>
    <w:p w:rsidR="00273E7B" w:rsidP="008D332C" w:rsidRDefault="00273E7B">
      <w:pPr>
        <w:spacing w:line="240" w:lineRule="atLeast"/>
        <w:rPr>
          <w:szCs w:val="18"/>
        </w:rPr>
      </w:pPr>
    </w:p>
    <w:p w:rsidR="003820B0" w:rsidP="008D332C" w:rsidRDefault="000A602C">
      <w:pPr>
        <w:spacing w:line="240" w:lineRule="atLeast"/>
        <w:rPr>
          <w:szCs w:val="18"/>
        </w:rPr>
      </w:pPr>
      <w:r>
        <w:rPr>
          <w:szCs w:val="18"/>
        </w:rPr>
        <w:t xml:space="preserve">Voorkomen moet worden </w:t>
      </w:r>
      <w:r w:rsidR="001C5460">
        <w:rPr>
          <w:szCs w:val="18"/>
        </w:rPr>
        <w:t>dat</w:t>
      </w:r>
      <w:r w:rsidR="00273E7B">
        <w:rPr>
          <w:szCs w:val="18"/>
        </w:rPr>
        <w:t xml:space="preserve"> de politie </w:t>
      </w:r>
      <w:r>
        <w:rPr>
          <w:szCs w:val="18"/>
        </w:rPr>
        <w:t xml:space="preserve">een </w:t>
      </w:r>
      <w:r w:rsidR="00273E7B">
        <w:rPr>
          <w:szCs w:val="18"/>
        </w:rPr>
        <w:t>aangifte</w:t>
      </w:r>
      <w:r w:rsidR="001C5460">
        <w:rPr>
          <w:szCs w:val="18"/>
        </w:rPr>
        <w:t xml:space="preserve"> </w:t>
      </w:r>
      <w:r w:rsidR="00273E7B">
        <w:rPr>
          <w:szCs w:val="18"/>
        </w:rPr>
        <w:t>af</w:t>
      </w:r>
      <w:r w:rsidR="001C5460">
        <w:rPr>
          <w:szCs w:val="18"/>
        </w:rPr>
        <w:t>houdt</w:t>
      </w:r>
      <w:r w:rsidR="00273E7B">
        <w:rPr>
          <w:szCs w:val="18"/>
        </w:rPr>
        <w:t xml:space="preserve">, omdat het om een patiënt gaat. </w:t>
      </w:r>
      <w:r w:rsidR="001C5460">
        <w:rPr>
          <w:szCs w:val="18"/>
        </w:rPr>
        <w:t>Onderzoek naar geweld tegen hulpverleners in de</w:t>
      </w:r>
      <w:r w:rsidR="005364D6">
        <w:rPr>
          <w:szCs w:val="18"/>
        </w:rPr>
        <w:t xml:space="preserve"> psychiatrie</w:t>
      </w:r>
      <w:r w:rsidR="001C5460">
        <w:rPr>
          <w:szCs w:val="18"/>
        </w:rPr>
        <w:t xml:space="preserve"> laat zien dat</w:t>
      </w:r>
      <w:r w:rsidR="00273E7B">
        <w:rPr>
          <w:szCs w:val="18"/>
        </w:rPr>
        <w:t xml:space="preserve"> maar een heel beperkt percentage </w:t>
      </w:r>
      <w:r w:rsidR="001C5460">
        <w:rPr>
          <w:szCs w:val="18"/>
        </w:rPr>
        <w:t xml:space="preserve">van </w:t>
      </w:r>
      <w:r>
        <w:rPr>
          <w:szCs w:val="18"/>
        </w:rPr>
        <w:t>de incidenten tot een aangifte leidt en een nog kleiner percentage uiteindelijk tot een veroordeling van de veroorzaker leidt</w:t>
      </w:r>
      <w:r w:rsidR="001C5460">
        <w:rPr>
          <w:rStyle w:val="Voetnootmarkering"/>
          <w:szCs w:val="18"/>
        </w:rPr>
        <w:footnoteReference w:id="9"/>
      </w:r>
      <w:r w:rsidR="00273E7B">
        <w:rPr>
          <w:szCs w:val="18"/>
        </w:rPr>
        <w:t>.</w:t>
      </w:r>
      <w:r w:rsidR="002928A5">
        <w:rPr>
          <w:szCs w:val="18"/>
        </w:rPr>
        <w:t xml:space="preserve">Dit actieplan </w:t>
      </w:r>
      <w:r w:rsidR="00271BD9">
        <w:rPr>
          <w:szCs w:val="18"/>
        </w:rPr>
        <w:t xml:space="preserve">beoogt alle actoren te bewegen hierin verbetering aan te brengen. </w:t>
      </w:r>
      <w:r w:rsidR="00273E7B">
        <w:rPr>
          <w:szCs w:val="18"/>
        </w:rPr>
        <w:t xml:space="preserve">Uiteindelijk gaat het erom dat de aangifte van een hulpverlener, ook als het een patiënt betreft, serieus wordt opgepakt. </w:t>
      </w:r>
    </w:p>
    <w:p w:rsidR="003820B0" w:rsidP="00B1559E" w:rsidRDefault="003820B0">
      <w:pPr>
        <w:spacing w:line="240" w:lineRule="atLeast"/>
        <w:rPr>
          <w:szCs w:val="18"/>
        </w:rPr>
      </w:pPr>
    </w:p>
    <w:p w:rsidR="003820B0" w:rsidP="00B1559E" w:rsidRDefault="00273E7B">
      <w:pPr>
        <w:spacing w:line="240" w:lineRule="atLeast"/>
        <w:rPr>
          <w:szCs w:val="18"/>
        </w:rPr>
      </w:pPr>
      <w:r>
        <w:rPr>
          <w:szCs w:val="18"/>
        </w:rPr>
        <w:t>H</w:t>
      </w:r>
      <w:r w:rsidR="003820B0">
        <w:rPr>
          <w:szCs w:val="18"/>
        </w:rPr>
        <w:t xml:space="preserve">et </w:t>
      </w:r>
      <w:r>
        <w:rPr>
          <w:szCs w:val="18"/>
        </w:rPr>
        <w:t xml:space="preserve">is </w:t>
      </w:r>
      <w:r w:rsidR="003820B0">
        <w:rPr>
          <w:szCs w:val="18"/>
        </w:rPr>
        <w:t xml:space="preserve">van belang dat de relevantie van een aangifte wordt vergroot. </w:t>
      </w:r>
      <w:r w:rsidRPr="00FE3BF1" w:rsidR="003820B0">
        <w:rPr>
          <w:szCs w:val="18"/>
        </w:rPr>
        <w:t xml:space="preserve">Per </w:t>
      </w:r>
      <w:smartTag w:uri="urn:schemas-microsoft-com:office:smarttags" w:element="date">
        <w:smartTagPr>
          <w:attr w:name="ls" w:val="trans"/>
          <w:attr w:name="Month" w:val="12"/>
          <w:attr w:name="Day" w:val="31"/>
          <w:attr w:name="Year" w:val="2010"/>
        </w:smartTagPr>
        <w:r w:rsidR="003820B0" w:rsidRPr="00FE3BF1">
          <w:rPr>
            <w:szCs w:val="18"/>
          </w:rPr>
          <w:t>31 de</w:t>
        </w:r>
        <w:r w:rsidR="003820B0">
          <w:rPr>
            <w:szCs w:val="18"/>
          </w:rPr>
          <w:t>cember 2010</w:t>
        </w:r>
      </w:smartTag>
      <w:r w:rsidR="003820B0">
        <w:rPr>
          <w:szCs w:val="18"/>
        </w:rPr>
        <w:t xml:space="preserve"> zijn daartoe, conform het regeerakkoord</w:t>
      </w:r>
      <w:r w:rsidRPr="00FE3BF1" w:rsidR="003820B0">
        <w:rPr>
          <w:szCs w:val="18"/>
        </w:rPr>
        <w:t xml:space="preserve">, de strafvorderingsrichtlijnen van het OM verhoogd voor zaken van agressie en geweld tegen </w:t>
      </w:r>
      <w:r w:rsidR="00510ECB">
        <w:rPr>
          <w:szCs w:val="18"/>
        </w:rPr>
        <w:t>medewerker</w:t>
      </w:r>
      <w:r w:rsidRPr="00FE3BF1" w:rsidR="003820B0">
        <w:rPr>
          <w:szCs w:val="18"/>
        </w:rPr>
        <w:t>s met een publieke taak</w:t>
      </w:r>
      <w:r w:rsidR="003820B0">
        <w:rPr>
          <w:szCs w:val="18"/>
        </w:rPr>
        <w:t>, inclusief</w:t>
      </w:r>
      <w:r w:rsidR="0028124B">
        <w:rPr>
          <w:szCs w:val="18"/>
        </w:rPr>
        <w:t xml:space="preserve"> </w:t>
      </w:r>
      <w:r w:rsidR="003820B0">
        <w:rPr>
          <w:szCs w:val="18"/>
        </w:rPr>
        <w:t>zorg</w:t>
      </w:r>
      <w:r w:rsidR="007165E0">
        <w:rPr>
          <w:szCs w:val="18"/>
        </w:rPr>
        <w:t>verleners</w:t>
      </w:r>
      <w:r w:rsidRPr="00FE3BF1" w:rsidR="003820B0">
        <w:rPr>
          <w:szCs w:val="18"/>
        </w:rPr>
        <w:t xml:space="preserve">. De strafeisen voor dergelijke zaken zijn inmiddels met 200 % verhoogd. </w:t>
      </w:r>
      <w:r w:rsidR="002A6104">
        <w:rPr>
          <w:szCs w:val="18"/>
        </w:rPr>
        <w:t>Dit houdt in dat de s</w:t>
      </w:r>
      <w:r w:rsidRPr="00FE3BF1" w:rsidR="003820B0">
        <w:rPr>
          <w:szCs w:val="18"/>
        </w:rPr>
        <w:t xml:space="preserve">traffen </w:t>
      </w:r>
      <w:r w:rsidR="002A6104">
        <w:rPr>
          <w:szCs w:val="18"/>
        </w:rPr>
        <w:t xml:space="preserve">die worden </w:t>
      </w:r>
      <w:r w:rsidRPr="00FE3BF1" w:rsidR="003820B0">
        <w:rPr>
          <w:szCs w:val="18"/>
        </w:rPr>
        <w:t xml:space="preserve">geëist </w:t>
      </w:r>
      <w:r w:rsidR="002A6104">
        <w:rPr>
          <w:szCs w:val="18"/>
        </w:rPr>
        <w:t>drie keer zo zwaar zijn als</w:t>
      </w:r>
      <w:r w:rsidRPr="00FE3BF1" w:rsidR="003820B0">
        <w:rPr>
          <w:szCs w:val="18"/>
        </w:rPr>
        <w:t xml:space="preserve"> bij vergelijkbare zaken buiten de publieke s</w:t>
      </w:r>
      <w:r w:rsidRPr="00FC57BF" w:rsidR="003820B0">
        <w:rPr>
          <w:szCs w:val="18"/>
        </w:rPr>
        <w:t xml:space="preserve">ector. </w:t>
      </w:r>
      <w:r w:rsidR="003820B0">
        <w:rPr>
          <w:szCs w:val="18"/>
        </w:rPr>
        <w:t>Momenteel wordt onderzocht of rechters ook meegaan in de hogere strafeisen. Resultaten over straftoemeting kunnen naar verwachting voor de zomer van 2012 naar de Tweede Kamer worden gestuurd.</w:t>
      </w:r>
    </w:p>
    <w:p w:rsidR="007165E0" w:rsidP="00B1559E" w:rsidRDefault="007165E0">
      <w:pPr>
        <w:spacing w:line="240" w:lineRule="atLeast"/>
        <w:rPr>
          <w:szCs w:val="18"/>
        </w:rPr>
      </w:pPr>
    </w:p>
    <w:p w:rsidR="00AA7B2C" w:rsidP="00B1559E" w:rsidRDefault="00AA7B2C">
      <w:pPr>
        <w:spacing w:line="240" w:lineRule="atLeast"/>
        <w:rPr>
          <w:szCs w:val="18"/>
        </w:rPr>
      </w:pPr>
    </w:p>
    <w:p w:rsidRPr="00403177" w:rsidR="007825B0" w:rsidP="007825B0" w:rsidRDefault="00660134">
      <w:pPr>
        <w:pStyle w:val="Geenafstand"/>
        <w:spacing w:line="240" w:lineRule="atLeast"/>
        <w:rPr>
          <w:rFonts w:ascii="Verdana" w:hAnsi="Verdana"/>
          <w:i/>
          <w:sz w:val="18"/>
          <w:szCs w:val="18"/>
        </w:rPr>
      </w:pPr>
      <w:r w:rsidRPr="0006267F">
        <w:rPr>
          <w:rFonts w:ascii="Verdana" w:hAnsi="Verdana"/>
          <w:i/>
          <w:sz w:val="18"/>
          <w:szCs w:val="18"/>
        </w:rPr>
        <w:t>Box 1: Praktijkvoorbeelden juridische aanpak van de veroorzaker</w:t>
      </w:r>
    </w:p>
    <w:p w:rsidRPr="00403177" w:rsidR="007825B0" w:rsidP="007825B0" w:rsidRDefault="007825B0">
      <w:pPr>
        <w:pStyle w:val="Geenafstand"/>
        <w:spacing w:line="240" w:lineRule="atLeast"/>
        <w:rPr>
          <w:rFonts w:ascii="Verdana" w:hAnsi="Verdana"/>
          <w:sz w:val="18"/>
          <w:szCs w:val="18"/>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B3"/>
        <w:tblLook w:val="04A0"/>
      </w:tblPr>
      <w:tblGrid>
        <w:gridCol w:w="9212"/>
      </w:tblGrid>
      <w:tr w:rsidRPr="00403177" w:rsidR="007825B0" w:rsidTr="007825B0">
        <w:tc>
          <w:tcPr>
            <w:tcW w:w="9212" w:type="dxa"/>
            <w:shd w:val="clear" w:color="auto" w:fill="FFFFB3"/>
          </w:tcPr>
          <w:p w:rsidR="008768C8" w:rsidP="008768C8" w:rsidRDefault="0084192D">
            <w:pPr>
              <w:pStyle w:val="Geenafstand"/>
              <w:numPr>
                <w:ilvl w:val="0"/>
                <w:numId w:val="43"/>
              </w:numPr>
              <w:spacing w:line="240" w:lineRule="atLeast"/>
              <w:ind w:left="360"/>
              <w:rPr>
                <w:rFonts w:ascii="Verdana" w:hAnsi="Verdana"/>
                <w:sz w:val="18"/>
                <w:szCs w:val="18"/>
              </w:rPr>
            </w:pPr>
            <w:r>
              <w:rPr>
                <w:rFonts w:ascii="Verdana" w:hAnsi="Verdana"/>
                <w:sz w:val="18"/>
                <w:szCs w:val="18"/>
              </w:rPr>
              <w:t xml:space="preserve">Een dialysepatiënt bedreigt een verpleegkundige in het ziekenhuis met de dood. Dat is onacceptabel. Het ziekenhuis heeft de cliënt daarom de toegang tot het ziekenhuis ontzegd. Niet dialyseren houdt echter in dat de patiënt binnen 24 met vitaal bedreigde lichaamsfuncties via de SEH opgenomen dient te worden in het ziekenhuis. Dit mag echter geen vrijbrief zijn voor </w:t>
            </w:r>
            <w:r w:rsidR="008768C8">
              <w:rPr>
                <w:rFonts w:ascii="Verdana" w:hAnsi="Verdana"/>
                <w:sz w:val="18"/>
                <w:szCs w:val="18"/>
              </w:rPr>
              <w:t>agressief gedrag. Om die reden is met een ander ziekenhuis afgesproken dat de patiënt voortaan daar wordt behandeld</w:t>
            </w:r>
            <w:r w:rsidR="007825B0">
              <w:rPr>
                <w:rFonts w:ascii="Verdana" w:hAnsi="Verdana"/>
                <w:sz w:val="18"/>
                <w:szCs w:val="18"/>
              </w:rPr>
              <w:t>.</w:t>
            </w:r>
          </w:p>
          <w:p w:rsidR="008768C8" w:rsidP="008768C8" w:rsidRDefault="007825B0">
            <w:pPr>
              <w:pStyle w:val="Geenafstand"/>
              <w:spacing w:line="240" w:lineRule="atLeast"/>
              <w:ind w:left="360"/>
              <w:rPr>
                <w:rFonts w:ascii="Verdana" w:hAnsi="Verdana"/>
                <w:sz w:val="18"/>
                <w:szCs w:val="18"/>
              </w:rPr>
            </w:pPr>
            <w:r>
              <w:rPr>
                <w:rFonts w:ascii="Verdana" w:hAnsi="Verdana"/>
                <w:sz w:val="18"/>
                <w:szCs w:val="18"/>
              </w:rPr>
              <w:t xml:space="preserve"> </w:t>
            </w:r>
          </w:p>
          <w:p w:rsidRPr="008768C8" w:rsidR="008768C8" w:rsidP="008768C8" w:rsidRDefault="008768C8">
            <w:pPr>
              <w:pStyle w:val="Geenafstand"/>
              <w:numPr>
                <w:ilvl w:val="0"/>
                <w:numId w:val="43"/>
              </w:numPr>
              <w:spacing w:line="240" w:lineRule="atLeast"/>
              <w:ind w:left="360"/>
              <w:rPr>
                <w:rStyle w:val="Nadruk"/>
                <w:rFonts w:ascii="Verdana" w:hAnsi="Verdana"/>
                <w:szCs w:val="18"/>
              </w:rPr>
            </w:pPr>
            <w:r w:rsidRPr="008768C8">
              <w:rPr>
                <w:rFonts w:ascii="Verdana" w:hAnsi="Verdana"/>
                <w:sz w:val="18"/>
                <w:szCs w:val="18"/>
              </w:rPr>
              <w:t xml:space="preserve">Een cliënt heeft een gedragsstoornis en vertelt zijn hulpverlener dat hij een pistool klaar heeft liggen voor hem. </w:t>
            </w:r>
            <w:r w:rsidRPr="008768C8">
              <w:rPr>
                <w:rStyle w:val="Nadruk"/>
                <w:rFonts w:ascii="Verdana" w:hAnsi="Verdana"/>
              </w:rPr>
              <w:t xml:space="preserve">De afspraak binnen de instelling </w:t>
            </w:r>
            <w:r w:rsidR="00AA7B2C">
              <w:rPr>
                <w:rStyle w:val="Nadruk"/>
                <w:rFonts w:ascii="Verdana" w:hAnsi="Verdana"/>
              </w:rPr>
              <w:t xml:space="preserve">voor gehandicaptenzorg </w:t>
            </w:r>
            <w:r w:rsidRPr="008768C8">
              <w:rPr>
                <w:rStyle w:val="Nadruk"/>
                <w:rFonts w:ascii="Verdana" w:hAnsi="Verdana"/>
              </w:rPr>
              <w:t>is duidelijk: Elke mogelijke dreiging is serieus. Daar wordt dus door de organisatie aangifte van gedaan bij de politie. In deze situatie mogen privacy- en geheimhoudingsafspraken worden genegeerd.</w:t>
            </w:r>
            <w:r w:rsidRPr="008768C8">
              <w:rPr>
                <w:rFonts w:ascii="Verdana" w:hAnsi="Verdana"/>
                <w:i/>
                <w:iCs/>
              </w:rPr>
              <w:t xml:space="preserve"> </w:t>
            </w:r>
            <w:r w:rsidR="001700FB">
              <w:rPr>
                <w:rStyle w:val="Nadruk"/>
                <w:rFonts w:ascii="Verdana" w:hAnsi="Verdana"/>
              </w:rPr>
              <w:t>A</w:t>
            </w:r>
            <w:r w:rsidRPr="008768C8">
              <w:rPr>
                <w:rStyle w:val="Nadruk"/>
                <w:rFonts w:ascii="Verdana" w:hAnsi="Verdana"/>
              </w:rPr>
              <w:t>andacht</w:t>
            </w:r>
            <w:r w:rsidR="001700FB">
              <w:rPr>
                <w:rStyle w:val="Nadruk"/>
                <w:rFonts w:ascii="Verdana" w:hAnsi="Verdana"/>
              </w:rPr>
              <w:t>spunt</w:t>
            </w:r>
            <w:r w:rsidRPr="008768C8">
              <w:rPr>
                <w:rStyle w:val="Nadruk"/>
                <w:rFonts w:ascii="Verdana" w:hAnsi="Verdana"/>
              </w:rPr>
              <w:t xml:space="preserve"> bij de aangifte is de te verwachten reactie van de politie richting cliënt. Op grond van de wet wapens en munitie kan en mag de politie echter </w:t>
            </w:r>
            <w:r>
              <w:rPr>
                <w:rStyle w:val="Nadruk"/>
                <w:rFonts w:ascii="Verdana" w:hAnsi="Verdana"/>
              </w:rPr>
              <w:t>huiszoeking doen. Het kabinet</w:t>
            </w:r>
            <w:r w:rsidRPr="008768C8">
              <w:rPr>
                <w:rStyle w:val="Nadruk"/>
                <w:rFonts w:ascii="Verdana" w:hAnsi="Verdana"/>
              </w:rPr>
              <w:t xml:space="preserve"> </w:t>
            </w:r>
            <w:r w:rsidR="001700FB">
              <w:rPr>
                <w:rStyle w:val="Nadruk"/>
                <w:rFonts w:ascii="Verdana" w:hAnsi="Verdana"/>
              </w:rPr>
              <w:t xml:space="preserve">neemt het bezit van wapens </w:t>
            </w:r>
            <w:r w:rsidRPr="008768C8">
              <w:rPr>
                <w:rStyle w:val="Nadruk"/>
                <w:rFonts w:ascii="Verdana" w:hAnsi="Verdana"/>
              </w:rPr>
              <w:t>hoog op. De politi</w:t>
            </w:r>
            <w:r w:rsidR="001700FB">
              <w:rPr>
                <w:rStyle w:val="Nadruk"/>
                <w:rFonts w:ascii="Verdana" w:hAnsi="Verdana"/>
              </w:rPr>
              <w:t>e heeft in dit geval dan ook</w:t>
            </w:r>
            <w:r w:rsidRPr="008768C8">
              <w:rPr>
                <w:rStyle w:val="Nadruk"/>
                <w:rFonts w:ascii="Verdana" w:hAnsi="Verdana"/>
              </w:rPr>
              <w:t xml:space="preserve"> veel bevoegdheden. Bij verdenking van bezit van een illegaal wapen wordt in de meeste gevallen een inval gedaan door een speciaal getraind rechercheteam.</w:t>
            </w:r>
          </w:p>
          <w:p w:rsidR="008768C8" w:rsidP="008768C8" w:rsidRDefault="008768C8">
            <w:pPr>
              <w:pStyle w:val="Lijstalinea"/>
              <w:rPr>
                <w:szCs w:val="18"/>
              </w:rPr>
            </w:pPr>
          </w:p>
          <w:p w:rsidRPr="00952C13" w:rsidR="007825B0" w:rsidP="008768C8" w:rsidRDefault="00952C13">
            <w:pPr>
              <w:pStyle w:val="Geenafstand"/>
              <w:numPr>
                <w:ilvl w:val="0"/>
                <w:numId w:val="43"/>
              </w:numPr>
              <w:spacing w:line="240" w:lineRule="atLeast"/>
              <w:ind w:left="360"/>
              <w:rPr>
                <w:rFonts w:ascii="Verdana" w:hAnsi="Verdana"/>
                <w:sz w:val="18"/>
                <w:szCs w:val="18"/>
              </w:rPr>
            </w:pPr>
            <w:r w:rsidRPr="00952C13">
              <w:rPr>
                <w:rFonts w:ascii="Verdana" w:hAnsi="Verdana"/>
                <w:color w:val="000000"/>
                <w:sz w:val="18"/>
                <w:szCs w:val="18"/>
              </w:rPr>
              <w:t>Tijdens de rechtszaak werd een hulpverlener geconfronteerd met de verdachte die he</w:t>
            </w:r>
            <w:r w:rsidR="001700FB">
              <w:rPr>
                <w:rFonts w:ascii="Verdana" w:hAnsi="Verdana"/>
                <w:color w:val="000000"/>
                <w:sz w:val="18"/>
                <w:szCs w:val="18"/>
              </w:rPr>
              <w:t>m en zijn gezin bedreigd had</w:t>
            </w:r>
            <w:r w:rsidRPr="00952C13">
              <w:rPr>
                <w:rFonts w:ascii="Verdana" w:hAnsi="Verdana"/>
                <w:color w:val="000000"/>
                <w:sz w:val="18"/>
                <w:szCs w:val="18"/>
              </w:rPr>
              <w:t xml:space="preserve"> en </w:t>
            </w:r>
            <w:r w:rsidR="001700FB">
              <w:rPr>
                <w:rFonts w:ascii="Verdana" w:hAnsi="Verdana"/>
                <w:color w:val="000000"/>
                <w:sz w:val="18"/>
                <w:szCs w:val="18"/>
              </w:rPr>
              <w:t xml:space="preserve">diens </w:t>
            </w:r>
            <w:r w:rsidRPr="00952C13">
              <w:rPr>
                <w:rFonts w:ascii="Verdana" w:hAnsi="Verdana"/>
                <w:color w:val="000000"/>
                <w:sz w:val="18"/>
                <w:szCs w:val="18"/>
              </w:rPr>
              <w:t>advo</w:t>
            </w:r>
            <w:r w:rsidR="001700FB">
              <w:rPr>
                <w:rFonts w:ascii="Verdana" w:hAnsi="Verdana"/>
                <w:color w:val="000000"/>
                <w:sz w:val="18"/>
                <w:szCs w:val="18"/>
              </w:rPr>
              <w:t>caat. Ze raakten in gesprek. De dader</w:t>
            </w:r>
            <w:r w:rsidRPr="00952C13">
              <w:rPr>
                <w:rFonts w:ascii="Verdana" w:hAnsi="Verdana"/>
                <w:color w:val="000000"/>
                <w:sz w:val="18"/>
                <w:szCs w:val="18"/>
              </w:rPr>
              <w:t xml:space="preserve"> vertelde dat hij er niets aan kon doen dat hij de hulpverlener had bedreigd. “Ik was bang en psychotisch, onder invloed van speed en opgefokt</w:t>
            </w:r>
            <w:r w:rsidR="001700FB">
              <w:rPr>
                <w:rFonts w:ascii="Verdana" w:hAnsi="Verdana"/>
                <w:color w:val="000000"/>
                <w:sz w:val="18"/>
                <w:szCs w:val="18"/>
              </w:rPr>
              <w:t>.</w:t>
            </w:r>
            <w:r w:rsidRPr="00952C13">
              <w:rPr>
                <w:rFonts w:ascii="Verdana" w:hAnsi="Verdana"/>
                <w:color w:val="000000"/>
                <w:sz w:val="18"/>
                <w:szCs w:val="18"/>
              </w:rPr>
              <w:t>” Ook liet hij weten dat hij zichzelf nu in een forensische psychiatrische afdeling wilde laten behandelen. “Dat gedoe met al die aangiftes en die rechtszaken zie ik niet meer zitten. Daar schiet ik uiteindelijk ook niet</w:t>
            </w:r>
            <w:r w:rsidR="001700FB">
              <w:rPr>
                <w:rFonts w:ascii="Verdana" w:hAnsi="Verdana"/>
                <w:color w:val="000000"/>
                <w:sz w:val="18"/>
                <w:szCs w:val="18"/>
              </w:rPr>
              <w:t>s mee op. Dat wil ik niet meer.</w:t>
            </w:r>
            <w:r w:rsidRPr="00952C13">
              <w:rPr>
                <w:rFonts w:ascii="Verdana" w:hAnsi="Verdana"/>
                <w:color w:val="000000"/>
                <w:sz w:val="18"/>
                <w:szCs w:val="18"/>
              </w:rPr>
              <w:t xml:space="preserve">“ De hulpverlener en zijn advocaat konden uitleggen dat zij aangifte deden om grenzen te stellen, ondanks de psychiatrische aandoening die al dan niet invloed had op </w:t>
            </w:r>
            <w:r w:rsidR="001700FB">
              <w:rPr>
                <w:rFonts w:ascii="Verdana" w:hAnsi="Verdana"/>
                <w:color w:val="000000"/>
                <w:sz w:val="18"/>
                <w:szCs w:val="18"/>
              </w:rPr>
              <w:t xml:space="preserve">zijn </w:t>
            </w:r>
            <w:r w:rsidRPr="00952C13">
              <w:rPr>
                <w:rFonts w:ascii="Verdana" w:hAnsi="Verdana"/>
                <w:color w:val="000000"/>
                <w:sz w:val="18"/>
                <w:szCs w:val="18"/>
              </w:rPr>
              <w:t>gewelddadig gedrag.</w:t>
            </w:r>
          </w:p>
        </w:tc>
      </w:tr>
    </w:tbl>
    <w:p w:rsidR="00CE43E6" w:rsidP="00B1559E" w:rsidRDefault="00CE43E6">
      <w:pPr>
        <w:spacing w:line="240" w:lineRule="atLeast"/>
        <w:rPr>
          <w:rFonts w:cs="Arial"/>
          <w:b/>
          <w:i/>
          <w:szCs w:val="18"/>
        </w:rPr>
      </w:pPr>
    </w:p>
    <w:p w:rsidR="00AA7B2C" w:rsidP="00B1559E" w:rsidRDefault="00AA7B2C">
      <w:pPr>
        <w:spacing w:line="240" w:lineRule="atLeast"/>
        <w:rPr>
          <w:rFonts w:cs="Arial"/>
          <w:b/>
          <w:i/>
          <w:szCs w:val="18"/>
        </w:rPr>
      </w:pPr>
    </w:p>
    <w:p w:rsidR="00AA7B2C" w:rsidP="00B1559E" w:rsidRDefault="00AA7B2C">
      <w:pPr>
        <w:spacing w:line="240" w:lineRule="atLeast"/>
        <w:rPr>
          <w:rFonts w:cs="Arial"/>
          <w:b/>
          <w:i/>
          <w:szCs w:val="18"/>
        </w:rPr>
      </w:pPr>
    </w:p>
    <w:p w:rsidR="00AA7B2C" w:rsidP="00B1559E" w:rsidRDefault="00AA7B2C">
      <w:pPr>
        <w:spacing w:line="240" w:lineRule="atLeast"/>
        <w:rPr>
          <w:rFonts w:cs="Arial"/>
          <w:b/>
          <w:i/>
          <w:szCs w:val="18"/>
        </w:rPr>
      </w:pPr>
    </w:p>
    <w:p w:rsidR="00AA7B2C" w:rsidP="00B1559E" w:rsidRDefault="00AA7B2C">
      <w:pPr>
        <w:spacing w:line="240" w:lineRule="atLeast"/>
        <w:rPr>
          <w:rFonts w:cs="Arial"/>
          <w:b/>
          <w:i/>
          <w:szCs w:val="18"/>
        </w:rPr>
      </w:pPr>
    </w:p>
    <w:p w:rsidR="00AA7B2C" w:rsidP="00B1559E" w:rsidRDefault="00AA7B2C">
      <w:pPr>
        <w:spacing w:line="240" w:lineRule="atLeast"/>
        <w:rPr>
          <w:rFonts w:cs="Arial"/>
          <w:b/>
          <w:i/>
          <w:szCs w:val="18"/>
        </w:rPr>
      </w:pPr>
    </w:p>
    <w:p w:rsidR="00AA7B2C" w:rsidP="00B1559E" w:rsidRDefault="00AA7B2C">
      <w:pPr>
        <w:spacing w:line="240" w:lineRule="atLeast"/>
        <w:rPr>
          <w:rFonts w:cs="Arial"/>
          <w:b/>
          <w:i/>
          <w:szCs w:val="18"/>
        </w:rPr>
      </w:pPr>
    </w:p>
    <w:p w:rsidR="00B82B74" w:rsidP="00B1559E" w:rsidRDefault="00B82B74">
      <w:pPr>
        <w:spacing w:line="240" w:lineRule="atLeast"/>
        <w:rPr>
          <w:rFonts w:cs="Arial"/>
          <w:b/>
          <w:i/>
          <w:szCs w:val="18"/>
        </w:rPr>
      </w:pPr>
    </w:p>
    <w:p w:rsidR="00B82B74" w:rsidP="00B1559E" w:rsidRDefault="00B82B74">
      <w:pPr>
        <w:spacing w:line="240" w:lineRule="atLeast"/>
        <w:rPr>
          <w:rFonts w:cs="Arial"/>
          <w:b/>
          <w:i/>
          <w:szCs w:val="18"/>
        </w:rPr>
      </w:pPr>
    </w:p>
    <w:p w:rsidR="00B82B74" w:rsidP="00B1559E" w:rsidRDefault="00B82B74">
      <w:pPr>
        <w:spacing w:line="240" w:lineRule="atLeast"/>
        <w:rPr>
          <w:rFonts w:cs="Arial"/>
          <w:b/>
          <w:i/>
          <w:szCs w:val="18"/>
        </w:rPr>
      </w:pPr>
    </w:p>
    <w:p w:rsidRPr="0080713E" w:rsidR="003820B0" w:rsidP="00B1559E" w:rsidRDefault="00790CE7">
      <w:pPr>
        <w:spacing w:line="240" w:lineRule="atLeast"/>
        <w:rPr>
          <w:rFonts w:cs="Arial"/>
          <w:b/>
          <w:i/>
          <w:szCs w:val="18"/>
        </w:rPr>
      </w:pPr>
      <w:r w:rsidRPr="0080713E">
        <w:rPr>
          <w:rFonts w:cs="Arial"/>
          <w:b/>
          <w:i/>
          <w:szCs w:val="18"/>
        </w:rPr>
        <w:t xml:space="preserve">Verbeterpunt </w:t>
      </w:r>
      <w:r w:rsidR="001F2382">
        <w:rPr>
          <w:rFonts w:cs="Arial"/>
          <w:b/>
          <w:i/>
          <w:szCs w:val="18"/>
        </w:rPr>
        <w:t>III</w:t>
      </w:r>
      <w:r w:rsidRPr="0080713E">
        <w:rPr>
          <w:rFonts w:cs="Arial"/>
          <w:b/>
          <w:i/>
          <w:szCs w:val="18"/>
        </w:rPr>
        <w:t>:</w:t>
      </w:r>
      <w:r w:rsidRPr="0080713E" w:rsidR="003820B0">
        <w:rPr>
          <w:rFonts w:cs="Arial"/>
          <w:b/>
          <w:i/>
          <w:szCs w:val="18"/>
        </w:rPr>
        <w:t xml:space="preserve"> Scholing van zorgpersoneel</w:t>
      </w:r>
    </w:p>
    <w:p w:rsidR="003820B0" w:rsidP="00B1559E" w:rsidRDefault="003820B0">
      <w:pPr>
        <w:spacing w:line="240" w:lineRule="atLeast"/>
        <w:rPr>
          <w:rFonts w:cs="Arial"/>
          <w:szCs w:val="18"/>
        </w:rPr>
      </w:pPr>
    </w:p>
    <w:p w:rsidR="003820B0" w:rsidP="00B1559E" w:rsidRDefault="003820B0">
      <w:pPr>
        <w:spacing w:line="240" w:lineRule="atLeast"/>
        <w:rPr>
          <w:szCs w:val="18"/>
        </w:rPr>
      </w:pPr>
      <w:r>
        <w:rPr>
          <w:rFonts w:cs="Arial"/>
          <w:szCs w:val="18"/>
        </w:rPr>
        <w:t xml:space="preserve">Agressie en geweld tegen zorgverleners is niet altijd te voorkomen. </w:t>
      </w:r>
      <w:r w:rsidRPr="00B1559E">
        <w:rPr>
          <w:szCs w:val="18"/>
        </w:rPr>
        <w:t>Medewerkers dienen in voorkomende gevallen toegerust te zijn om adequaat te reageren op uitingen van agressie</w:t>
      </w:r>
      <w:r>
        <w:rPr>
          <w:szCs w:val="18"/>
        </w:rPr>
        <w:t>, met name om te zorgen voor de-escalatie van de dreiging om daarmee erger te voorkomen</w:t>
      </w:r>
      <w:r w:rsidRPr="00B1559E">
        <w:rPr>
          <w:szCs w:val="18"/>
        </w:rPr>
        <w:t xml:space="preserve">. </w:t>
      </w:r>
      <w:r w:rsidR="00AA7B2C">
        <w:rPr>
          <w:szCs w:val="18"/>
        </w:rPr>
        <w:t xml:space="preserve">In de zorg voor mensen die beperkingen hebben in de waarneming is agressie vaak het gevolg van angst. De professional dient dit te voorkomen. </w:t>
      </w:r>
      <w:r>
        <w:rPr>
          <w:szCs w:val="18"/>
        </w:rPr>
        <w:t xml:space="preserve">Aankomend zorgpersoneel wordt in de beroepsopleiding echter op dit moment </w:t>
      </w:r>
      <w:r w:rsidRPr="00B1559E">
        <w:rPr>
          <w:szCs w:val="18"/>
        </w:rPr>
        <w:t xml:space="preserve">niet of in onvoldoende mate geschoold en getraind in het voorkomen van en het omgaan met (uitingen van) agressie. Ook de bijscholing op dit onderwerp door de werkgever is voor verbetering vatbaar. Dergelijke bijscholing </w:t>
      </w:r>
      <w:r>
        <w:rPr>
          <w:szCs w:val="18"/>
        </w:rPr>
        <w:t>valt overigens onder het toepassen van agressiebeleid door werkgevers (verbeterpunt 1).</w:t>
      </w:r>
    </w:p>
    <w:p w:rsidR="00AA7B2C" w:rsidP="00B1559E" w:rsidRDefault="00AA7B2C">
      <w:pPr>
        <w:spacing w:line="240" w:lineRule="atLeast"/>
        <w:rPr>
          <w:b/>
          <w:szCs w:val="18"/>
        </w:rPr>
      </w:pPr>
    </w:p>
    <w:p w:rsidR="00AA7B2C" w:rsidP="00B1559E" w:rsidRDefault="00AA7B2C">
      <w:pPr>
        <w:spacing w:line="240" w:lineRule="atLeast"/>
        <w:rPr>
          <w:b/>
          <w:szCs w:val="18"/>
        </w:rPr>
      </w:pPr>
    </w:p>
    <w:p w:rsidRPr="00B1559E" w:rsidR="003820B0" w:rsidP="00B1559E" w:rsidRDefault="003820B0">
      <w:pPr>
        <w:spacing w:line="240" w:lineRule="atLeast"/>
        <w:rPr>
          <w:b/>
          <w:szCs w:val="18"/>
        </w:rPr>
      </w:pPr>
      <w:r>
        <w:rPr>
          <w:b/>
          <w:szCs w:val="18"/>
        </w:rPr>
        <w:t>3</w:t>
      </w:r>
      <w:r w:rsidRPr="00B1559E">
        <w:rPr>
          <w:b/>
          <w:szCs w:val="18"/>
        </w:rPr>
        <w:t xml:space="preserve">. </w:t>
      </w:r>
      <w:r>
        <w:rPr>
          <w:b/>
          <w:szCs w:val="18"/>
        </w:rPr>
        <w:t>Maatregelen</w:t>
      </w:r>
      <w:r w:rsidRPr="00B1559E">
        <w:rPr>
          <w:b/>
          <w:szCs w:val="18"/>
        </w:rPr>
        <w:t xml:space="preserve"> </w:t>
      </w:r>
    </w:p>
    <w:p w:rsidR="003820B0" w:rsidP="00B1559E" w:rsidRDefault="003820B0">
      <w:pPr>
        <w:spacing w:line="240" w:lineRule="atLeast"/>
        <w:rPr>
          <w:szCs w:val="18"/>
        </w:rPr>
      </w:pPr>
    </w:p>
    <w:p w:rsidRPr="00B1559E" w:rsidR="003820B0" w:rsidP="00B1559E" w:rsidRDefault="003820B0">
      <w:pPr>
        <w:spacing w:line="240" w:lineRule="atLeast"/>
        <w:rPr>
          <w:szCs w:val="18"/>
        </w:rPr>
      </w:pPr>
      <w:r>
        <w:rPr>
          <w:szCs w:val="18"/>
        </w:rPr>
        <w:t xml:space="preserve">Het doel </w:t>
      </w:r>
      <w:r w:rsidR="002A6104">
        <w:rPr>
          <w:szCs w:val="18"/>
        </w:rPr>
        <w:t xml:space="preserve">van onderstaande maatregelen </w:t>
      </w:r>
      <w:r>
        <w:rPr>
          <w:szCs w:val="18"/>
        </w:rPr>
        <w:t xml:space="preserve">is om te </w:t>
      </w:r>
      <w:r w:rsidRPr="00B1559E">
        <w:rPr>
          <w:szCs w:val="18"/>
        </w:rPr>
        <w:t>bevorderen dat medewerkers werkzaam in de zorg veilig hun werk kunnen doen en zich ook daadwerkelijk veilig voelen. Het motto is dan ook: ‘</w:t>
      </w:r>
      <w:r w:rsidR="00C6395B">
        <w:rPr>
          <w:szCs w:val="18"/>
        </w:rPr>
        <w:t>Veilig werken i</w:t>
      </w:r>
      <w:r w:rsidRPr="00B1559E">
        <w:rPr>
          <w:szCs w:val="18"/>
        </w:rPr>
        <w:t>n de zorg’</w:t>
      </w:r>
      <w:r w:rsidR="00C6395B">
        <w:rPr>
          <w:szCs w:val="18"/>
        </w:rPr>
        <w:t>.</w:t>
      </w:r>
      <w:r w:rsidRPr="00B1559E">
        <w:rPr>
          <w:szCs w:val="18"/>
        </w:rPr>
        <w:t xml:space="preserve"> </w:t>
      </w:r>
      <w:r>
        <w:rPr>
          <w:szCs w:val="18"/>
        </w:rPr>
        <w:t>H</w:t>
      </w:r>
      <w:r w:rsidRPr="00B1559E">
        <w:rPr>
          <w:szCs w:val="18"/>
        </w:rPr>
        <w:t xml:space="preserve">et </w:t>
      </w:r>
      <w:r>
        <w:rPr>
          <w:szCs w:val="18"/>
        </w:rPr>
        <w:t xml:space="preserve">is </w:t>
      </w:r>
      <w:r w:rsidRPr="00B1559E">
        <w:rPr>
          <w:szCs w:val="18"/>
        </w:rPr>
        <w:t xml:space="preserve">van groot belang dat op drie niveaus (landelijk, regionaal, zorgorganisatie) en voor alle geledingen in een zorgorganisatie </w:t>
      </w:r>
      <w:r>
        <w:rPr>
          <w:szCs w:val="18"/>
        </w:rPr>
        <w:t>maatregelen</w:t>
      </w:r>
      <w:r w:rsidRPr="00B1559E">
        <w:rPr>
          <w:szCs w:val="18"/>
        </w:rPr>
        <w:t xml:space="preserve"> worden geïnitieerd. De</w:t>
      </w:r>
      <w:r>
        <w:rPr>
          <w:szCs w:val="18"/>
        </w:rPr>
        <w:t xml:space="preserve"> voorgestane maatregelen</w:t>
      </w:r>
      <w:r w:rsidRPr="00B1559E">
        <w:rPr>
          <w:szCs w:val="18"/>
        </w:rPr>
        <w:t xml:space="preserve"> zijn hieronder per </w:t>
      </w:r>
      <w:r>
        <w:rPr>
          <w:szCs w:val="18"/>
        </w:rPr>
        <w:t>verbeter</w:t>
      </w:r>
      <w:r w:rsidRPr="00B1559E">
        <w:rPr>
          <w:szCs w:val="18"/>
        </w:rPr>
        <w:t xml:space="preserve">punt aangegeven. </w:t>
      </w:r>
      <w:r>
        <w:rPr>
          <w:szCs w:val="18"/>
        </w:rPr>
        <w:t>Daa</w:t>
      </w:r>
      <w:r w:rsidRPr="00B1559E">
        <w:rPr>
          <w:szCs w:val="18"/>
        </w:rPr>
        <w:t xml:space="preserve">rbij </w:t>
      </w:r>
      <w:r>
        <w:rPr>
          <w:szCs w:val="18"/>
        </w:rPr>
        <w:t xml:space="preserve">blijft </w:t>
      </w:r>
      <w:r w:rsidRPr="00B1559E">
        <w:rPr>
          <w:szCs w:val="18"/>
        </w:rPr>
        <w:t xml:space="preserve">ongewenst gedrag tussen medewerkers onderling buiten beschouwing. </w:t>
      </w:r>
    </w:p>
    <w:p w:rsidR="003820B0" w:rsidP="00B1559E" w:rsidRDefault="003820B0">
      <w:pPr>
        <w:spacing w:line="240" w:lineRule="atLeast"/>
        <w:rPr>
          <w:i/>
          <w:szCs w:val="18"/>
        </w:rPr>
      </w:pPr>
    </w:p>
    <w:p w:rsidR="00C1282B" w:rsidP="00B1559E" w:rsidRDefault="00C1282B">
      <w:pPr>
        <w:spacing w:line="240" w:lineRule="atLeast"/>
        <w:rPr>
          <w:b/>
          <w:i/>
          <w:szCs w:val="18"/>
        </w:rPr>
      </w:pPr>
    </w:p>
    <w:p w:rsidRPr="00FE3BF1" w:rsidR="003820B0" w:rsidP="00B1559E" w:rsidRDefault="001F2382">
      <w:pPr>
        <w:spacing w:line="240" w:lineRule="atLeast"/>
        <w:rPr>
          <w:b/>
          <w:i/>
          <w:szCs w:val="18"/>
        </w:rPr>
      </w:pPr>
      <w:r>
        <w:rPr>
          <w:b/>
          <w:i/>
          <w:szCs w:val="18"/>
        </w:rPr>
        <w:t>Ad I</w:t>
      </w:r>
      <w:r w:rsidRPr="00FE3BF1" w:rsidR="003820B0">
        <w:rPr>
          <w:b/>
          <w:i/>
          <w:szCs w:val="18"/>
        </w:rPr>
        <w:t xml:space="preserve"> </w:t>
      </w:r>
      <w:r w:rsidR="003820B0">
        <w:rPr>
          <w:b/>
          <w:i/>
          <w:szCs w:val="18"/>
        </w:rPr>
        <w:t>I</w:t>
      </w:r>
      <w:r w:rsidRPr="00FE3BF1" w:rsidR="003820B0">
        <w:rPr>
          <w:b/>
          <w:i/>
          <w:szCs w:val="18"/>
        </w:rPr>
        <w:t xml:space="preserve">mplementatie anti-agressiebeleid in de </w:t>
      </w:r>
      <w:r w:rsidR="003820B0">
        <w:rPr>
          <w:b/>
          <w:i/>
          <w:szCs w:val="18"/>
        </w:rPr>
        <w:t>zorg</w:t>
      </w:r>
      <w:r>
        <w:rPr>
          <w:b/>
          <w:i/>
          <w:szCs w:val="18"/>
        </w:rPr>
        <w:t xml:space="preserve"> versterken</w:t>
      </w:r>
    </w:p>
    <w:p w:rsidRPr="00B1559E" w:rsidR="003820B0" w:rsidP="00B1559E" w:rsidRDefault="003820B0">
      <w:pPr>
        <w:spacing w:line="240" w:lineRule="atLeast"/>
        <w:rPr>
          <w:szCs w:val="18"/>
          <w:u w:val="single"/>
        </w:rPr>
      </w:pPr>
    </w:p>
    <w:p w:rsidR="003820B0" w:rsidP="00B1559E" w:rsidRDefault="00AA7B2C">
      <w:pPr>
        <w:spacing w:line="240" w:lineRule="atLeast"/>
        <w:rPr>
          <w:szCs w:val="18"/>
        </w:rPr>
      </w:pPr>
      <w:r>
        <w:rPr>
          <w:szCs w:val="18"/>
        </w:rPr>
        <w:t xml:space="preserve">De </w:t>
      </w:r>
      <w:r w:rsidR="003820B0">
        <w:rPr>
          <w:szCs w:val="18"/>
        </w:rPr>
        <w:t>VWS</w:t>
      </w:r>
      <w:r>
        <w:rPr>
          <w:szCs w:val="18"/>
        </w:rPr>
        <w:t>-bewindspersonen</w:t>
      </w:r>
      <w:r w:rsidR="003820B0">
        <w:rPr>
          <w:szCs w:val="18"/>
        </w:rPr>
        <w:t xml:space="preserve"> en sociale partners in de zorg zetten zich nadrukkelijk in voor het volgende:</w:t>
      </w:r>
    </w:p>
    <w:p w:rsidRPr="003820B0" w:rsidR="003820B0" w:rsidP="00B1559E" w:rsidRDefault="003820B0">
      <w:pPr>
        <w:spacing w:line="240" w:lineRule="atLeast"/>
        <w:rPr>
          <w:szCs w:val="18"/>
        </w:rPr>
      </w:pPr>
      <w:r>
        <w:rPr>
          <w:szCs w:val="18"/>
        </w:rPr>
        <w:t xml:space="preserve"> </w:t>
      </w:r>
    </w:p>
    <w:p w:rsidRPr="00AA7B2C" w:rsidR="003820B0" w:rsidP="00AA7B2C" w:rsidRDefault="003820B0">
      <w:pPr>
        <w:pStyle w:val="Lijstalinea"/>
        <w:numPr>
          <w:ilvl w:val="1"/>
          <w:numId w:val="47"/>
        </w:numPr>
        <w:spacing w:line="240" w:lineRule="atLeast"/>
        <w:rPr>
          <w:i/>
          <w:szCs w:val="18"/>
        </w:rPr>
      </w:pPr>
      <w:r w:rsidRPr="00AA7B2C">
        <w:rPr>
          <w:i/>
          <w:szCs w:val="18"/>
        </w:rPr>
        <w:t>Implementatie ondersteunen</w:t>
      </w:r>
    </w:p>
    <w:p w:rsidRPr="00AA7B2C" w:rsidR="00AA7B2C" w:rsidP="00AA7B2C" w:rsidRDefault="00AA7B2C">
      <w:pPr>
        <w:pStyle w:val="Lijstalinea"/>
        <w:spacing w:line="240" w:lineRule="atLeast"/>
        <w:ind w:left="360"/>
        <w:rPr>
          <w:i/>
          <w:szCs w:val="18"/>
        </w:rPr>
      </w:pPr>
    </w:p>
    <w:p w:rsidR="00F17249" w:rsidP="00B1559E" w:rsidRDefault="003820B0">
      <w:pPr>
        <w:numPr>
          <w:ilvl w:val="0"/>
          <w:numId w:val="1"/>
        </w:numPr>
        <w:spacing w:line="240" w:lineRule="atLeast"/>
        <w:rPr>
          <w:szCs w:val="18"/>
        </w:rPr>
      </w:pPr>
      <w:r w:rsidRPr="00A73473">
        <w:rPr>
          <w:szCs w:val="18"/>
        </w:rPr>
        <w:t xml:space="preserve">Het vertalen van de algemene normen </w:t>
      </w:r>
      <w:r w:rsidR="001F2382">
        <w:rPr>
          <w:szCs w:val="18"/>
        </w:rPr>
        <w:t xml:space="preserve">van het </w:t>
      </w:r>
      <w:r w:rsidR="00927CB4">
        <w:rPr>
          <w:szCs w:val="18"/>
        </w:rPr>
        <w:t xml:space="preserve">programma Veilige Publieke Taak (VPT) </w:t>
      </w:r>
      <w:r w:rsidR="006661BC">
        <w:rPr>
          <w:szCs w:val="18"/>
        </w:rPr>
        <w:t xml:space="preserve">naar de contexten van de verschillende zorgbranches </w:t>
      </w:r>
      <w:r w:rsidR="007165E0">
        <w:rPr>
          <w:szCs w:val="18"/>
        </w:rPr>
        <w:t>,</w:t>
      </w:r>
      <w:r w:rsidR="006661BC">
        <w:rPr>
          <w:szCs w:val="18"/>
        </w:rPr>
        <w:t>zodat deze bruikbaar worden bij het ontwikkelen van agressiebeleid</w:t>
      </w:r>
      <w:r w:rsidR="007165E0">
        <w:rPr>
          <w:szCs w:val="18"/>
        </w:rPr>
        <w:t xml:space="preserve"> op organisatieniveau</w:t>
      </w:r>
      <w:r w:rsidR="006661BC">
        <w:rPr>
          <w:szCs w:val="18"/>
        </w:rPr>
        <w:t>.</w:t>
      </w:r>
      <w:r w:rsidRPr="00A73473">
        <w:rPr>
          <w:szCs w:val="18"/>
        </w:rPr>
        <w:t xml:space="preserve"> </w:t>
      </w:r>
      <w:r>
        <w:rPr>
          <w:szCs w:val="18"/>
        </w:rPr>
        <w:t xml:space="preserve">Daarbij kan gebruik worden gemaakt van </w:t>
      </w:r>
      <w:r w:rsidRPr="00B1559E">
        <w:rPr>
          <w:szCs w:val="18"/>
        </w:rPr>
        <w:t>het Expertisecentrum VPT.</w:t>
      </w:r>
    </w:p>
    <w:p w:rsidRPr="00B1559E" w:rsidR="003820B0" w:rsidP="00B1559E" w:rsidRDefault="003820B0">
      <w:pPr>
        <w:numPr>
          <w:ilvl w:val="0"/>
          <w:numId w:val="1"/>
        </w:numPr>
        <w:spacing w:line="240" w:lineRule="atLeast"/>
        <w:rPr>
          <w:szCs w:val="18"/>
        </w:rPr>
      </w:pPr>
      <w:r w:rsidRPr="00A73473">
        <w:rPr>
          <w:szCs w:val="18"/>
        </w:rPr>
        <w:t>Externe ondersteuning bieden aan zorgorganisaties bij de (door)ontwikkeling en implementatie van integraal anti-agressiebeleid op organisatieniveau</w:t>
      </w:r>
      <w:r w:rsidR="00F17249">
        <w:rPr>
          <w:szCs w:val="18"/>
        </w:rPr>
        <w:t>.</w:t>
      </w:r>
    </w:p>
    <w:p w:rsidRPr="00B1559E" w:rsidR="003820B0" w:rsidP="00B1559E" w:rsidRDefault="003820B0">
      <w:pPr>
        <w:numPr>
          <w:ilvl w:val="0"/>
          <w:numId w:val="1"/>
        </w:numPr>
        <w:spacing w:line="240" w:lineRule="atLeast"/>
        <w:rPr>
          <w:szCs w:val="18"/>
        </w:rPr>
      </w:pPr>
      <w:r w:rsidRPr="00B1559E">
        <w:rPr>
          <w:szCs w:val="18"/>
        </w:rPr>
        <w:t>Het ontwikkelen en aanbieden van een quickscan beleid ‘veilig werken in de zorg’. Deze maakt het voor instellingen beter mogelijk om hun anti-agressiebeleid te evalueren.</w:t>
      </w:r>
    </w:p>
    <w:p w:rsidRPr="00B1559E" w:rsidR="003820B0" w:rsidP="00B1559E" w:rsidRDefault="003820B0">
      <w:pPr>
        <w:numPr>
          <w:ilvl w:val="0"/>
          <w:numId w:val="1"/>
        </w:numPr>
        <w:spacing w:line="240" w:lineRule="atLeast"/>
        <w:rPr>
          <w:szCs w:val="18"/>
        </w:rPr>
      </w:pPr>
      <w:r w:rsidRPr="00B1559E">
        <w:rPr>
          <w:szCs w:val="18"/>
        </w:rPr>
        <w:t>Het ontwikkelen en aanbieden van een kosten/batenmodel (businesscase) voor zorgorganisaties.</w:t>
      </w:r>
    </w:p>
    <w:p w:rsidRPr="00B1559E" w:rsidR="003820B0" w:rsidP="00B1559E" w:rsidRDefault="003820B0">
      <w:pPr>
        <w:spacing w:line="240" w:lineRule="atLeast"/>
        <w:ind w:left="720"/>
        <w:rPr>
          <w:szCs w:val="18"/>
        </w:rPr>
      </w:pPr>
    </w:p>
    <w:p w:rsidRPr="00AA7B2C" w:rsidR="003820B0" w:rsidP="00AA7B2C" w:rsidRDefault="003820B0">
      <w:pPr>
        <w:pStyle w:val="Lijstalinea"/>
        <w:numPr>
          <w:ilvl w:val="1"/>
          <w:numId w:val="47"/>
        </w:numPr>
        <w:spacing w:line="240" w:lineRule="atLeast"/>
        <w:rPr>
          <w:i/>
          <w:szCs w:val="18"/>
        </w:rPr>
      </w:pPr>
      <w:r w:rsidRPr="00AA7B2C">
        <w:rPr>
          <w:i/>
          <w:szCs w:val="18"/>
        </w:rPr>
        <w:t>Uitwisseling</w:t>
      </w:r>
    </w:p>
    <w:p w:rsidRPr="00AA7B2C" w:rsidR="00AA7B2C" w:rsidP="00AA7B2C" w:rsidRDefault="00AA7B2C">
      <w:pPr>
        <w:pStyle w:val="Lijstalinea"/>
        <w:spacing w:line="240" w:lineRule="atLeast"/>
        <w:ind w:left="360"/>
        <w:rPr>
          <w:i/>
          <w:szCs w:val="18"/>
        </w:rPr>
      </w:pPr>
    </w:p>
    <w:p w:rsidRPr="00B1559E" w:rsidR="003820B0" w:rsidP="00B1559E" w:rsidRDefault="003820B0">
      <w:pPr>
        <w:numPr>
          <w:ilvl w:val="0"/>
          <w:numId w:val="1"/>
        </w:numPr>
        <w:tabs>
          <w:tab w:val="num" w:pos="1260"/>
        </w:tabs>
        <w:spacing w:line="240" w:lineRule="atLeast"/>
        <w:rPr>
          <w:szCs w:val="18"/>
        </w:rPr>
      </w:pPr>
      <w:r w:rsidRPr="00B1559E">
        <w:rPr>
          <w:szCs w:val="18"/>
        </w:rPr>
        <w:t xml:space="preserve">Intersectorale regionale bijeenkomsten organiseren ten behoeve van het delen van ervaringen en het uitwisselen van good practices. </w:t>
      </w:r>
    </w:p>
    <w:p w:rsidRPr="00B1559E" w:rsidR="003820B0" w:rsidP="00B1559E" w:rsidRDefault="003820B0">
      <w:pPr>
        <w:numPr>
          <w:ilvl w:val="0"/>
          <w:numId w:val="1"/>
        </w:numPr>
        <w:tabs>
          <w:tab w:val="num" w:pos="1260"/>
        </w:tabs>
        <w:spacing w:line="240" w:lineRule="atLeast"/>
        <w:rPr>
          <w:szCs w:val="18"/>
        </w:rPr>
      </w:pPr>
      <w:r w:rsidRPr="00B1559E">
        <w:rPr>
          <w:szCs w:val="18"/>
        </w:rPr>
        <w:t xml:space="preserve">In de zorgbranches zijn en worden tal van goede praktijken ontwikkeld en operationeel. </w:t>
      </w:r>
      <w:r>
        <w:rPr>
          <w:szCs w:val="18"/>
        </w:rPr>
        <w:t>D</w:t>
      </w:r>
      <w:r w:rsidRPr="00B1559E">
        <w:rPr>
          <w:szCs w:val="18"/>
        </w:rPr>
        <w:t xml:space="preserve">eze </w:t>
      </w:r>
      <w:r>
        <w:rPr>
          <w:szCs w:val="18"/>
        </w:rPr>
        <w:t xml:space="preserve">worden </w:t>
      </w:r>
      <w:r w:rsidRPr="00B1559E">
        <w:rPr>
          <w:szCs w:val="18"/>
        </w:rPr>
        <w:t>nog meer en beter (intersectoraal) gedeeld. Daarbij wordt gebruik gemaakt van bestaande landelijke en regionale structuren.</w:t>
      </w:r>
    </w:p>
    <w:p w:rsidRPr="00B1559E" w:rsidR="003820B0" w:rsidP="00B1559E" w:rsidRDefault="003820B0">
      <w:pPr>
        <w:numPr>
          <w:ilvl w:val="0"/>
          <w:numId w:val="1"/>
        </w:numPr>
        <w:tabs>
          <w:tab w:val="num" w:pos="1260"/>
        </w:tabs>
        <w:spacing w:line="240" w:lineRule="atLeast"/>
        <w:rPr>
          <w:szCs w:val="18"/>
        </w:rPr>
      </w:pPr>
      <w:r w:rsidRPr="00B1559E">
        <w:rPr>
          <w:szCs w:val="18"/>
        </w:rPr>
        <w:t>Good practices worden verzameld en beschikbaar gesteld aan de branches en instellingen.</w:t>
      </w:r>
    </w:p>
    <w:p w:rsidRPr="00B1559E" w:rsidR="003820B0" w:rsidP="00B1559E" w:rsidRDefault="003820B0">
      <w:pPr>
        <w:numPr>
          <w:ilvl w:val="0"/>
          <w:numId w:val="1"/>
        </w:numPr>
        <w:tabs>
          <w:tab w:val="num" w:pos="1260"/>
        </w:tabs>
        <w:spacing w:line="240" w:lineRule="atLeast"/>
        <w:rPr>
          <w:szCs w:val="18"/>
        </w:rPr>
      </w:pPr>
      <w:r w:rsidRPr="00B1559E">
        <w:rPr>
          <w:szCs w:val="18"/>
        </w:rPr>
        <w:lastRenderedPageBreak/>
        <w:t>Er wordt een coördinatiepunt opgezet waar branchespecifieke kennis wordt verzameld en gedeeld. Verkend wordt of daarbij kan worden aangesloten bij het Expertisecentrum VPT.</w:t>
      </w:r>
      <w:r w:rsidRPr="00B1559E">
        <w:rPr>
          <w:szCs w:val="18"/>
        </w:rPr>
        <w:br/>
      </w:r>
    </w:p>
    <w:p w:rsidRPr="00AA7B2C" w:rsidR="003820B0" w:rsidP="00AA7B2C" w:rsidRDefault="003820B0">
      <w:pPr>
        <w:pStyle w:val="Lijstalinea"/>
        <w:numPr>
          <w:ilvl w:val="1"/>
          <w:numId w:val="47"/>
        </w:numPr>
        <w:spacing w:line="240" w:lineRule="atLeast"/>
        <w:rPr>
          <w:i/>
          <w:szCs w:val="18"/>
        </w:rPr>
      </w:pPr>
      <w:r w:rsidRPr="00AA7B2C">
        <w:rPr>
          <w:i/>
          <w:szCs w:val="18"/>
        </w:rPr>
        <w:t xml:space="preserve">Communicatie onder de </w:t>
      </w:r>
      <w:r w:rsidRPr="00AA7B2C" w:rsidR="00C83703">
        <w:rPr>
          <w:i/>
          <w:szCs w:val="18"/>
        </w:rPr>
        <w:t>naam</w:t>
      </w:r>
      <w:r w:rsidRPr="00AA7B2C">
        <w:rPr>
          <w:i/>
          <w:szCs w:val="18"/>
        </w:rPr>
        <w:t>:</w:t>
      </w:r>
      <w:r w:rsidRPr="00AA7B2C" w:rsidR="00C6395B">
        <w:rPr>
          <w:i/>
          <w:szCs w:val="18"/>
        </w:rPr>
        <w:t xml:space="preserve"> </w:t>
      </w:r>
      <w:r w:rsidRPr="00AA7B2C" w:rsidR="00C83703">
        <w:rPr>
          <w:i/>
          <w:szCs w:val="18"/>
        </w:rPr>
        <w:t xml:space="preserve">’Veilig werken in de zorg’. </w:t>
      </w:r>
      <w:r w:rsidRPr="00AA7B2C">
        <w:rPr>
          <w:i/>
          <w:szCs w:val="18"/>
        </w:rPr>
        <w:t xml:space="preserve"> </w:t>
      </w:r>
    </w:p>
    <w:p w:rsidRPr="00AA7B2C" w:rsidR="00AA7B2C" w:rsidP="00AA7B2C" w:rsidRDefault="00AA7B2C">
      <w:pPr>
        <w:pStyle w:val="Lijstalinea"/>
        <w:spacing w:line="240" w:lineRule="atLeast"/>
        <w:ind w:left="360"/>
        <w:rPr>
          <w:i/>
          <w:szCs w:val="18"/>
        </w:rPr>
      </w:pPr>
    </w:p>
    <w:p w:rsidRPr="00B1559E" w:rsidR="003820B0" w:rsidP="00B1559E" w:rsidRDefault="003820B0">
      <w:pPr>
        <w:numPr>
          <w:ilvl w:val="0"/>
          <w:numId w:val="1"/>
        </w:numPr>
        <w:tabs>
          <w:tab w:val="num" w:pos="1260"/>
        </w:tabs>
        <w:spacing w:line="240" w:lineRule="atLeast"/>
        <w:rPr>
          <w:szCs w:val="18"/>
        </w:rPr>
      </w:pPr>
      <w:r w:rsidRPr="00B1559E">
        <w:rPr>
          <w:szCs w:val="18"/>
        </w:rPr>
        <w:t>Landelijk communicatie offensief richting werkgevers en medewerkers waarbij wordt aangesloten bij bestaande landelijke en regionale structuren.</w:t>
      </w:r>
    </w:p>
    <w:p w:rsidR="00AA7B2C" w:rsidP="00FE3BF1" w:rsidRDefault="003820B0">
      <w:pPr>
        <w:numPr>
          <w:ilvl w:val="0"/>
          <w:numId w:val="1"/>
        </w:numPr>
        <w:tabs>
          <w:tab w:val="num" w:pos="1260"/>
        </w:tabs>
        <w:spacing w:line="240" w:lineRule="atLeast"/>
        <w:rPr>
          <w:szCs w:val="18"/>
        </w:rPr>
      </w:pPr>
      <w:r w:rsidRPr="00B1559E">
        <w:rPr>
          <w:szCs w:val="18"/>
        </w:rPr>
        <w:t>Het inzetten van ambassadeurs die zich richten op de werkvloer.</w:t>
      </w:r>
    </w:p>
    <w:p w:rsidRPr="00B82B74" w:rsidR="00B82B74" w:rsidP="00A27275" w:rsidRDefault="00B82B74">
      <w:pPr>
        <w:spacing w:line="240" w:lineRule="atLeast"/>
        <w:ind w:left="360"/>
        <w:rPr>
          <w:szCs w:val="18"/>
        </w:rPr>
      </w:pPr>
    </w:p>
    <w:p w:rsidRPr="00AA7B2C" w:rsidR="003820B0" w:rsidP="00AA7B2C" w:rsidRDefault="003820B0">
      <w:pPr>
        <w:pStyle w:val="Lijstalinea"/>
        <w:numPr>
          <w:ilvl w:val="1"/>
          <w:numId w:val="47"/>
        </w:numPr>
        <w:spacing w:line="240" w:lineRule="atLeast"/>
        <w:rPr>
          <w:i/>
          <w:szCs w:val="18"/>
        </w:rPr>
      </w:pPr>
      <w:r w:rsidRPr="00AA7B2C">
        <w:rPr>
          <w:i/>
          <w:szCs w:val="18"/>
        </w:rPr>
        <w:t>Uniforme landelijke kengetallen</w:t>
      </w:r>
    </w:p>
    <w:p w:rsidRPr="00AA7B2C" w:rsidR="00AA7B2C" w:rsidP="00AA7B2C" w:rsidRDefault="00AA7B2C">
      <w:pPr>
        <w:pStyle w:val="Lijstalinea"/>
        <w:spacing w:line="240" w:lineRule="atLeast"/>
        <w:ind w:left="360"/>
        <w:rPr>
          <w:i/>
          <w:szCs w:val="18"/>
        </w:rPr>
      </w:pPr>
    </w:p>
    <w:p w:rsidRPr="00B82B74" w:rsidR="003820B0" w:rsidP="00B82B74" w:rsidRDefault="003820B0">
      <w:pPr>
        <w:pStyle w:val="Lijstalinea"/>
        <w:numPr>
          <w:ilvl w:val="0"/>
          <w:numId w:val="1"/>
        </w:numPr>
        <w:spacing w:line="240" w:lineRule="atLeast"/>
        <w:rPr>
          <w:szCs w:val="18"/>
        </w:rPr>
      </w:pPr>
      <w:r w:rsidRPr="00B82B74">
        <w:rPr>
          <w:szCs w:val="18"/>
        </w:rPr>
        <w:t xml:space="preserve">Voor het verkrijgen van meer inzicht in de aard en omvang van agressie wordt aangesloten bij het onderzoeksprogramma Arbeidsmarkt Zorg en Welzijn (AZW). Het monitoren van de mate waarin zorgmedewerkers agressie en geweld ervaren van cliënten </w:t>
      </w:r>
      <w:r w:rsidRPr="00B82B74" w:rsidR="0014689C">
        <w:rPr>
          <w:szCs w:val="18"/>
        </w:rPr>
        <w:t xml:space="preserve">en omstanders uit hun omgeving </w:t>
      </w:r>
      <w:r w:rsidRPr="00B82B74">
        <w:rPr>
          <w:szCs w:val="18"/>
        </w:rPr>
        <w:t>vindt plaats op basis van het onderzoeksprogramma AZW</w:t>
      </w:r>
      <w:r w:rsidRPr="00B82B74" w:rsidR="00F17249">
        <w:rPr>
          <w:szCs w:val="18"/>
        </w:rPr>
        <w:t xml:space="preserve">. </w:t>
      </w:r>
      <w:r w:rsidRPr="00B82B74">
        <w:rPr>
          <w:szCs w:val="18"/>
        </w:rPr>
        <w:t xml:space="preserve">Er wordt binnen het onderzoeksprogramma AZW een inventariserend onderzoek gedaan naar de beschikbare onderzoeksresultaten op het terrein van ongewenst gedrag door cliënten en derden en gedragsverandering. Daarbij is de beleving van agressie door de medewerker het uitgangspunt. </w:t>
      </w:r>
      <w:r w:rsidRPr="00B82B74" w:rsidR="00EF2AF1">
        <w:rPr>
          <w:szCs w:val="18"/>
        </w:rPr>
        <w:t>Het is</w:t>
      </w:r>
      <w:r w:rsidRPr="00B82B74" w:rsidR="00C6395B">
        <w:rPr>
          <w:szCs w:val="18"/>
        </w:rPr>
        <w:t xml:space="preserve"> </w:t>
      </w:r>
      <w:r w:rsidRPr="00B82B74">
        <w:rPr>
          <w:szCs w:val="18"/>
        </w:rPr>
        <w:t xml:space="preserve">de intentie om uniformiteit aan te brengen in de vragen die over (de ervaringen met) agressie worden gesteld in de medewerkertevredenheidsonderzoeken die in de zorgbranches worden gehouden.  </w:t>
      </w:r>
    </w:p>
    <w:p w:rsidR="00D474BE" w:rsidP="00B1559E" w:rsidRDefault="00D474BE">
      <w:pPr>
        <w:spacing w:line="240" w:lineRule="atLeast"/>
        <w:rPr>
          <w:b/>
          <w:i/>
          <w:szCs w:val="18"/>
        </w:rPr>
      </w:pPr>
    </w:p>
    <w:p w:rsidR="001B10D2" w:rsidP="00B1559E" w:rsidRDefault="001B10D2">
      <w:pPr>
        <w:spacing w:line="240" w:lineRule="atLeast"/>
        <w:rPr>
          <w:b/>
          <w:i/>
          <w:szCs w:val="18"/>
        </w:rPr>
      </w:pPr>
    </w:p>
    <w:p w:rsidRPr="00B95E91" w:rsidR="003820B0" w:rsidP="00B1559E" w:rsidRDefault="001F2382">
      <w:pPr>
        <w:spacing w:line="240" w:lineRule="atLeast"/>
        <w:rPr>
          <w:b/>
          <w:i/>
          <w:szCs w:val="18"/>
        </w:rPr>
      </w:pPr>
      <w:r>
        <w:rPr>
          <w:b/>
          <w:i/>
          <w:szCs w:val="18"/>
        </w:rPr>
        <w:t>Ad II</w:t>
      </w:r>
      <w:r w:rsidR="00CE43E6">
        <w:rPr>
          <w:b/>
          <w:i/>
          <w:szCs w:val="18"/>
        </w:rPr>
        <w:t xml:space="preserve"> </w:t>
      </w:r>
      <w:r w:rsidRPr="00B95E91" w:rsidR="003820B0">
        <w:rPr>
          <w:b/>
          <w:i/>
          <w:szCs w:val="18"/>
        </w:rPr>
        <w:t xml:space="preserve"> Juridische aanpak veroorzaker agressie </w:t>
      </w:r>
    </w:p>
    <w:p w:rsidRPr="00B95E91" w:rsidR="003820B0" w:rsidP="00B1559E" w:rsidRDefault="003820B0">
      <w:pPr>
        <w:spacing w:line="240" w:lineRule="atLeast"/>
        <w:rPr>
          <w:i/>
          <w:szCs w:val="18"/>
        </w:rPr>
      </w:pPr>
    </w:p>
    <w:p w:rsidR="00F17249" w:rsidP="00B1559E" w:rsidRDefault="003820B0">
      <w:pPr>
        <w:spacing w:line="240" w:lineRule="atLeast"/>
        <w:rPr>
          <w:szCs w:val="18"/>
        </w:rPr>
      </w:pPr>
      <w:r w:rsidRPr="00B95E91">
        <w:rPr>
          <w:szCs w:val="18"/>
        </w:rPr>
        <w:t xml:space="preserve">In gevallen waar een juridische aanpak geboden is, zet </w:t>
      </w:r>
      <w:r>
        <w:rPr>
          <w:szCs w:val="18"/>
        </w:rPr>
        <w:t xml:space="preserve">het kabinet in op de volgende maatregelen die </w:t>
      </w:r>
      <w:r w:rsidR="00C83703">
        <w:rPr>
          <w:szCs w:val="18"/>
        </w:rPr>
        <w:t xml:space="preserve">samen met </w:t>
      </w:r>
      <w:r>
        <w:rPr>
          <w:szCs w:val="18"/>
        </w:rPr>
        <w:t xml:space="preserve">sociale partners onder de aandacht zullen worden gebracht bij werkgevers en </w:t>
      </w:r>
      <w:r w:rsidR="00510ECB">
        <w:rPr>
          <w:szCs w:val="18"/>
        </w:rPr>
        <w:t>medewerker</w:t>
      </w:r>
      <w:r>
        <w:rPr>
          <w:szCs w:val="18"/>
        </w:rPr>
        <w:t>s in de zorg</w:t>
      </w:r>
      <w:r w:rsidR="00F17249">
        <w:rPr>
          <w:szCs w:val="18"/>
        </w:rPr>
        <w:t>.</w:t>
      </w:r>
    </w:p>
    <w:p w:rsidR="003820B0" w:rsidP="00B1559E" w:rsidRDefault="003820B0">
      <w:pPr>
        <w:spacing w:line="240" w:lineRule="atLeast"/>
        <w:rPr>
          <w:szCs w:val="18"/>
          <w:u w:val="single"/>
        </w:rPr>
      </w:pPr>
    </w:p>
    <w:p w:rsidR="00AA7B2C" w:rsidP="00B1559E" w:rsidRDefault="00AA7B2C">
      <w:pPr>
        <w:spacing w:line="240" w:lineRule="atLeast"/>
        <w:rPr>
          <w:szCs w:val="18"/>
          <w:u w:val="single"/>
        </w:rPr>
      </w:pPr>
    </w:p>
    <w:p w:rsidR="003820B0" w:rsidP="0050611B" w:rsidRDefault="003820B0">
      <w:pPr>
        <w:numPr>
          <w:ilvl w:val="1"/>
          <w:numId w:val="37"/>
        </w:numPr>
        <w:spacing w:line="240" w:lineRule="atLeast"/>
        <w:rPr>
          <w:i/>
          <w:szCs w:val="18"/>
        </w:rPr>
      </w:pPr>
      <w:r w:rsidRPr="00FE3BF1">
        <w:rPr>
          <w:i/>
          <w:szCs w:val="18"/>
        </w:rPr>
        <w:t>Zorgverlening staken</w:t>
      </w:r>
    </w:p>
    <w:p w:rsidRPr="00FE3BF1" w:rsidR="003820B0" w:rsidP="00667800" w:rsidRDefault="003820B0">
      <w:pPr>
        <w:spacing w:line="240" w:lineRule="atLeast"/>
        <w:ind w:left="360"/>
        <w:rPr>
          <w:i/>
          <w:szCs w:val="18"/>
        </w:rPr>
      </w:pPr>
    </w:p>
    <w:p w:rsidRPr="00B82B74" w:rsidR="003820B0" w:rsidP="00B82B74" w:rsidRDefault="003820B0">
      <w:pPr>
        <w:pStyle w:val="Lijstalinea"/>
        <w:numPr>
          <w:ilvl w:val="0"/>
          <w:numId w:val="1"/>
        </w:numPr>
        <w:spacing w:line="240" w:lineRule="atLeast"/>
        <w:rPr>
          <w:szCs w:val="18"/>
          <w:u w:val="single"/>
        </w:rPr>
      </w:pPr>
      <w:r w:rsidRPr="00B82B74">
        <w:rPr>
          <w:rFonts w:cs="Arial"/>
          <w:szCs w:val="18"/>
        </w:rPr>
        <w:t xml:space="preserve">Samen met sociale partners in kaart brengen en actief verspreiden wanneer hulpverleners hun zorgverlening mogen staken in geval van agressie en/of geweld. </w:t>
      </w:r>
      <w:r w:rsidRPr="00B82B74" w:rsidR="00F17249">
        <w:rPr>
          <w:rFonts w:cs="Arial"/>
          <w:szCs w:val="18"/>
        </w:rPr>
        <w:t>Cl</w:t>
      </w:r>
      <w:r w:rsidRPr="00B82B74">
        <w:rPr>
          <w:rFonts w:cs="Arial"/>
          <w:szCs w:val="18"/>
        </w:rPr>
        <w:t>iënten hebben zeker recht op zorg, maar met rechten komen ook plichten.</w:t>
      </w:r>
    </w:p>
    <w:p w:rsidR="003820B0" w:rsidP="008A07A8" w:rsidRDefault="003820B0">
      <w:pPr>
        <w:spacing w:line="240" w:lineRule="atLeast"/>
        <w:rPr>
          <w:i/>
          <w:szCs w:val="18"/>
        </w:rPr>
      </w:pPr>
    </w:p>
    <w:p w:rsidRPr="00FE3BF1" w:rsidR="00AA7B2C" w:rsidP="008A07A8" w:rsidRDefault="00AA7B2C">
      <w:pPr>
        <w:spacing w:line="240" w:lineRule="atLeast"/>
        <w:rPr>
          <w:i/>
          <w:szCs w:val="18"/>
        </w:rPr>
      </w:pPr>
    </w:p>
    <w:p w:rsidR="003820B0" w:rsidP="00667800" w:rsidRDefault="003820B0">
      <w:pPr>
        <w:numPr>
          <w:ilvl w:val="1"/>
          <w:numId w:val="37"/>
        </w:numPr>
        <w:spacing w:line="240" w:lineRule="atLeast"/>
        <w:rPr>
          <w:i/>
          <w:szCs w:val="18"/>
        </w:rPr>
      </w:pPr>
      <w:r w:rsidRPr="00FE3BF1">
        <w:rPr>
          <w:i/>
          <w:szCs w:val="18"/>
        </w:rPr>
        <w:t>Aangiftebereidheid verhogen</w:t>
      </w:r>
    </w:p>
    <w:p w:rsidR="003820B0" w:rsidP="00667800" w:rsidRDefault="003820B0">
      <w:pPr>
        <w:spacing w:line="240" w:lineRule="atLeast"/>
        <w:ind w:left="360"/>
        <w:rPr>
          <w:i/>
          <w:szCs w:val="18"/>
        </w:rPr>
      </w:pPr>
    </w:p>
    <w:p w:rsidRPr="00F53A3E" w:rsidR="003820B0" w:rsidP="00667800" w:rsidRDefault="003820B0">
      <w:pPr>
        <w:numPr>
          <w:ilvl w:val="0"/>
          <w:numId w:val="1"/>
        </w:numPr>
        <w:spacing w:line="240" w:lineRule="atLeast"/>
        <w:rPr>
          <w:rFonts w:cs="Arial"/>
          <w:szCs w:val="18"/>
        </w:rPr>
      </w:pPr>
      <w:r w:rsidRPr="008A07A8">
        <w:rPr>
          <w:rFonts w:cs="Arial"/>
          <w:szCs w:val="18"/>
        </w:rPr>
        <w:t>Agressie en geweld tegen zorgverleners</w:t>
      </w:r>
      <w:r w:rsidR="00EF2AF1">
        <w:rPr>
          <w:rFonts w:cs="Arial"/>
          <w:szCs w:val="18"/>
        </w:rPr>
        <w:t xml:space="preserve"> is</w:t>
      </w:r>
      <w:r w:rsidR="00094DE1">
        <w:rPr>
          <w:rFonts w:cs="Arial"/>
          <w:szCs w:val="18"/>
        </w:rPr>
        <w:t xml:space="preserve"> </w:t>
      </w:r>
      <w:r w:rsidR="00EF2AF1">
        <w:rPr>
          <w:rFonts w:cs="Arial"/>
          <w:szCs w:val="18"/>
        </w:rPr>
        <w:t>on</w:t>
      </w:r>
      <w:r w:rsidRPr="008A07A8">
        <w:rPr>
          <w:rFonts w:cs="Arial"/>
          <w:szCs w:val="18"/>
        </w:rPr>
        <w:t>accept</w:t>
      </w:r>
      <w:r w:rsidR="00EF2AF1">
        <w:rPr>
          <w:rFonts w:cs="Arial"/>
          <w:szCs w:val="18"/>
        </w:rPr>
        <w:t>abel</w:t>
      </w:r>
      <w:r w:rsidRPr="008A07A8">
        <w:rPr>
          <w:rFonts w:cs="Arial"/>
          <w:szCs w:val="18"/>
        </w:rPr>
        <w:t>. Er komt een stappenplan om werkgevers</w:t>
      </w:r>
      <w:r>
        <w:rPr>
          <w:rFonts w:cs="Arial"/>
          <w:szCs w:val="18"/>
        </w:rPr>
        <w:t xml:space="preserve"> in de zorg</w:t>
      </w:r>
      <w:r w:rsidRPr="008A07A8">
        <w:rPr>
          <w:rFonts w:cs="Arial"/>
          <w:szCs w:val="18"/>
        </w:rPr>
        <w:t xml:space="preserve"> te ondersteunen </w:t>
      </w:r>
      <w:r w:rsidR="0014689C">
        <w:rPr>
          <w:rFonts w:cs="Arial"/>
          <w:szCs w:val="18"/>
        </w:rPr>
        <w:t xml:space="preserve">bij </w:t>
      </w:r>
      <w:r w:rsidRPr="008A07A8">
        <w:rPr>
          <w:rFonts w:cs="Arial"/>
          <w:szCs w:val="18"/>
        </w:rPr>
        <w:t xml:space="preserve"> het formuleren van sector- en/of organisatiespecifieke normen en regels. D</w:t>
      </w:r>
      <w:r w:rsidR="00F17249">
        <w:rPr>
          <w:rFonts w:cs="Arial"/>
          <w:szCs w:val="18"/>
        </w:rPr>
        <w:t>it</w:t>
      </w:r>
      <w:r w:rsidRPr="008A07A8">
        <w:rPr>
          <w:rFonts w:cs="Arial"/>
          <w:szCs w:val="18"/>
        </w:rPr>
        <w:t xml:space="preserve"> wordt </w:t>
      </w:r>
      <w:r w:rsidR="0014689C">
        <w:rPr>
          <w:rFonts w:cs="Arial"/>
          <w:szCs w:val="18"/>
        </w:rPr>
        <w:t xml:space="preserve">beschikbaar gesteld aan en </w:t>
      </w:r>
      <w:r w:rsidRPr="008A07A8">
        <w:rPr>
          <w:rFonts w:cs="Arial"/>
          <w:szCs w:val="18"/>
        </w:rPr>
        <w:t>gepromoot  onder alle werkgevers in de zorg.</w:t>
      </w:r>
    </w:p>
    <w:p w:rsidR="003820B0" w:rsidP="003820B0" w:rsidRDefault="003820B0">
      <w:pPr>
        <w:spacing w:line="240" w:lineRule="atLeast"/>
        <w:rPr>
          <w:szCs w:val="18"/>
        </w:rPr>
      </w:pPr>
    </w:p>
    <w:p w:rsidRPr="006576F1" w:rsidR="003820B0" w:rsidP="00F42094" w:rsidRDefault="003820B0">
      <w:pPr>
        <w:numPr>
          <w:ilvl w:val="0"/>
          <w:numId w:val="1"/>
        </w:numPr>
        <w:spacing w:after="200" w:line="240" w:lineRule="atLeast"/>
        <w:rPr>
          <w:szCs w:val="18"/>
        </w:rPr>
      </w:pPr>
      <w:r w:rsidRPr="006576F1">
        <w:rPr>
          <w:szCs w:val="18"/>
        </w:rPr>
        <w:t>Regionale afspraken tussen zorgwerkgevers, de politie en het OM stimuleren</w:t>
      </w:r>
      <w:r w:rsidR="00F17249">
        <w:rPr>
          <w:szCs w:val="18"/>
        </w:rPr>
        <w:t>,</w:t>
      </w:r>
      <w:r w:rsidRPr="006576F1">
        <w:rPr>
          <w:szCs w:val="18"/>
        </w:rPr>
        <w:t xml:space="preserve"> waarin wordt uitgedragen dat agressie en geweld in de zorg </w:t>
      </w:r>
      <w:r w:rsidR="00EF2AF1">
        <w:rPr>
          <w:szCs w:val="18"/>
        </w:rPr>
        <w:t>on</w:t>
      </w:r>
      <w:r w:rsidRPr="006576F1">
        <w:rPr>
          <w:szCs w:val="18"/>
        </w:rPr>
        <w:t>accept</w:t>
      </w:r>
      <w:r w:rsidR="00EF2AF1">
        <w:rPr>
          <w:szCs w:val="18"/>
        </w:rPr>
        <w:t>abel is</w:t>
      </w:r>
      <w:r w:rsidRPr="006576F1">
        <w:rPr>
          <w:szCs w:val="18"/>
        </w:rPr>
        <w:t xml:space="preserve">. Daarbij wordt aangesloten bij de regionale ketenintensivering in de diverse politieregio’s. </w:t>
      </w:r>
      <w:r w:rsidRPr="006576F1">
        <w:rPr>
          <w:rFonts w:cs="Arial"/>
          <w:szCs w:val="18"/>
        </w:rPr>
        <w:t xml:space="preserve">De landelijke dekking van deze trajecten wordt </w:t>
      </w:r>
      <w:r w:rsidR="005364D6">
        <w:rPr>
          <w:rFonts w:cs="Arial"/>
          <w:szCs w:val="18"/>
        </w:rPr>
        <w:t xml:space="preserve">met een half jaar </w:t>
      </w:r>
      <w:r w:rsidRPr="006576F1">
        <w:rPr>
          <w:rFonts w:cs="Arial"/>
          <w:szCs w:val="18"/>
        </w:rPr>
        <w:t>vervroegd</w:t>
      </w:r>
      <w:r w:rsidR="00273E7B">
        <w:rPr>
          <w:rFonts w:cs="Arial"/>
          <w:szCs w:val="18"/>
        </w:rPr>
        <w:t xml:space="preserve"> </w:t>
      </w:r>
      <w:r w:rsidRPr="006576F1">
        <w:rPr>
          <w:rFonts w:cs="Arial"/>
          <w:szCs w:val="18"/>
        </w:rPr>
        <w:t xml:space="preserve">naar medio </w:t>
      </w:r>
      <w:smartTag w:uri="urn:schemas-microsoft-com:office:smarttags" w:element="metricconverter">
        <w:smartTagPr>
          <w:attr w:name="ProductID" w:val="2013. In"/>
        </w:smartTagPr>
        <w:r w:rsidRPr="006576F1">
          <w:rPr>
            <w:rFonts w:cs="Arial"/>
            <w:szCs w:val="18"/>
          </w:rPr>
          <w:t>2013.</w:t>
        </w:r>
        <w:r w:rsidRPr="006576F1">
          <w:rPr>
            <w:szCs w:val="18"/>
          </w:rPr>
          <w:t xml:space="preserve"> </w:t>
        </w:r>
        <w:r>
          <w:rPr>
            <w:szCs w:val="18"/>
          </w:rPr>
          <w:t>In</w:t>
        </w:r>
      </w:smartTag>
      <w:r>
        <w:rPr>
          <w:szCs w:val="18"/>
        </w:rPr>
        <w:t xml:space="preserve"> de regionale afspraken wordt </w:t>
      </w:r>
      <w:r w:rsidR="006127CB">
        <w:rPr>
          <w:szCs w:val="18"/>
        </w:rPr>
        <w:t xml:space="preserve">het doen van aangifte door </w:t>
      </w:r>
      <w:r>
        <w:rPr>
          <w:szCs w:val="18"/>
        </w:rPr>
        <w:t xml:space="preserve">de werkgever gestimuleerd, is </w:t>
      </w:r>
      <w:r w:rsidRPr="00F42094">
        <w:rPr>
          <w:szCs w:val="18"/>
        </w:rPr>
        <w:t xml:space="preserve">aandacht voor de uitvraag van </w:t>
      </w:r>
      <w:r>
        <w:rPr>
          <w:szCs w:val="18"/>
        </w:rPr>
        <w:t xml:space="preserve">gegevens door </w:t>
      </w:r>
      <w:r w:rsidRPr="00F42094">
        <w:rPr>
          <w:szCs w:val="18"/>
        </w:rPr>
        <w:t>de politie in relatie tot de privacy van cliënten</w:t>
      </w:r>
      <w:r>
        <w:rPr>
          <w:szCs w:val="18"/>
        </w:rPr>
        <w:t xml:space="preserve">, </w:t>
      </w:r>
      <w:r w:rsidRPr="00F42094">
        <w:rPr>
          <w:szCs w:val="18"/>
        </w:rPr>
        <w:t>de zwijgplicht v</w:t>
      </w:r>
      <w:r w:rsidRPr="00F42094">
        <w:rPr>
          <w:rFonts w:cs="Arial"/>
          <w:szCs w:val="18"/>
        </w:rPr>
        <w:t>an medewerkers</w:t>
      </w:r>
      <w:r>
        <w:rPr>
          <w:rFonts w:cs="Arial"/>
          <w:szCs w:val="18"/>
        </w:rPr>
        <w:t xml:space="preserve">, alsmede </w:t>
      </w:r>
      <w:r w:rsidRPr="00F42094">
        <w:rPr>
          <w:rFonts w:cs="Arial"/>
          <w:szCs w:val="18"/>
        </w:rPr>
        <w:t>de eisen die vanuit de zorgregelgeving</w:t>
      </w:r>
      <w:r w:rsidRPr="00F42094">
        <w:rPr>
          <w:szCs w:val="18"/>
        </w:rPr>
        <w:t xml:space="preserve"> aan de zorgplicht worden gesteld.</w:t>
      </w:r>
      <w:r>
        <w:rPr>
          <w:szCs w:val="18"/>
        </w:rPr>
        <w:t xml:space="preserve">  </w:t>
      </w:r>
    </w:p>
    <w:p w:rsidRPr="006576F1" w:rsidR="003820B0" w:rsidP="00D46217" w:rsidRDefault="003820B0">
      <w:pPr>
        <w:numPr>
          <w:ilvl w:val="0"/>
          <w:numId w:val="1"/>
        </w:numPr>
        <w:spacing w:after="200" w:line="240" w:lineRule="atLeast"/>
        <w:rPr>
          <w:szCs w:val="18"/>
        </w:rPr>
      </w:pPr>
      <w:r w:rsidRPr="006576F1">
        <w:rPr>
          <w:szCs w:val="18"/>
        </w:rPr>
        <w:t xml:space="preserve">In de regionale afspraken wordt het doen van aangifte voor werkgevers die te maken hebben met agressie en geweld tegen hun </w:t>
      </w:r>
      <w:r w:rsidR="00510ECB">
        <w:rPr>
          <w:szCs w:val="18"/>
        </w:rPr>
        <w:t>medewerker</w:t>
      </w:r>
      <w:r w:rsidRPr="006576F1">
        <w:rPr>
          <w:szCs w:val="18"/>
        </w:rPr>
        <w:t>s versimpeld</w:t>
      </w:r>
      <w:r w:rsidR="00F17249">
        <w:rPr>
          <w:szCs w:val="18"/>
        </w:rPr>
        <w:t xml:space="preserve">. </w:t>
      </w:r>
      <w:r w:rsidRPr="006576F1">
        <w:rPr>
          <w:szCs w:val="18"/>
        </w:rPr>
        <w:t xml:space="preserve">Voorlichting aan werkgevers en </w:t>
      </w:r>
      <w:r w:rsidR="00510ECB">
        <w:rPr>
          <w:szCs w:val="18"/>
        </w:rPr>
        <w:t>medewerker</w:t>
      </w:r>
      <w:r w:rsidRPr="006576F1">
        <w:rPr>
          <w:szCs w:val="18"/>
        </w:rPr>
        <w:t>s over het feit dat iedereen aangifte mag doen die weet heeft van een strafbaar feit</w:t>
      </w:r>
      <w:r>
        <w:rPr>
          <w:szCs w:val="18"/>
        </w:rPr>
        <w:t xml:space="preserve"> en over het doen van aangifte door de werkgever</w:t>
      </w:r>
      <w:r w:rsidRPr="006576F1">
        <w:rPr>
          <w:szCs w:val="18"/>
        </w:rPr>
        <w:t>.</w:t>
      </w:r>
    </w:p>
    <w:p w:rsidRPr="006576F1" w:rsidR="003820B0" w:rsidP="00D46217" w:rsidRDefault="003820B0">
      <w:pPr>
        <w:numPr>
          <w:ilvl w:val="0"/>
          <w:numId w:val="1"/>
        </w:numPr>
        <w:spacing w:after="200" w:line="240" w:lineRule="atLeast"/>
        <w:rPr>
          <w:szCs w:val="18"/>
        </w:rPr>
      </w:pPr>
      <w:r>
        <w:rPr>
          <w:szCs w:val="18"/>
        </w:rPr>
        <w:lastRenderedPageBreak/>
        <w:t>Beschermd aangifte doen en getuigen in de zorg stimuleren, zoals uiteengezet in de programmabrief VPT 2011-2015 en nadere uitwerkingen daarvan.</w:t>
      </w:r>
    </w:p>
    <w:p w:rsidR="003C25CE" w:rsidP="0050611B" w:rsidRDefault="003C25CE">
      <w:pPr>
        <w:spacing w:line="240" w:lineRule="atLeast"/>
        <w:rPr>
          <w:i/>
          <w:szCs w:val="18"/>
        </w:rPr>
      </w:pPr>
    </w:p>
    <w:p w:rsidR="00B82B74" w:rsidP="0050611B" w:rsidRDefault="00B82B74">
      <w:pPr>
        <w:spacing w:line="240" w:lineRule="atLeast"/>
        <w:rPr>
          <w:i/>
          <w:szCs w:val="18"/>
        </w:rPr>
      </w:pPr>
    </w:p>
    <w:p w:rsidR="00B82B74" w:rsidP="0050611B" w:rsidRDefault="00B82B74">
      <w:pPr>
        <w:spacing w:line="240" w:lineRule="atLeast"/>
        <w:rPr>
          <w:i/>
          <w:szCs w:val="18"/>
        </w:rPr>
      </w:pPr>
    </w:p>
    <w:p w:rsidR="00B82B74" w:rsidP="0050611B" w:rsidRDefault="00B82B74">
      <w:pPr>
        <w:spacing w:line="240" w:lineRule="atLeast"/>
        <w:rPr>
          <w:i/>
          <w:szCs w:val="18"/>
        </w:rPr>
      </w:pPr>
    </w:p>
    <w:p w:rsidR="00B82B74" w:rsidP="0050611B" w:rsidRDefault="00B82B74">
      <w:pPr>
        <w:spacing w:line="240" w:lineRule="atLeast"/>
        <w:rPr>
          <w:i/>
          <w:szCs w:val="18"/>
        </w:rPr>
      </w:pPr>
    </w:p>
    <w:p w:rsidR="00B82B74" w:rsidP="0050611B" w:rsidRDefault="00B82B74">
      <w:pPr>
        <w:spacing w:line="240" w:lineRule="atLeast"/>
        <w:rPr>
          <w:i/>
          <w:szCs w:val="18"/>
        </w:rPr>
      </w:pPr>
    </w:p>
    <w:p w:rsidR="00B82B74" w:rsidP="0050611B" w:rsidRDefault="00B82B74">
      <w:pPr>
        <w:spacing w:line="240" w:lineRule="atLeast"/>
        <w:rPr>
          <w:i/>
          <w:szCs w:val="18"/>
        </w:rPr>
      </w:pPr>
    </w:p>
    <w:p w:rsidRPr="003C25CE" w:rsidR="003820B0" w:rsidP="0050611B" w:rsidRDefault="003820B0">
      <w:pPr>
        <w:spacing w:line="240" w:lineRule="atLeast"/>
        <w:rPr>
          <w:i/>
          <w:szCs w:val="18"/>
        </w:rPr>
      </w:pPr>
      <w:r w:rsidRPr="00FE3BF1">
        <w:rPr>
          <w:i/>
          <w:szCs w:val="18"/>
        </w:rPr>
        <w:t xml:space="preserve">2.3 Medewerking politie </w:t>
      </w:r>
      <w:r w:rsidR="00C6395B">
        <w:rPr>
          <w:i/>
          <w:szCs w:val="18"/>
        </w:rPr>
        <w:t xml:space="preserve">verder </w:t>
      </w:r>
      <w:r w:rsidRPr="00FE3BF1">
        <w:rPr>
          <w:i/>
          <w:szCs w:val="18"/>
        </w:rPr>
        <w:t>verbeteren</w:t>
      </w:r>
    </w:p>
    <w:p w:rsidR="003C25CE" w:rsidP="0050611B" w:rsidRDefault="003C25CE">
      <w:pPr>
        <w:spacing w:line="240" w:lineRule="atLeast"/>
        <w:rPr>
          <w:szCs w:val="18"/>
        </w:rPr>
      </w:pPr>
    </w:p>
    <w:p w:rsidRPr="006576F1" w:rsidR="003820B0" w:rsidP="0050611B" w:rsidRDefault="003820B0">
      <w:pPr>
        <w:numPr>
          <w:ilvl w:val="0"/>
          <w:numId w:val="1"/>
        </w:numPr>
        <w:spacing w:after="200" w:line="240" w:lineRule="atLeast"/>
        <w:rPr>
          <w:szCs w:val="18"/>
        </w:rPr>
      </w:pPr>
      <w:r w:rsidRPr="006576F1">
        <w:rPr>
          <w:szCs w:val="18"/>
        </w:rPr>
        <w:t>De ELA wordt landelijk nageleefd door de politie bij zaken van agressie en geweld tegen zorgverleners. Dit betekent onder meer dat iedere aangifte, inclusief een aangifte op naam van de werkgever of een aangifte tegen een patiënt met een geestesstoornis, in behandeling wordt genomen. Daarnaast moet de politie aangevers en/of getuigen van agressie-incidenten tegen zorgverleners altijd domicilie</w:t>
      </w:r>
      <w:r>
        <w:rPr>
          <w:szCs w:val="18"/>
        </w:rPr>
        <w:t>keuze</w:t>
      </w:r>
      <w:r w:rsidRPr="006576F1">
        <w:rPr>
          <w:szCs w:val="18"/>
        </w:rPr>
        <w:t xml:space="preserve"> aanbieden (aangifte op het adres van de werkgever of het politiebureau</w:t>
      </w:r>
      <w:r w:rsidR="00F17249">
        <w:rPr>
          <w:szCs w:val="18"/>
        </w:rPr>
        <w:t>;</w:t>
      </w:r>
      <w:r w:rsidRPr="006576F1">
        <w:rPr>
          <w:szCs w:val="18"/>
        </w:rPr>
        <w:t xml:space="preserve"> voor- en achternaam van de aangever of getuige </w:t>
      </w:r>
      <w:r w:rsidR="00F17249">
        <w:rPr>
          <w:szCs w:val="18"/>
        </w:rPr>
        <w:t xml:space="preserve">worden </w:t>
      </w:r>
      <w:r w:rsidRPr="006576F1">
        <w:rPr>
          <w:szCs w:val="18"/>
        </w:rPr>
        <w:t>vermeld in het proces-verbaal of de getuigenverklaring).</w:t>
      </w:r>
    </w:p>
    <w:p w:rsidRPr="006576F1" w:rsidR="003820B0" w:rsidP="0050611B" w:rsidRDefault="003820B0">
      <w:pPr>
        <w:numPr>
          <w:ilvl w:val="0"/>
          <w:numId w:val="1"/>
        </w:numPr>
        <w:spacing w:after="200" w:line="240" w:lineRule="atLeast"/>
        <w:rPr>
          <w:szCs w:val="18"/>
        </w:rPr>
      </w:pPr>
      <w:r w:rsidRPr="006576F1">
        <w:rPr>
          <w:szCs w:val="18"/>
        </w:rPr>
        <w:t>De ELA wordt in 2012 landelijk geëvalueerd. Daarbij is nadrukkelijk aandacht voor de zorgsector. Dit geldt ook voor de tweejaarlijkse monitoring van de ELA op lokaal niveau.</w:t>
      </w:r>
    </w:p>
    <w:p w:rsidRPr="006576F1" w:rsidR="003820B0" w:rsidP="0050611B" w:rsidRDefault="003820B0">
      <w:pPr>
        <w:numPr>
          <w:ilvl w:val="0"/>
          <w:numId w:val="1"/>
        </w:numPr>
        <w:spacing w:after="200" w:line="240" w:lineRule="atLeast"/>
        <w:rPr>
          <w:szCs w:val="18"/>
        </w:rPr>
      </w:pPr>
      <w:r w:rsidRPr="006576F1">
        <w:rPr>
          <w:szCs w:val="18"/>
        </w:rPr>
        <w:t>De ELA wordt aangevuld met de afspraak dat de politie altijd reageert bij verzoeken om assistentie in het geval van agressie en geweldszaken tegen medewerkers met een publieke taak, inclusief zorgverleners.</w:t>
      </w:r>
    </w:p>
    <w:p w:rsidRPr="003C25CE" w:rsidR="003C25CE" w:rsidP="0006267F" w:rsidRDefault="003820B0">
      <w:pPr>
        <w:numPr>
          <w:ilvl w:val="0"/>
          <w:numId w:val="1"/>
        </w:numPr>
        <w:spacing w:after="200" w:line="240" w:lineRule="atLeast"/>
        <w:rPr>
          <w:szCs w:val="18"/>
        </w:rPr>
      </w:pPr>
      <w:r w:rsidRPr="006576F1">
        <w:rPr>
          <w:szCs w:val="18"/>
        </w:rPr>
        <w:t xml:space="preserve">Er worden </w:t>
      </w:r>
      <w:r>
        <w:rPr>
          <w:szCs w:val="18"/>
        </w:rPr>
        <w:t xml:space="preserve">in samenwerking met sociale partners in de zorg </w:t>
      </w:r>
      <w:r w:rsidRPr="006576F1">
        <w:rPr>
          <w:szCs w:val="18"/>
        </w:rPr>
        <w:t>regionale bijeenkomsten georganiseerd met de politie en zorgverleners om de kennis te vergroten over de aanpak van agressie en geweld tegen medewerkers met een publieke taak in het algemeen en zorgverleners in het bijzonder.</w:t>
      </w:r>
    </w:p>
    <w:p w:rsidRPr="0006267F" w:rsidR="0006267F" w:rsidP="0006267F" w:rsidRDefault="003820B0">
      <w:pPr>
        <w:spacing w:after="200" w:line="240" w:lineRule="atLeast"/>
        <w:rPr>
          <w:szCs w:val="18"/>
        </w:rPr>
      </w:pPr>
      <w:r w:rsidRPr="00FE3BF1">
        <w:rPr>
          <w:i/>
          <w:szCs w:val="18"/>
        </w:rPr>
        <w:t xml:space="preserve">2.4 </w:t>
      </w:r>
      <w:r>
        <w:rPr>
          <w:i/>
          <w:szCs w:val="18"/>
        </w:rPr>
        <w:t>Relevantie aangifte vergroten</w:t>
      </w:r>
    </w:p>
    <w:p w:rsidR="005A4566" w:rsidP="00C6395B" w:rsidRDefault="003820B0">
      <w:pPr>
        <w:numPr>
          <w:ilvl w:val="0"/>
          <w:numId w:val="1"/>
        </w:numPr>
        <w:spacing w:after="200" w:line="240" w:lineRule="atLeast"/>
        <w:rPr>
          <w:szCs w:val="18"/>
        </w:rPr>
      </w:pPr>
      <w:r w:rsidRPr="006576F1">
        <w:rPr>
          <w:rFonts w:cs="Arial"/>
          <w:szCs w:val="18"/>
        </w:rPr>
        <w:t>De afspraak (onder meer opgenomen in de ELA) is dat het OM in</w:t>
      </w:r>
      <w:r w:rsidR="00C6395B">
        <w:rPr>
          <w:rFonts w:cs="Arial"/>
          <w:szCs w:val="18"/>
        </w:rPr>
        <w:t xml:space="preserve"> </w:t>
      </w:r>
      <w:r w:rsidRPr="006576F1">
        <w:rPr>
          <w:rFonts w:cs="Arial"/>
          <w:szCs w:val="18"/>
        </w:rPr>
        <w:t>afstemming met de politie persberichten uitbrengt over veroordelingen van verdachten.</w:t>
      </w:r>
      <w:r w:rsidR="004C2DC6">
        <w:rPr>
          <w:rFonts w:cs="Arial"/>
          <w:szCs w:val="18"/>
        </w:rPr>
        <w:t xml:space="preserve"> </w:t>
      </w:r>
      <w:r w:rsidR="00C83703">
        <w:rPr>
          <w:rFonts w:cs="Arial"/>
          <w:szCs w:val="18"/>
        </w:rPr>
        <w:t>Partijen maken afspraken over publiciteit.</w:t>
      </w:r>
    </w:p>
    <w:p w:rsidRPr="006576F1" w:rsidR="003820B0" w:rsidP="00C6395B" w:rsidRDefault="003820B0">
      <w:pPr>
        <w:numPr>
          <w:ilvl w:val="0"/>
          <w:numId w:val="1"/>
        </w:numPr>
        <w:spacing w:after="200" w:line="240" w:lineRule="atLeast"/>
        <w:rPr>
          <w:szCs w:val="18"/>
        </w:rPr>
      </w:pPr>
      <w:r>
        <w:rPr>
          <w:rFonts w:cs="Arial"/>
          <w:szCs w:val="18"/>
        </w:rPr>
        <w:t xml:space="preserve">Er wordt </w:t>
      </w:r>
      <w:r w:rsidR="00C83703">
        <w:rPr>
          <w:rFonts w:cs="Arial"/>
          <w:szCs w:val="18"/>
        </w:rPr>
        <w:t>geïnventariseerd</w:t>
      </w:r>
      <w:r>
        <w:rPr>
          <w:rFonts w:cs="Arial"/>
          <w:szCs w:val="18"/>
        </w:rPr>
        <w:t xml:space="preserve"> wat er gebeurt met aangiften in de ambulancezorg.</w:t>
      </w:r>
      <w:r w:rsidR="00273E7B">
        <w:rPr>
          <w:rFonts w:cs="Arial"/>
          <w:szCs w:val="18"/>
        </w:rPr>
        <w:t xml:space="preserve"> De knelpunten worden aangepakt.</w:t>
      </w:r>
      <w:r>
        <w:rPr>
          <w:rFonts w:cs="Arial"/>
          <w:szCs w:val="18"/>
        </w:rPr>
        <w:t xml:space="preserve"> </w:t>
      </w:r>
    </w:p>
    <w:p w:rsidRPr="006576F1" w:rsidR="003820B0" w:rsidP="00C6395B" w:rsidRDefault="003820B0">
      <w:pPr>
        <w:numPr>
          <w:ilvl w:val="0"/>
          <w:numId w:val="1"/>
        </w:numPr>
        <w:spacing w:after="200" w:line="240" w:lineRule="atLeast"/>
        <w:rPr>
          <w:szCs w:val="18"/>
        </w:rPr>
      </w:pPr>
      <w:r w:rsidRPr="006576F1">
        <w:rPr>
          <w:rFonts w:cs="Arial"/>
          <w:szCs w:val="18"/>
        </w:rPr>
        <w:t>In overleg met het OM wordt bezien hoe de uitleg over een sepot verder kan worden verbeterd richting slachtoffers.</w:t>
      </w:r>
    </w:p>
    <w:p w:rsidRPr="006576F1" w:rsidR="003820B0" w:rsidP="00C6395B" w:rsidRDefault="003820B0">
      <w:pPr>
        <w:numPr>
          <w:ilvl w:val="0"/>
          <w:numId w:val="1"/>
        </w:numPr>
        <w:spacing w:after="200" w:line="240" w:lineRule="atLeast"/>
        <w:rPr>
          <w:szCs w:val="18"/>
        </w:rPr>
      </w:pPr>
      <w:r>
        <w:rPr>
          <w:rFonts w:cs="Arial"/>
          <w:szCs w:val="18"/>
        </w:rPr>
        <w:t>S</w:t>
      </w:r>
      <w:r w:rsidRPr="006576F1">
        <w:rPr>
          <w:rFonts w:cs="Arial"/>
          <w:szCs w:val="18"/>
        </w:rPr>
        <w:t xml:space="preserve">chade wordt op de </w:t>
      </w:r>
      <w:r w:rsidR="00997958">
        <w:rPr>
          <w:rFonts w:cs="Arial"/>
          <w:szCs w:val="18"/>
        </w:rPr>
        <w:t>veroorzaker</w:t>
      </w:r>
      <w:r w:rsidRPr="006576F1">
        <w:rPr>
          <w:rFonts w:cs="Arial"/>
          <w:szCs w:val="18"/>
        </w:rPr>
        <w:t xml:space="preserve"> verhaald door de werkgever.</w:t>
      </w:r>
      <w:r w:rsidR="000B579A">
        <w:rPr>
          <w:rFonts w:cs="Arial"/>
          <w:szCs w:val="18"/>
        </w:rPr>
        <w:t xml:space="preserve"> </w:t>
      </w:r>
      <w:r w:rsidR="00C83703">
        <w:rPr>
          <w:rFonts w:cs="Arial"/>
          <w:szCs w:val="18"/>
        </w:rPr>
        <w:t xml:space="preserve">Hierbij kan gebruik worden gemaakt van de expertise van VPT. </w:t>
      </w:r>
      <w:r w:rsidRPr="006576F1">
        <w:rPr>
          <w:rFonts w:cs="Arial"/>
          <w:szCs w:val="18"/>
        </w:rPr>
        <w:t xml:space="preserve"> </w:t>
      </w:r>
    </w:p>
    <w:p w:rsidRPr="006576F1" w:rsidR="003820B0" w:rsidP="00C6395B" w:rsidRDefault="003820B0">
      <w:pPr>
        <w:numPr>
          <w:ilvl w:val="0"/>
          <w:numId w:val="1"/>
        </w:numPr>
        <w:spacing w:after="200" w:line="240" w:lineRule="atLeast"/>
        <w:rPr>
          <w:szCs w:val="18"/>
        </w:rPr>
      </w:pPr>
      <w:r w:rsidRPr="006576F1">
        <w:rPr>
          <w:rFonts w:cs="Arial"/>
          <w:szCs w:val="18"/>
        </w:rPr>
        <w:t xml:space="preserve">In overleg met het Verbond van Verzekeraars wordt in het eerste half jaar van 2012 bekeken hoe verder gestimuleerd kan worden dat </w:t>
      </w:r>
      <w:r w:rsidR="00997958">
        <w:rPr>
          <w:rFonts w:cs="Arial"/>
          <w:szCs w:val="18"/>
        </w:rPr>
        <w:t>veroorzakers</w:t>
      </w:r>
      <w:r w:rsidRPr="006576F1">
        <w:rPr>
          <w:rFonts w:cs="Arial"/>
          <w:szCs w:val="18"/>
        </w:rPr>
        <w:t xml:space="preserve"> de schade betalen die ze hebben veroorzaakt en slachtoffers vergoed krijgen waar </w:t>
      </w:r>
      <w:r>
        <w:rPr>
          <w:rFonts w:cs="Arial"/>
          <w:szCs w:val="18"/>
        </w:rPr>
        <w:t xml:space="preserve">ze </w:t>
      </w:r>
      <w:r w:rsidRPr="006576F1">
        <w:rPr>
          <w:rFonts w:cs="Arial"/>
          <w:szCs w:val="18"/>
        </w:rPr>
        <w:t>recht op hebben.</w:t>
      </w:r>
    </w:p>
    <w:p w:rsidRPr="00E63356" w:rsidR="003820B0" w:rsidP="00C6395B" w:rsidRDefault="003820B0">
      <w:pPr>
        <w:numPr>
          <w:ilvl w:val="0"/>
          <w:numId w:val="1"/>
        </w:numPr>
        <w:spacing w:after="200" w:line="240" w:lineRule="atLeast"/>
        <w:rPr>
          <w:szCs w:val="18"/>
        </w:rPr>
      </w:pPr>
      <w:r w:rsidRPr="006576F1">
        <w:rPr>
          <w:rFonts w:cs="Arial"/>
          <w:szCs w:val="18"/>
        </w:rPr>
        <w:t xml:space="preserve">Vergroten van de kennisoverdracht over het verhalen van schade, onder andere door verspreiding van ‘best practices’ </w:t>
      </w:r>
      <w:r w:rsidR="00C83703">
        <w:rPr>
          <w:rFonts w:cs="Arial"/>
          <w:szCs w:val="18"/>
        </w:rPr>
        <w:t xml:space="preserve">binnen zorgorganisaties. </w:t>
      </w:r>
    </w:p>
    <w:p w:rsidRPr="003C25CE" w:rsidR="00AA7B2C" w:rsidP="003C25CE" w:rsidRDefault="00997958">
      <w:pPr>
        <w:numPr>
          <w:ilvl w:val="0"/>
          <w:numId w:val="1"/>
        </w:numPr>
        <w:spacing w:after="200" w:line="240" w:lineRule="atLeast"/>
        <w:rPr>
          <w:szCs w:val="18"/>
        </w:rPr>
      </w:pPr>
      <w:r>
        <w:rPr>
          <w:rFonts w:cs="Arial"/>
          <w:szCs w:val="18"/>
        </w:rPr>
        <w:t>V</w:t>
      </w:r>
      <w:r w:rsidRPr="00F0178A" w:rsidR="003820B0">
        <w:rPr>
          <w:rFonts w:cs="Arial"/>
          <w:szCs w:val="18"/>
        </w:rPr>
        <w:t xml:space="preserve">oor zover </w:t>
      </w:r>
      <w:r w:rsidR="00243AE0">
        <w:rPr>
          <w:rFonts w:cs="Arial"/>
          <w:szCs w:val="18"/>
        </w:rPr>
        <w:t xml:space="preserve">de situatie </w:t>
      </w:r>
      <w:r w:rsidRPr="00F0178A" w:rsidR="003820B0">
        <w:rPr>
          <w:rFonts w:cs="Arial"/>
          <w:szCs w:val="18"/>
        </w:rPr>
        <w:t>zich daarvoor le</w:t>
      </w:r>
      <w:r w:rsidR="00243AE0">
        <w:rPr>
          <w:rFonts w:cs="Arial"/>
          <w:szCs w:val="18"/>
        </w:rPr>
        <w:t>ent</w:t>
      </w:r>
      <w:r w:rsidR="00C6395B">
        <w:rPr>
          <w:rFonts w:cs="Arial"/>
          <w:szCs w:val="18"/>
        </w:rPr>
        <w:t>,</w:t>
      </w:r>
      <w:r>
        <w:rPr>
          <w:rFonts w:cs="Arial"/>
          <w:szCs w:val="18"/>
        </w:rPr>
        <w:t xml:space="preserve"> wordt gebruik gemaakt van snelrecht</w:t>
      </w:r>
      <w:r w:rsidRPr="00F0178A" w:rsidR="003820B0">
        <w:rPr>
          <w:rFonts w:cs="Arial"/>
          <w:szCs w:val="18"/>
        </w:rPr>
        <w:t>.</w:t>
      </w:r>
    </w:p>
    <w:p w:rsidRPr="00AA7B2C" w:rsidR="003820B0" w:rsidP="00AA7B2C" w:rsidRDefault="003820B0">
      <w:pPr>
        <w:pStyle w:val="Lijstalinea"/>
        <w:numPr>
          <w:ilvl w:val="1"/>
          <w:numId w:val="48"/>
        </w:numPr>
        <w:spacing w:line="240" w:lineRule="atLeast"/>
        <w:rPr>
          <w:i/>
          <w:szCs w:val="18"/>
        </w:rPr>
      </w:pPr>
      <w:r w:rsidRPr="00AA7B2C">
        <w:rPr>
          <w:i/>
          <w:szCs w:val="18"/>
        </w:rPr>
        <w:t>Zwaarder straffen</w:t>
      </w:r>
    </w:p>
    <w:p w:rsidR="003820B0" w:rsidP="00FE3BF1" w:rsidRDefault="003820B0">
      <w:pPr>
        <w:spacing w:line="240" w:lineRule="atLeast"/>
        <w:rPr>
          <w:szCs w:val="18"/>
        </w:rPr>
      </w:pPr>
    </w:p>
    <w:p w:rsidRPr="00B82B74" w:rsidR="003820B0" w:rsidP="00B82B74" w:rsidRDefault="003820B0">
      <w:pPr>
        <w:pStyle w:val="Lijstalinea"/>
        <w:numPr>
          <w:ilvl w:val="0"/>
          <w:numId w:val="1"/>
        </w:numPr>
        <w:spacing w:line="240" w:lineRule="atLeast"/>
        <w:rPr>
          <w:szCs w:val="18"/>
        </w:rPr>
      </w:pPr>
      <w:r w:rsidRPr="00B82B74">
        <w:rPr>
          <w:szCs w:val="18"/>
        </w:rPr>
        <w:lastRenderedPageBreak/>
        <w:t xml:space="preserve">Jaarlijks </w:t>
      </w:r>
      <w:r w:rsidRPr="00B82B74" w:rsidR="00EF2AF1">
        <w:rPr>
          <w:szCs w:val="18"/>
        </w:rPr>
        <w:t>volgt het ministerie van</w:t>
      </w:r>
      <w:r w:rsidRPr="00B82B74" w:rsidR="00C83703">
        <w:rPr>
          <w:szCs w:val="18"/>
        </w:rPr>
        <w:t xml:space="preserve"> V</w:t>
      </w:r>
      <w:r w:rsidRPr="00B82B74" w:rsidR="00EF2AF1">
        <w:rPr>
          <w:szCs w:val="18"/>
        </w:rPr>
        <w:t>&amp;</w:t>
      </w:r>
      <w:r w:rsidRPr="00B82B74" w:rsidR="00C83703">
        <w:rPr>
          <w:szCs w:val="18"/>
        </w:rPr>
        <w:t>J</w:t>
      </w:r>
      <w:r w:rsidRPr="00B82B74">
        <w:rPr>
          <w:szCs w:val="18"/>
        </w:rPr>
        <w:t xml:space="preserve"> in hoeverre officieren van justitie en rechters de hogere strafeisen van de richtlijn van het OM volgen en derhalve daadwerkelijk zwaarder straffen. In 2010 bleek al dat rechters bij het opleggen van straffen de verhoogde strafeisen vaak volgen (de hoogte van de gemiddelde straf bleek 93% te zijn van de hoogte van de gemiddelde strafeis). De Raad voor de rechtspraak doet momenteel onderzoek naar de cijfers over 2011, zowel voor OM als de rechterlijke macht. Naar verwachting ontvangt de Minister van V&amp;J –</w:t>
      </w:r>
      <w:r w:rsidRPr="00B82B74" w:rsidR="00BF0904">
        <w:rPr>
          <w:szCs w:val="18"/>
        </w:rPr>
        <w:t xml:space="preserve"> </w:t>
      </w:r>
      <w:r w:rsidRPr="00B82B74">
        <w:rPr>
          <w:szCs w:val="18"/>
        </w:rPr>
        <w:t>die deze cijfers zal delen met de Tweede Kamer</w:t>
      </w:r>
      <w:r w:rsidRPr="00B82B74" w:rsidR="00BF0904">
        <w:rPr>
          <w:szCs w:val="18"/>
        </w:rPr>
        <w:t xml:space="preserve"> </w:t>
      </w:r>
      <w:r w:rsidRPr="00B82B74">
        <w:rPr>
          <w:szCs w:val="18"/>
        </w:rPr>
        <w:t>- dez</w:t>
      </w:r>
      <w:r w:rsidR="00B82B74">
        <w:rPr>
          <w:szCs w:val="18"/>
        </w:rPr>
        <w:t>e cijfers rond de zomer van 2012</w:t>
      </w:r>
      <w:r w:rsidRPr="00B82B74">
        <w:rPr>
          <w:szCs w:val="18"/>
        </w:rPr>
        <w:t xml:space="preserve">. In dit onderzoek </w:t>
      </w:r>
      <w:r w:rsidRPr="00B82B74" w:rsidR="00EF2AF1">
        <w:rPr>
          <w:szCs w:val="18"/>
        </w:rPr>
        <w:t xml:space="preserve">en </w:t>
      </w:r>
      <w:r w:rsidRPr="00B82B74">
        <w:rPr>
          <w:szCs w:val="18"/>
        </w:rPr>
        <w:t xml:space="preserve">vervolgonderzoeken wordt specifiek ingegaan op de zorg. De tot nu toe bekende cijfers geven aan dat daadwerkelijk zwaarder gestraft wordt, conform het geldende strafvorderingsbeleid. </w:t>
      </w:r>
    </w:p>
    <w:p w:rsidR="00AA7B2C" w:rsidP="00667800" w:rsidRDefault="00AA7B2C">
      <w:pPr>
        <w:spacing w:line="240" w:lineRule="atLeast"/>
        <w:rPr>
          <w:szCs w:val="18"/>
        </w:rPr>
      </w:pPr>
    </w:p>
    <w:p w:rsidR="003C25CE" w:rsidRDefault="003C25CE">
      <w:pPr>
        <w:rPr>
          <w:b/>
          <w:i/>
          <w:szCs w:val="18"/>
        </w:rPr>
      </w:pPr>
      <w:r>
        <w:rPr>
          <w:b/>
          <w:i/>
          <w:szCs w:val="18"/>
        </w:rPr>
        <w:br w:type="page"/>
      </w:r>
    </w:p>
    <w:p w:rsidR="003820B0" w:rsidP="00667800" w:rsidRDefault="00927CB4">
      <w:pPr>
        <w:spacing w:line="240" w:lineRule="atLeast"/>
        <w:rPr>
          <w:b/>
          <w:i/>
          <w:szCs w:val="18"/>
        </w:rPr>
      </w:pPr>
      <w:r>
        <w:rPr>
          <w:b/>
          <w:i/>
          <w:szCs w:val="18"/>
        </w:rPr>
        <w:lastRenderedPageBreak/>
        <w:t>Ad III</w:t>
      </w:r>
      <w:r w:rsidR="003820B0">
        <w:rPr>
          <w:b/>
          <w:i/>
          <w:szCs w:val="18"/>
        </w:rPr>
        <w:t xml:space="preserve"> S</w:t>
      </w:r>
      <w:r w:rsidRPr="00FE3BF1" w:rsidR="003820B0">
        <w:rPr>
          <w:b/>
          <w:i/>
          <w:szCs w:val="18"/>
        </w:rPr>
        <w:t>choling aankomende medewerkers</w:t>
      </w:r>
    </w:p>
    <w:p w:rsidR="003820B0" w:rsidP="003820B0" w:rsidRDefault="003820B0">
      <w:pPr>
        <w:spacing w:line="240" w:lineRule="atLeast"/>
        <w:rPr>
          <w:szCs w:val="18"/>
          <w:u w:val="single"/>
        </w:rPr>
      </w:pPr>
    </w:p>
    <w:p w:rsidR="00C1282B" w:rsidP="00B1559E" w:rsidRDefault="009E6211">
      <w:pPr>
        <w:spacing w:line="240" w:lineRule="atLeast"/>
        <w:rPr>
          <w:szCs w:val="18"/>
        </w:rPr>
      </w:pPr>
      <w:r>
        <w:rPr>
          <w:szCs w:val="18"/>
        </w:rPr>
        <w:t>De bewindspersonen</w:t>
      </w:r>
      <w:r w:rsidR="003820B0">
        <w:rPr>
          <w:szCs w:val="18"/>
        </w:rPr>
        <w:t xml:space="preserve"> van VWS en sociale partners in de zorg zetten zich nadrukkelijk in </w:t>
      </w:r>
      <w:r w:rsidR="00077660">
        <w:rPr>
          <w:szCs w:val="18"/>
        </w:rPr>
        <w:t>om d</w:t>
      </w:r>
      <w:r w:rsidRPr="00B1559E" w:rsidR="003820B0">
        <w:rPr>
          <w:szCs w:val="18"/>
        </w:rPr>
        <w:t>oor middel van scholing, voorlichting en training in de beroepsopleidingen aankomende medewerkers handvatten aan</w:t>
      </w:r>
      <w:r w:rsidR="00077660">
        <w:rPr>
          <w:szCs w:val="18"/>
        </w:rPr>
        <w:t xml:space="preserve"> te reiken</w:t>
      </w:r>
      <w:r w:rsidRPr="00B1559E" w:rsidR="003820B0">
        <w:rPr>
          <w:szCs w:val="18"/>
        </w:rPr>
        <w:t xml:space="preserve"> om </w:t>
      </w:r>
      <w:r w:rsidR="00077660">
        <w:rPr>
          <w:szCs w:val="18"/>
        </w:rPr>
        <w:t xml:space="preserve">op een </w:t>
      </w:r>
      <w:r w:rsidR="000B579A">
        <w:rPr>
          <w:szCs w:val="18"/>
        </w:rPr>
        <w:t>professionele</w:t>
      </w:r>
      <w:r w:rsidR="00077660">
        <w:rPr>
          <w:szCs w:val="18"/>
        </w:rPr>
        <w:t xml:space="preserve"> wijze </w:t>
      </w:r>
      <w:r w:rsidRPr="00B1559E" w:rsidR="003820B0">
        <w:rPr>
          <w:szCs w:val="18"/>
        </w:rPr>
        <w:t xml:space="preserve">met agressie op het werk om te gaan. Zorgbranches formuleren de competenties en vakkennis die de (beginnende) beroepsbeoefenaren moeten beheersen. </w:t>
      </w:r>
      <w:r w:rsidR="003820B0">
        <w:rPr>
          <w:rFonts w:cs="Arial"/>
          <w:szCs w:val="18"/>
        </w:rPr>
        <w:t xml:space="preserve">Daarbij worden de ontwikkelingen bij de politie gevolgd ten aan zien van het programma professionele weerbaarheid. </w:t>
      </w:r>
      <w:r w:rsidR="00077660">
        <w:rPr>
          <w:rFonts w:cs="Arial"/>
          <w:szCs w:val="18"/>
        </w:rPr>
        <w:br/>
      </w:r>
    </w:p>
    <w:p w:rsidRPr="00B1559E" w:rsidR="003820B0" w:rsidP="00B1559E" w:rsidRDefault="003820B0">
      <w:pPr>
        <w:spacing w:line="240" w:lineRule="atLeast"/>
        <w:rPr>
          <w:szCs w:val="18"/>
        </w:rPr>
      </w:pPr>
      <w:r>
        <w:rPr>
          <w:szCs w:val="18"/>
        </w:rPr>
        <w:t>Op</w:t>
      </w:r>
      <w:r w:rsidRPr="00B1559E">
        <w:rPr>
          <w:szCs w:val="18"/>
        </w:rPr>
        <w:t xml:space="preserve"> twee </w:t>
      </w:r>
      <w:r>
        <w:rPr>
          <w:szCs w:val="18"/>
        </w:rPr>
        <w:t>sporen wordt ingezet</w:t>
      </w:r>
      <w:r w:rsidRPr="00B1559E">
        <w:rPr>
          <w:szCs w:val="18"/>
        </w:rPr>
        <w:t xml:space="preserve">: </w:t>
      </w:r>
    </w:p>
    <w:p w:rsidRPr="00B1559E" w:rsidR="003820B0" w:rsidP="00B1559E" w:rsidRDefault="003820B0">
      <w:pPr>
        <w:numPr>
          <w:ilvl w:val="0"/>
          <w:numId w:val="1"/>
        </w:numPr>
        <w:spacing w:line="240" w:lineRule="atLeast"/>
        <w:rPr>
          <w:szCs w:val="18"/>
        </w:rPr>
      </w:pPr>
      <w:r w:rsidRPr="00B1559E">
        <w:rPr>
          <w:szCs w:val="18"/>
        </w:rPr>
        <w:t>Een landelijke gezamenlijke inzet formuleren en uitdragen naar HBO-Raad, MBO</w:t>
      </w:r>
      <w:r w:rsidR="00077660">
        <w:rPr>
          <w:szCs w:val="18"/>
        </w:rPr>
        <w:t xml:space="preserve"> </w:t>
      </w:r>
      <w:r w:rsidRPr="00B1559E">
        <w:rPr>
          <w:szCs w:val="18"/>
        </w:rPr>
        <w:t>Raad en Calibris</w:t>
      </w:r>
      <w:r>
        <w:rPr>
          <w:szCs w:val="18"/>
        </w:rPr>
        <w:t>.</w:t>
      </w:r>
      <w:r w:rsidRPr="00B1559E">
        <w:rPr>
          <w:szCs w:val="18"/>
        </w:rPr>
        <w:t xml:space="preserve">  </w:t>
      </w:r>
    </w:p>
    <w:p w:rsidRPr="00667800" w:rsidR="003820B0" w:rsidP="00B1559E" w:rsidRDefault="003820B0">
      <w:pPr>
        <w:numPr>
          <w:ilvl w:val="0"/>
          <w:numId w:val="1"/>
        </w:numPr>
        <w:spacing w:line="240" w:lineRule="atLeast"/>
        <w:rPr>
          <w:szCs w:val="18"/>
        </w:rPr>
      </w:pPr>
      <w:r w:rsidRPr="00B1559E">
        <w:rPr>
          <w:szCs w:val="18"/>
        </w:rPr>
        <w:t>Scholing, voorlichting en training op het terrein van agressie inbrengen in de zogenaamde 20% (MBO) en 30% (HBO) vrije ruimte. De ROC’s en HBO-instellingen maken van deze vrije ruimte gebruik om het onderwijsprogramma op maat in te richt</w:t>
      </w:r>
      <w:r>
        <w:rPr>
          <w:szCs w:val="18"/>
        </w:rPr>
        <w:t>en.</w:t>
      </w:r>
    </w:p>
    <w:p w:rsidRPr="00B1559E" w:rsidR="003820B0" w:rsidP="00B1559E" w:rsidRDefault="003820B0">
      <w:pPr>
        <w:spacing w:line="240" w:lineRule="atLeast"/>
        <w:rPr>
          <w:szCs w:val="18"/>
        </w:rPr>
      </w:pPr>
    </w:p>
    <w:p w:rsidRPr="00B4190E" w:rsidR="003820B0" w:rsidP="00FF131D" w:rsidRDefault="003820B0">
      <w:pPr>
        <w:spacing w:line="280" w:lineRule="exact"/>
        <w:rPr>
          <w:b/>
        </w:rPr>
        <w:sectPr w:rsidRPr="00B4190E" w:rsidR="003820B0">
          <w:footerReference w:type="even" r:id="rId8"/>
          <w:footerReference w:type="default" r:id="rId9"/>
          <w:pgSz w:w="11906" w:h="16838"/>
          <w:pgMar w:top="1417" w:right="1417" w:bottom="1417" w:left="1417" w:header="708" w:footer="708" w:gutter="0"/>
          <w:cols w:space="708"/>
          <w:docGrid w:linePitch="360"/>
        </w:sectPr>
      </w:pPr>
    </w:p>
    <w:p w:rsidRPr="00BA643B" w:rsidR="003820B0" w:rsidP="0006267F" w:rsidRDefault="003820B0">
      <w:pPr>
        <w:spacing w:line="280" w:lineRule="exact"/>
        <w:sectPr w:rsidRPr="00BA643B" w:rsidR="003820B0" w:rsidSect="00172C25">
          <w:type w:val="continuous"/>
          <w:pgSz w:w="11906" w:h="16838"/>
          <w:pgMar w:top="1417" w:right="1417" w:bottom="1417" w:left="1417" w:header="708" w:footer="708" w:gutter="0"/>
          <w:cols w:space="709" w:num="2"/>
          <w:docGrid w:linePitch="360"/>
        </w:sectPr>
      </w:pPr>
    </w:p>
    <w:p w:rsidR="003820B0" w:rsidP="006C6AD2" w:rsidRDefault="003820B0">
      <w:pPr>
        <w:pStyle w:val="1"/>
        <w:spacing w:line="280" w:lineRule="exact"/>
        <w:ind w:left="0"/>
        <w:rPr>
          <w:b/>
          <w:sz w:val="22"/>
          <w:szCs w:val="22"/>
        </w:rPr>
      </w:pPr>
      <w:r>
        <w:rPr>
          <w:b/>
          <w:sz w:val="22"/>
          <w:szCs w:val="22"/>
        </w:rPr>
        <w:lastRenderedPageBreak/>
        <w:t xml:space="preserve">Bijlage </w:t>
      </w:r>
      <w:r w:rsidR="00C1282B">
        <w:rPr>
          <w:b/>
          <w:sz w:val="22"/>
          <w:szCs w:val="22"/>
        </w:rPr>
        <w:t>1</w:t>
      </w:r>
    </w:p>
    <w:p w:rsidR="003820B0" w:rsidP="006C6AD2" w:rsidRDefault="003820B0">
      <w:pPr>
        <w:pStyle w:val="1"/>
        <w:spacing w:line="280" w:lineRule="exact"/>
        <w:ind w:left="0"/>
        <w:rPr>
          <w:b/>
          <w:sz w:val="22"/>
          <w:szCs w:val="22"/>
        </w:rPr>
      </w:pPr>
    </w:p>
    <w:p w:rsidRPr="00927CB4" w:rsidR="003820B0" w:rsidP="006C6AD2" w:rsidRDefault="003820B0">
      <w:pPr>
        <w:pStyle w:val="1"/>
        <w:spacing w:line="280" w:lineRule="exact"/>
        <w:ind w:left="0"/>
        <w:rPr>
          <w:sz w:val="22"/>
          <w:szCs w:val="22"/>
        </w:rPr>
      </w:pPr>
      <w:r w:rsidRPr="00BA643B">
        <w:rPr>
          <w:b/>
          <w:sz w:val="22"/>
          <w:szCs w:val="22"/>
        </w:rPr>
        <w:t xml:space="preserve">Omvang van agressie in </w:t>
      </w:r>
      <w:r>
        <w:rPr>
          <w:b/>
          <w:sz w:val="22"/>
          <w:szCs w:val="22"/>
        </w:rPr>
        <w:t>de zorg in 2011</w:t>
      </w:r>
      <w:r w:rsidRPr="00BF0904" w:rsidR="00E07AFB">
        <w:rPr>
          <w:rStyle w:val="Voetnootmarkering"/>
          <w:szCs w:val="18"/>
        </w:rPr>
        <w:footnoteReference w:id="10"/>
      </w:r>
    </w:p>
    <w:p w:rsidRPr="00DD6AC2" w:rsidR="003820B0" w:rsidP="006C6AD2" w:rsidRDefault="003820B0">
      <w:pPr>
        <w:pStyle w:val="Standaardinspringing"/>
        <w:spacing w:line="280" w:lineRule="exact"/>
      </w:pPr>
    </w:p>
    <w:p w:rsidR="003820B0" w:rsidP="006C6AD2" w:rsidRDefault="003820B0">
      <w:pPr>
        <w:pStyle w:val="1"/>
        <w:spacing w:line="280" w:lineRule="exact"/>
        <w:ind w:left="0"/>
      </w:pPr>
      <w:r>
        <w:t>Tabel 1 en 2 geven een kort overzicht van de mate waarin zorg</w:t>
      </w:r>
      <w:r w:rsidR="00510ECB">
        <w:t>medewerker</w:t>
      </w:r>
      <w:r>
        <w:t>s in specifieke branches tijdens hun werk agressie ervaren door cliënten.</w:t>
      </w:r>
    </w:p>
    <w:p w:rsidRPr="00FE4564" w:rsidR="003820B0" w:rsidP="006C6AD2" w:rsidRDefault="003820B0">
      <w:pPr>
        <w:pStyle w:val="Standaardinspringing"/>
        <w:spacing w:line="280" w:lineRule="exact"/>
        <w:ind w:left="0"/>
      </w:pPr>
    </w:p>
    <w:p w:rsidRPr="003716D8" w:rsidR="003820B0" w:rsidP="006C6AD2" w:rsidRDefault="003820B0">
      <w:pPr>
        <w:pStyle w:val="1"/>
        <w:spacing w:line="280" w:lineRule="exact"/>
        <w:ind w:left="0"/>
        <w:rPr>
          <w:vertAlign w:val="superscript"/>
        </w:rPr>
      </w:pPr>
      <w:r>
        <w:t>Tabel 1 Percentage dat in 2011 aangeeft de afgelopen 12 maanden te maken te hebben gehad met verbale agressie door cliënten</w:t>
      </w:r>
      <w:r w:rsidR="00E07AFB">
        <w:rPr>
          <w:vertAlign w:val="superscript"/>
        </w:rPr>
        <w:t xml:space="preserve"> </w:t>
      </w:r>
      <w:r w:rsidR="00E07AFB">
        <w:rPr>
          <w:rStyle w:val="Voetnootmarkering"/>
        </w:rPr>
        <w:footnoteReference w:id="11"/>
      </w:r>
    </w:p>
    <w:p w:rsidR="003820B0" w:rsidP="006C6AD2" w:rsidRDefault="003820B0">
      <w:pPr>
        <w:pStyle w:val="Standaardinspringing"/>
        <w:ind w:left="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2660"/>
        <w:gridCol w:w="1701"/>
        <w:gridCol w:w="1701"/>
        <w:gridCol w:w="1701"/>
        <w:gridCol w:w="1525"/>
      </w:tblGrid>
      <w:tr w:rsidR="003820B0">
        <w:tc>
          <w:tcPr>
            <w:tcW w:w="2660" w:type="dxa"/>
          </w:tcPr>
          <w:p w:rsidR="003820B0" w:rsidP="006C6AD2" w:rsidRDefault="003820B0">
            <w:pPr>
              <w:pStyle w:val="Standaardinspringing"/>
              <w:spacing w:line="360" w:lineRule="auto"/>
              <w:ind w:left="0"/>
              <w:jc w:val="center"/>
            </w:pPr>
          </w:p>
        </w:tc>
        <w:tc>
          <w:tcPr>
            <w:tcW w:w="1701" w:type="dxa"/>
          </w:tcPr>
          <w:p w:rsidR="003820B0" w:rsidP="006C6AD2" w:rsidRDefault="003820B0">
            <w:pPr>
              <w:pStyle w:val="Standaardinspringing"/>
              <w:spacing w:line="360" w:lineRule="auto"/>
              <w:ind w:left="0"/>
              <w:jc w:val="center"/>
            </w:pPr>
            <w:r>
              <w:t>Nooit</w:t>
            </w:r>
          </w:p>
        </w:tc>
        <w:tc>
          <w:tcPr>
            <w:tcW w:w="1701" w:type="dxa"/>
          </w:tcPr>
          <w:p w:rsidR="003820B0" w:rsidP="006C6AD2" w:rsidRDefault="003820B0">
            <w:pPr>
              <w:pStyle w:val="Standaardinspringing"/>
              <w:spacing w:line="360" w:lineRule="auto"/>
              <w:ind w:left="0"/>
              <w:jc w:val="center"/>
            </w:pPr>
            <w:r>
              <w:t>Enkele keer</w:t>
            </w:r>
          </w:p>
        </w:tc>
        <w:tc>
          <w:tcPr>
            <w:tcW w:w="1701" w:type="dxa"/>
          </w:tcPr>
          <w:p w:rsidR="003820B0" w:rsidP="006C6AD2" w:rsidRDefault="003820B0">
            <w:pPr>
              <w:pStyle w:val="Standaardinspringing"/>
              <w:spacing w:line="360" w:lineRule="auto"/>
              <w:ind w:left="0"/>
              <w:jc w:val="center"/>
            </w:pPr>
            <w:r>
              <w:t>Vaak</w:t>
            </w:r>
          </w:p>
        </w:tc>
        <w:tc>
          <w:tcPr>
            <w:tcW w:w="1525" w:type="dxa"/>
          </w:tcPr>
          <w:p w:rsidR="003820B0" w:rsidP="006C6AD2" w:rsidRDefault="003820B0">
            <w:pPr>
              <w:pStyle w:val="Standaardinspringing"/>
              <w:spacing w:line="360" w:lineRule="auto"/>
              <w:ind w:left="0"/>
              <w:jc w:val="center"/>
            </w:pPr>
            <w:r>
              <w:t>Zeer vaak</w:t>
            </w:r>
          </w:p>
        </w:tc>
      </w:tr>
      <w:tr w:rsidR="003820B0">
        <w:tc>
          <w:tcPr>
            <w:tcW w:w="2660" w:type="dxa"/>
          </w:tcPr>
          <w:p w:rsidR="003820B0" w:rsidP="006C6AD2" w:rsidRDefault="003820B0">
            <w:pPr>
              <w:pStyle w:val="Standaardinspringing"/>
              <w:spacing w:line="360" w:lineRule="auto"/>
              <w:ind w:left="0"/>
            </w:pPr>
            <w:r>
              <w:t>Gehandicaptenzorg</w:t>
            </w:r>
          </w:p>
        </w:tc>
        <w:tc>
          <w:tcPr>
            <w:tcW w:w="1701" w:type="dxa"/>
          </w:tcPr>
          <w:p w:rsidR="003820B0" w:rsidP="006C6AD2" w:rsidRDefault="003820B0">
            <w:pPr>
              <w:pStyle w:val="Standaardinspringing"/>
              <w:spacing w:line="360" w:lineRule="auto"/>
              <w:ind w:left="0"/>
              <w:jc w:val="center"/>
            </w:pPr>
            <w:r>
              <w:t>33,8</w:t>
            </w:r>
          </w:p>
        </w:tc>
        <w:tc>
          <w:tcPr>
            <w:tcW w:w="1701" w:type="dxa"/>
          </w:tcPr>
          <w:p w:rsidR="003820B0" w:rsidP="006C6AD2" w:rsidRDefault="003820B0">
            <w:pPr>
              <w:pStyle w:val="Standaardinspringing"/>
              <w:spacing w:line="360" w:lineRule="auto"/>
              <w:ind w:left="0"/>
              <w:jc w:val="center"/>
            </w:pPr>
            <w:r>
              <w:t>44,2</w:t>
            </w:r>
          </w:p>
        </w:tc>
        <w:tc>
          <w:tcPr>
            <w:tcW w:w="1701" w:type="dxa"/>
          </w:tcPr>
          <w:p w:rsidR="003820B0" w:rsidP="006C6AD2" w:rsidRDefault="003820B0">
            <w:pPr>
              <w:pStyle w:val="Standaardinspringing"/>
              <w:spacing w:line="360" w:lineRule="auto"/>
              <w:ind w:left="0"/>
              <w:jc w:val="center"/>
            </w:pPr>
            <w:r>
              <w:t>14,7</w:t>
            </w:r>
          </w:p>
        </w:tc>
        <w:tc>
          <w:tcPr>
            <w:tcW w:w="1525" w:type="dxa"/>
          </w:tcPr>
          <w:p w:rsidR="003820B0" w:rsidP="006C6AD2" w:rsidRDefault="003820B0">
            <w:pPr>
              <w:pStyle w:val="Standaardinspringing"/>
              <w:spacing w:line="360" w:lineRule="auto"/>
              <w:ind w:left="0"/>
              <w:jc w:val="center"/>
            </w:pPr>
            <w:r>
              <w:t>7,4</w:t>
            </w:r>
          </w:p>
        </w:tc>
      </w:tr>
      <w:tr w:rsidR="003820B0">
        <w:tc>
          <w:tcPr>
            <w:tcW w:w="2660" w:type="dxa"/>
          </w:tcPr>
          <w:p w:rsidR="003820B0" w:rsidP="006C6AD2" w:rsidRDefault="003820B0">
            <w:pPr>
              <w:pStyle w:val="Standaardinspringing"/>
              <w:spacing w:line="360" w:lineRule="auto"/>
              <w:ind w:left="0"/>
            </w:pPr>
            <w:r>
              <w:t>GGZ</w:t>
            </w:r>
            <w:r w:rsidR="00A84511">
              <w:t xml:space="preserve"> en verslavingszorg</w:t>
            </w:r>
          </w:p>
        </w:tc>
        <w:tc>
          <w:tcPr>
            <w:tcW w:w="1701" w:type="dxa"/>
          </w:tcPr>
          <w:p w:rsidR="003820B0" w:rsidP="006C6AD2" w:rsidRDefault="003820B0">
            <w:pPr>
              <w:pStyle w:val="Standaardinspringing"/>
              <w:spacing w:line="360" w:lineRule="auto"/>
              <w:ind w:left="0"/>
              <w:jc w:val="center"/>
            </w:pPr>
            <w:r>
              <w:t>29,6</w:t>
            </w:r>
          </w:p>
        </w:tc>
        <w:tc>
          <w:tcPr>
            <w:tcW w:w="1701" w:type="dxa"/>
          </w:tcPr>
          <w:p w:rsidR="003820B0" w:rsidP="006C6AD2" w:rsidRDefault="003820B0">
            <w:pPr>
              <w:pStyle w:val="Standaardinspringing"/>
              <w:spacing w:line="360" w:lineRule="auto"/>
              <w:ind w:left="0"/>
              <w:jc w:val="center"/>
            </w:pPr>
            <w:r>
              <w:t>41,8</w:t>
            </w:r>
          </w:p>
        </w:tc>
        <w:tc>
          <w:tcPr>
            <w:tcW w:w="1701" w:type="dxa"/>
          </w:tcPr>
          <w:p w:rsidR="003820B0" w:rsidP="006C6AD2" w:rsidRDefault="003820B0">
            <w:pPr>
              <w:pStyle w:val="Standaardinspringing"/>
              <w:spacing w:line="360" w:lineRule="auto"/>
              <w:ind w:left="0"/>
              <w:jc w:val="center"/>
            </w:pPr>
            <w:r>
              <w:t>18,6</w:t>
            </w:r>
          </w:p>
        </w:tc>
        <w:tc>
          <w:tcPr>
            <w:tcW w:w="1525" w:type="dxa"/>
          </w:tcPr>
          <w:p w:rsidR="003820B0" w:rsidP="006C6AD2" w:rsidRDefault="003820B0">
            <w:pPr>
              <w:pStyle w:val="Standaardinspringing"/>
              <w:spacing w:line="360" w:lineRule="auto"/>
              <w:ind w:left="0"/>
              <w:jc w:val="center"/>
            </w:pPr>
            <w:r>
              <w:t>10,0</w:t>
            </w:r>
          </w:p>
        </w:tc>
      </w:tr>
      <w:tr w:rsidR="003820B0">
        <w:tc>
          <w:tcPr>
            <w:tcW w:w="2660" w:type="dxa"/>
          </w:tcPr>
          <w:p w:rsidR="003820B0" w:rsidP="006C6AD2" w:rsidRDefault="003820B0">
            <w:pPr>
              <w:pStyle w:val="Standaardinspringing"/>
              <w:spacing w:line="360" w:lineRule="auto"/>
              <w:ind w:left="0"/>
            </w:pPr>
            <w:r>
              <w:t>Jeugdzorg</w:t>
            </w:r>
          </w:p>
        </w:tc>
        <w:tc>
          <w:tcPr>
            <w:tcW w:w="1701" w:type="dxa"/>
          </w:tcPr>
          <w:p w:rsidR="003820B0" w:rsidP="006C6AD2" w:rsidRDefault="003820B0">
            <w:pPr>
              <w:pStyle w:val="Standaardinspringing"/>
              <w:spacing w:line="360" w:lineRule="auto"/>
              <w:ind w:left="0"/>
              <w:jc w:val="center"/>
            </w:pPr>
            <w:r>
              <w:t>36,9</w:t>
            </w:r>
          </w:p>
        </w:tc>
        <w:tc>
          <w:tcPr>
            <w:tcW w:w="1701" w:type="dxa"/>
          </w:tcPr>
          <w:p w:rsidR="003820B0" w:rsidP="006C6AD2" w:rsidRDefault="003820B0">
            <w:pPr>
              <w:pStyle w:val="Standaardinspringing"/>
              <w:spacing w:line="360" w:lineRule="auto"/>
              <w:ind w:left="0"/>
              <w:jc w:val="center"/>
            </w:pPr>
            <w:r>
              <w:t>46,9</w:t>
            </w:r>
          </w:p>
        </w:tc>
        <w:tc>
          <w:tcPr>
            <w:tcW w:w="1701" w:type="dxa"/>
          </w:tcPr>
          <w:p w:rsidR="003820B0" w:rsidP="006C6AD2" w:rsidRDefault="003820B0">
            <w:pPr>
              <w:pStyle w:val="Standaardinspringing"/>
              <w:spacing w:line="360" w:lineRule="auto"/>
              <w:ind w:left="0"/>
              <w:jc w:val="center"/>
            </w:pPr>
            <w:r>
              <w:t>12,6</w:t>
            </w:r>
          </w:p>
        </w:tc>
        <w:tc>
          <w:tcPr>
            <w:tcW w:w="1525" w:type="dxa"/>
          </w:tcPr>
          <w:p w:rsidR="003820B0" w:rsidP="006C6AD2" w:rsidRDefault="003820B0">
            <w:pPr>
              <w:pStyle w:val="Standaardinspringing"/>
              <w:spacing w:line="360" w:lineRule="auto"/>
              <w:ind w:left="0"/>
              <w:jc w:val="center"/>
            </w:pPr>
            <w:r>
              <w:t>3,6</w:t>
            </w:r>
          </w:p>
        </w:tc>
      </w:tr>
      <w:tr w:rsidR="003820B0">
        <w:tc>
          <w:tcPr>
            <w:tcW w:w="2660" w:type="dxa"/>
          </w:tcPr>
          <w:p w:rsidR="003820B0" w:rsidP="006C6AD2" w:rsidRDefault="003820B0">
            <w:pPr>
              <w:pStyle w:val="Standaardinspringing"/>
              <w:spacing w:line="360" w:lineRule="auto"/>
              <w:ind w:left="0"/>
            </w:pPr>
            <w:r>
              <w:t>Thuis- en kraamzorg</w:t>
            </w:r>
          </w:p>
        </w:tc>
        <w:tc>
          <w:tcPr>
            <w:tcW w:w="1701" w:type="dxa"/>
          </w:tcPr>
          <w:p w:rsidR="003820B0" w:rsidP="006C6AD2" w:rsidRDefault="003820B0">
            <w:pPr>
              <w:pStyle w:val="Standaardinspringing"/>
              <w:spacing w:line="360" w:lineRule="auto"/>
              <w:ind w:left="0"/>
              <w:jc w:val="center"/>
            </w:pPr>
            <w:r>
              <w:t>62,8</w:t>
            </w:r>
          </w:p>
        </w:tc>
        <w:tc>
          <w:tcPr>
            <w:tcW w:w="1701" w:type="dxa"/>
          </w:tcPr>
          <w:p w:rsidR="003820B0" w:rsidP="006C6AD2" w:rsidRDefault="003820B0">
            <w:pPr>
              <w:pStyle w:val="Standaardinspringing"/>
              <w:spacing w:line="360" w:lineRule="auto"/>
              <w:ind w:left="0"/>
              <w:jc w:val="center"/>
            </w:pPr>
            <w:r>
              <w:t>34,0</w:t>
            </w:r>
          </w:p>
        </w:tc>
        <w:tc>
          <w:tcPr>
            <w:tcW w:w="1701" w:type="dxa"/>
          </w:tcPr>
          <w:p w:rsidR="003820B0" w:rsidP="006C6AD2" w:rsidRDefault="003820B0">
            <w:pPr>
              <w:pStyle w:val="Standaardinspringing"/>
              <w:spacing w:line="360" w:lineRule="auto"/>
              <w:ind w:left="0"/>
              <w:jc w:val="center"/>
            </w:pPr>
            <w:r>
              <w:t>2,5</w:t>
            </w:r>
          </w:p>
        </w:tc>
        <w:tc>
          <w:tcPr>
            <w:tcW w:w="1525" w:type="dxa"/>
          </w:tcPr>
          <w:p w:rsidR="003820B0" w:rsidP="006C6AD2" w:rsidRDefault="003820B0">
            <w:pPr>
              <w:pStyle w:val="Standaardinspringing"/>
              <w:spacing w:line="360" w:lineRule="auto"/>
              <w:ind w:left="0"/>
              <w:jc w:val="center"/>
            </w:pPr>
            <w:r>
              <w:t>0,7</w:t>
            </w:r>
          </w:p>
        </w:tc>
      </w:tr>
      <w:tr w:rsidR="003820B0">
        <w:tc>
          <w:tcPr>
            <w:tcW w:w="2660" w:type="dxa"/>
          </w:tcPr>
          <w:p w:rsidR="003820B0" w:rsidP="006C6AD2" w:rsidRDefault="003820B0">
            <w:pPr>
              <w:pStyle w:val="Standaardinspringing"/>
              <w:spacing w:line="360" w:lineRule="auto"/>
              <w:ind w:left="0"/>
            </w:pPr>
            <w:r>
              <w:t>Verpleging en verzorging</w:t>
            </w:r>
          </w:p>
        </w:tc>
        <w:tc>
          <w:tcPr>
            <w:tcW w:w="1701" w:type="dxa"/>
          </w:tcPr>
          <w:p w:rsidR="003820B0" w:rsidP="006C6AD2" w:rsidRDefault="003820B0">
            <w:pPr>
              <w:pStyle w:val="Standaardinspringing"/>
              <w:spacing w:line="360" w:lineRule="auto"/>
              <w:ind w:left="0"/>
              <w:jc w:val="center"/>
            </w:pPr>
            <w:r>
              <w:t>30,7</w:t>
            </w:r>
          </w:p>
        </w:tc>
        <w:tc>
          <w:tcPr>
            <w:tcW w:w="1701" w:type="dxa"/>
          </w:tcPr>
          <w:p w:rsidR="003820B0" w:rsidP="006C6AD2" w:rsidRDefault="003820B0">
            <w:pPr>
              <w:pStyle w:val="Standaardinspringing"/>
              <w:spacing w:line="360" w:lineRule="auto"/>
              <w:ind w:left="0"/>
              <w:jc w:val="center"/>
            </w:pPr>
            <w:r>
              <w:t>43,0</w:t>
            </w:r>
          </w:p>
        </w:tc>
        <w:tc>
          <w:tcPr>
            <w:tcW w:w="1701" w:type="dxa"/>
          </w:tcPr>
          <w:p w:rsidR="003820B0" w:rsidP="006C6AD2" w:rsidRDefault="003820B0">
            <w:pPr>
              <w:pStyle w:val="Standaardinspringing"/>
              <w:spacing w:line="360" w:lineRule="auto"/>
              <w:ind w:left="0"/>
              <w:jc w:val="center"/>
            </w:pPr>
            <w:r>
              <w:t>19,6</w:t>
            </w:r>
          </w:p>
        </w:tc>
        <w:tc>
          <w:tcPr>
            <w:tcW w:w="1525" w:type="dxa"/>
          </w:tcPr>
          <w:p w:rsidR="003820B0" w:rsidP="006C6AD2" w:rsidRDefault="003820B0">
            <w:pPr>
              <w:pStyle w:val="Standaardinspringing"/>
              <w:spacing w:line="360" w:lineRule="auto"/>
              <w:ind w:left="0"/>
              <w:jc w:val="center"/>
            </w:pPr>
            <w:r>
              <w:t>6,8</w:t>
            </w:r>
          </w:p>
        </w:tc>
      </w:tr>
      <w:tr w:rsidR="003820B0">
        <w:tc>
          <w:tcPr>
            <w:tcW w:w="2660" w:type="dxa"/>
          </w:tcPr>
          <w:p w:rsidR="003820B0" w:rsidP="006C6AD2" w:rsidRDefault="003820B0">
            <w:pPr>
              <w:pStyle w:val="Standaardinspringing"/>
              <w:spacing w:line="360" w:lineRule="auto"/>
              <w:ind w:left="0"/>
            </w:pPr>
            <w:r>
              <w:t>Ziekenhuizen</w:t>
            </w:r>
          </w:p>
        </w:tc>
        <w:tc>
          <w:tcPr>
            <w:tcW w:w="1701" w:type="dxa"/>
          </w:tcPr>
          <w:p w:rsidR="003820B0" w:rsidP="006C6AD2" w:rsidRDefault="003820B0">
            <w:pPr>
              <w:pStyle w:val="Standaardinspringing"/>
              <w:spacing w:line="360" w:lineRule="auto"/>
              <w:ind w:left="0"/>
              <w:jc w:val="center"/>
            </w:pPr>
            <w:r>
              <w:t>59,2</w:t>
            </w:r>
          </w:p>
        </w:tc>
        <w:tc>
          <w:tcPr>
            <w:tcW w:w="1701" w:type="dxa"/>
          </w:tcPr>
          <w:p w:rsidR="003820B0" w:rsidP="006C6AD2" w:rsidRDefault="003820B0">
            <w:pPr>
              <w:pStyle w:val="Standaardinspringing"/>
              <w:spacing w:line="360" w:lineRule="auto"/>
              <w:ind w:left="0"/>
              <w:jc w:val="center"/>
            </w:pPr>
            <w:r>
              <w:t>37,0</w:t>
            </w:r>
          </w:p>
        </w:tc>
        <w:tc>
          <w:tcPr>
            <w:tcW w:w="1701" w:type="dxa"/>
          </w:tcPr>
          <w:p w:rsidR="003820B0" w:rsidP="006C6AD2" w:rsidRDefault="003820B0">
            <w:pPr>
              <w:pStyle w:val="Standaardinspringing"/>
              <w:spacing w:line="360" w:lineRule="auto"/>
              <w:ind w:left="0"/>
              <w:jc w:val="center"/>
            </w:pPr>
            <w:r>
              <w:t>3,1</w:t>
            </w:r>
          </w:p>
        </w:tc>
        <w:tc>
          <w:tcPr>
            <w:tcW w:w="1525" w:type="dxa"/>
          </w:tcPr>
          <w:p w:rsidR="003820B0" w:rsidP="006C6AD2" w:rsidRDefault="003820B0">
            <w:pPr>
              <w:pStyle w:val="Standaardinspringing"/>
              <w:spacing w:line="360" w:lineRule="auto"/>
              <w:ind w:left="0"/>
              <w:jc w:val="center"/>
            </w:pPr>
            <w:r>
              <w:t>0,7</w:t>
            </w:r>
          </w:p>
        </w:tc>
      </w:tr>
    </w:tbl>
    <w:p w:rsidR="003820B0" w:rsidP="006C6AD2" w:rsidRDefault="003820B0">
      <w:pPr>
        <w:pStyle w:val="Standaardinspringing"/>
        <w:ind w:left="0"/>
      </w:pPr>
    </w:p>
    <w:p w:rsidRPr="003716D8" w:rsidR="003820B0" w:rsidP="006C6AD2" w:rsidRDefault="003820B0">
      <w:pPr>
        <w:pStyle w:val="1"/>
        <w:spacing w:line="280" w:lineRule="exact"/>
        <w:ind w:left="0"/>
        <w:rPr>
          <w:vertAlign w:val="superscript"/>
        </w:rPr>
      </w:pPr>
      <w:r>
        <w:t>Tabel 2 Percentage dat in 2011 aangeeft de afgelopen 12 maanden te maken te hebben gehad met  fysieke agressie door cliënten</w:t>
      </w:r>
      <w:r w:rsidR="00E07AFB">
        <w:rPr>
          <w:vertAlign w:val="superscript"/>
        </w:rPr>
        <w:t xml:space="preserve"> </w:t>
      </w:r>
      <w:r w:rsidR="00E07AFB">
        <w:rPr>
          <w:rStyle w:val="Voetnootmarkering"/>
        </w:rPr>
        <w:footnoteReference w:id="12"/>
      </w:r>
    </w:p>
    <w:p w:rsidR="003820B0" w:rsidP="006C6AD2" w:rsidRDefault="003820B0">
      <w:pPr>
        <w:pStyle w:val="Standaardinspringing"/>
        <w:ind w:left="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2660"/>
        <w:gridCol w:w="1701"/>
        <w:gridCol w:w="1701"/>
        <w:gridCol w:w="1701"/>
        <w:gridCol w:w="1525"/>
      </w:tblGrid>
      <w:tr w:rsidR="003820B0">
        <w:tc>
          <w:tcPr>
            <w:tcW w:w="2660" w:type="dxa"/>
          </w:tcPr>
          <w:p w:rsidR="003820B0" w:rsidP="006C6AD2" w:rsidRDefault="003820B0">
            <w:pPr>
              <w:pStyle w:val="Standaardinspringing"/>
              <w:spacing w:line="360" w:lineRule="auto"/>
              <w:ind w:left="0"/>
              <w:jc w:val="center"/>
            </w:pPr>
          </w:p>
        </w:tc>
        <w:tc>
          <w:tcPr>
            <w:tcW w:w="1701" w:type="dxa"/>
          </w:tcPr>
          <w:p w:rsidR="003820B0" w:rsidP="006C6AD2" w:rsidRDefault="003820B0">
            <w:pPr>
              <w:pStyle w:val="Standaardinspringing"/>
              <w:spacing w:line="360" w:lineRule="auto"/>
              <w:ind w:left="0"/>
              <w:jc w:val="center"/>
            </w:pPr>
            <w:r>
              <w:t>Nooit</w:t>
            </w:r>
          </w:p>
        </w:tc>
        <w:tc>
          <w:tcPr>
            <w:tcW w:w="1701" w:type="dxa"/>
          </w:tcPr>
          <w:p w:rsidR="003820B0" w:rsidP="006C6AD2" w:rsidRDefault="003820B0">
            <w:pPr>
              <w:pStyle w:val="Standaardinspringing"/>
              <w:spacing w:line="360" w:lineRule="auto"/>
              <w:ind w:left="0"/>
              <w:jc w:val="center"/>
            </w:pPr>
            <w:r>
              <w:t>Enkele keer</w:t>
            </w:r>
          </w:p>
        </w:tc>
        <w:tc>
          <w:tcPr>
            <w:tcW w:w="1701" w:type="dxa"/>
          </w:tcPr>
          <w:p w:rsidR="003820B0" w:rsidP="006C6AD2" w:rsidRDefault="003820B0">
            <w:pPr>
              <w:pStyle w:val="Standaardinspringing"/>
              <w:spacing w:line="360" w:lineRule="auto"/>
              <w:ind w:left="0"/>
              <w:jc w:val="center"/>
            </w:pPr>
            <w:r>
              <w:t>Vaak</w:t>
            </w:r>
          </w:p>
        </w:tc>
        <w:tc>
          <w:tcPr>
            <w:tcW w:w="1525" w:type="dxa"/>
          </w:tcPr>
          <w:p w:rsidR="003820B0" w:rsidP="006C6AD2" w:rsidRDefault="003820B0">
            <w:pPr>
              <w:pStyle w:val="Standaardinspringing"/>
              <w:spacing w:line="360" w:lineRule="auto"/>
              <w:ind w:left="0"/>
              <w:jc w:val="center"/>
            </w:pPr>
            <w:r>
              <w:t>Zeer vaak</w:t>
            </w:r>
          </w:p>
        </w:tc>
      </w:tr>
      <w:tr w:rsidR="003820B0">
        <w:tc>
          <w:tcPr>
            <w:tcW w:w="2660" w:type="dxa"/>
          </w:tcPr>
          <w:p w:rsidR="003820B0" w:rsidP="006C6AD2" w:rsidRDefault="003820B0">
            <w:pPr>
              <w:pStyle w:val="Standaardinspringing"/>
              <w:spacing w:line="360" w:lineRule="auto"/>
              <w:ind w:left="0"/>
            </w:pPr>
            <w:r>
              <w:t>Gehandicaptenzorg</w:t>
            </w:r>
          </w:p>
        </w:tc>
        <w:tc>
          <w:tcPr>
            <w:tcW w:w="1701" w:type="dxa"/>
          </w:tcPr>
          <w:p w:rsidR="003820B0" w:rsidP="006C6AD2" w:rsidRDefault="003820B0">
            <w:pPr>
              <w:pStyle w:val="Standaardinspringing"/>
              <w:spacing w:line="360" w:lineRule="auto"/>
              <w:ind w:left="0"/>
              <w:jc w:val="center"/>
            </w:pPr>
            <w:r>
              <w:t>48,5</w:t>
            </w:r>
          </w:p>
        </w:tc>
        <w:tc>
          <w:tcPr>
            <w:tcW w:w="1701" w:type="dxa"/>
          </w:tcPr>
          <w:p w:rsidR="003820B0" w:rsidP="006C6AD2" w:rsidRDefault="003820B0">
            <w:pPr>
              <w:pStyle w:val="Standaardinspringing"/>
              <w:spacing w:line="360" w:lineRule="auto"/>
              <w:ind w:left="0"/>
              <w:jc w:val="center"/>
            </w:pPr>
            <w:r>
              <w:t>36,1</w:t>
            </w:r>
          </w:p>
        </w:tc>
        <w:tc>
          <w:tcPr>
            <w:tcW w:w="1701" w:type="dxa"/>
          </w:tcPr>
          <w:p w:rsidR="003820B0" w:rsidP="006C6AD2" w:rsidRDefault="003820B0">
            <w:pPr>
              <w:pStyle w:val="Standaardinspringing"/>
              <w:spacing w:line="360" w:lineRule="auto"/>
              <w:ind w:left="0"/>
              <w:jc w:val="center"/>
            </w:pPr>
            <w:r>
              <w:t>10,1</w:t>
            </w:r>
          </w:p>
        </w:tc>
        <w:tc>
          <w:tcPr>
            <w:tcW w:w="1525" w:type="dxa"/>
          </w:tcPr>
          <w:p w:rsidR="003820B0" w:rsidP="006C6AD2" w:rsidRDefault="003820B0">
            <w:pPr>
              <w:pStyle w:val="Standaardinspringing"/>
              <w:spacing w:line="360" w:lineRule="auto"/>
              <w:ind w:left="0"/>
              <w:jc w:val="center"/>
            </w:pPr>
            <w:r>
              <w:t>5,3</w:t>
            </w:r>
          </w:p>
        </w:tc>
      </w:tr>
      <w:tr w:rsidR="003820B0">
        <w:tc>
          <w:tcPr>
            <w:tcW w:w="2660" w:type="dxa"/>
          </w:tcPr>
          <w:p w:rsidR="003820B0" w:rsidP="006C6AD2" w:rsidRDefault="003820B0">
            <w:pPr>
              <w:pStyle w:val="Standaardinspringing"/>
              <w:spacing w:line="360" w:lineRule="auto"/>
              <w:ind w:left="0"/>
            </w:pPr>
            <w:r>
              <w:t>GGZ</w:t>
            </w:r>
            <w:r w:rsidR="00A84511">
              <w:t xml:space="preserve"> en verslavingszorg</w:t>
            </w:r>
          </w:p>
        </w:tc>
        <w:tc>
          <w:tcPr>
            <w:tcW w:w="1701" w:type="dxa"/>
          </w:tcPr>
          <w:p w:rsidR="003820B0" w:rsidP="006C6AD2" w:rsidRDefault="003820B0">
            <w:pPr>
              <w:pStyle w:val="Standaardinspringing"/>
              <w:spacing w:line="360" w:lineRule="auto"/>
              <w:ind w:left="0"/>
              <w:jc w:val="center"/>
            </w:pPr>
            <w:r>
              <w:t>59,8</w:t>
            </w:r>
          </w:p>
        </w:tc>
        <w:tc>
          <w:tcPr>
            <w:tcW w:w="1701" w:type="dxa"/>
          </w:tcPr>
          <w:p w:rsidR="003820B0" w:rsidP="006C6AD2" w:rsidRDefault="003820B0">
            <w:pPr>
              <w:pStyle w:val="Standaardinspringing"/>
              <w:spacing w:line="360" w:lineRule="auto"/>
              <w:ind w:left="0"/>
              <w:jc w:val="center"/>
            </w:pPr>
            <w:r>
              <w:t>26,2</w:t>
            </w:r>
          </w:p>
        </w:tc>
        <w:tc>
          <w:tcPr>
            <w:tcW w:w="1701" w:type="dxa"/>
          </w:tcPr>
          <w:p w:rsidR="003820B0" w:rsidP="006C6AD2" w:rsidRDefault="003820B0">
            <w:pPr>
              <w:pStyle w:val="Standaardinspringing"/>
              <w:spacing w:line="360" w:lineRule="auto"/>
              <w:ind w:left="0"/>
              <w:jc w:val="center"/>
            </w:pPr>
            <w:r>
              <w:t>10,2</w:t>
            </w:r>
          </w:p>
        </w:tc>
        <w:tc>
          <w:tcPr>
            <w:tcW w:w="1525" w:type="dxa"/>
          </w:tcPr>
          <w:p w:rsidR="003820B0" w:rsidP="006C6AD2" w:rsidRDefault="003820B0">
            <w:pPr>
              <w:pStyle w:val="Standaardinspringing"/>
              <w:spacing w:line="360" w:lineRule="auto"/>
              <w:ind w:left="0"/>
              <w:jc w:val="center"/>
            </w:pPr>
            <w:r>
              <w:t>3,8</w:t>
            </w:r>
          </w:p>
        </w:tc>
      </w:tr>
      <w:tr w:rsidR="003820B0">
        <w:tc>
          <w:tcPr>
            <w:tcW w:w="2660" w:type="dxa"/>
          </w:tcPr>
          <w:p w:rsidR="003820B0" w:rsidP="006C6AD2" w:rsidRDefault="003820B0">
            <w:pPr>
              <w:pStyle w:val="Standaardinspringing"/>
              <w:spacing w:line="360" w:lineRule="auto"/>
              <w:ind w:left="0"/>
            </w:pPr>
            <w:r>
              <w:t>Jeugdzorg</w:t>
            </w:r>
          </w:p>
        </w:tc>
        <w:tc>
          <w:tcPr>
            <w:tcW w:w="1701" w:type="dxa"/>
          </w:tcPr>
          <w:p w:rsidR="003820B0" w:rsidP="006C6AD2" w:rsidRDefault="003820B0">
            <w:pPr>
              <w:pStyle w:val="Standaardinspringing"/>
              <w:spacing w:line="360" w:lineRule="auto"/>
              <w:ind w:left="0"/>
              <w:jc w:val="center"/>
            </w:pPr>
            <w:r>
              <w:t>83,8</w:t>
            </w:r>
          </w:p>
        </w:tc>
        <w:tc>
          <w:tcPr>
            <w:tcW w:w="1701" w:type="dxa"/>
          </w:tcPr>
          <w:p w:rsidR="003820B0" w:rsidP="006C6AD2" w:rsidRDefault="003820B0">
            <w:pPr>
              <w:pStyle w:val="Standaardinspringing"/>
              <w:spacing w:line="360" w:lineRule="auto"/>
              <w:ind w:left="0"/>
              <w:jc w:val="center"/>
            </w:pPr>
            <w:r>
              <w:t>15,5</w:t>
            </w:r>
          </w:p>
        </w:tc>
        <w:tc>
          <w:tcPr>
            <w:tcW w:w="1701" w:type="dxa"/>
          </w:tcPr>
          <w:p w:rsidR="003820B0" w:rsidP="006C6AD2" w:rsidRDefault="003820B0">
            <w:pPr>
              <w:pStyle w:val="Standaardinspringing"/>
              <w:spacing w:line="360" w:lineRule="auto"/>
              <w:ind w:left="0"/>
              <w:jc w:val="center"/>
            </w:pPr>
            <w:r>
              <w:t>0,5</w:t>
            </w:r>
          </w:p>
        </w:tc>
        <w:tc>
          <w:tcPr>
            <w:tcW w:w="1525" w:type="dxa"/>
          </w:tcPr>
          <w:p w:rsidR="003820B0" w:rsidP="006C6AD2" w:rsidRDefault="003820B0">
            <w:pPr>
              <w:pStyle w:val="Standaardinspringing"/>
              <w:spacing w:line="360" w:lineRule="auto"/>
              <w:ind w:left="0"/>
              <w:jc w:val="center"/>
            </w:pPr>
            <w:r>
              <w:t>0,2</w:t>
            </w:r>
          </w:p>
        </w:tc>
      </w:tr>
      <w:tr w:rsidR="003820B0">
        <w:tc>
          <w:tcPr>
            <w:tcW w:w="2660" w:type="dxa"/>
          </w:tcPr>
          <w:p w:rsidR="003820B0" w:rsidP="006C6AD2" w:rsidRDefault="003820B0">
            <w:pPr>
              <w:pStyle w:val="Standaardinspringing"/>
              <w:spacing w:line="360" w:lineRule="auto"/>
              <w:ind w:left="0"/>
            </w:pPr>
            <w:r>
              <w:t>Thuis- en kraamzorg</w:t>
            </w:r>
          </w:p>
        </w:tc>
        <w:tc>
          <w:tcPr>
            <w:tcW w:w="1701" w:type="dxa"/>
          </w:tcPr>
          <w:p w:rsidR="003820B0" w:rsidP="006C6AD2" w:rsidRDefault="003820B0">
            <w:pPr>
              <w:pStyle w:val="Standaardinspringing"/>
              <w:spacing w:line="360" w:lineRule="auto"/>
              <w:ind w:left="0"/>
              <w:jc w:val="center"/>
            </w:pPr>
            <w:r>
              <w:t>88,2</w:t>
            </w:r>
          </w:p>
        </w:tc>
        <w:tc>
          <w:tcPr>
            <w:tcW w:w="1701" w:type="dxa"/>
          </w:tcPr>
          <w:p w:rsidR="003820B0" w:rsidP="006C6AD2" w:rsidRDefault="003820B0">
            <w:pPr>
              <w:pStyle w:val="Standaardinspringing"/>
              <w:spacing w:line="360" w:lineRule="auto"/>
              <w:ind w:left="0"/>
              <w:jc w:val="center"/>
            </w:pPr>
            <w:r>
              <w:t>10,8</w:t>
            </w:r>
          </w:p>
        </w:tc>
        <w:tc>
          <w:tcPr>
            <w:tcW w:w="1701" w:type="dxa"/>
          </w:tcPr>
          <w:p w:rsidR="003820B0" w:rsidP="006C6AD2" w:rsidRDefault="003820B0">
            <w:pPr>
              <w:pStyle w:val="Standaardinspringing"/>
              <w:spacing w:line="360" w:lineRule="auto"/>
              <w:ind w:left="0"/>
              <w:jc w:val="center"/>
            </w:pPr>
            <w:r>
              <w:t>1,0</w:t>
            </w:r>
          </w:p>
        </w:tc>
        <w:tc>
          <w:tcPr>
            <w:tcW w:w="1525" w:type="dxa"/>
          </w:tcPr>
          <w:p w:rsidR="003820B0" w:rsidP="006C6AD2" w:rsidRDefault="003820B0">
            <w:pPr>
              <w:pStyle w:val="Standaardinspringing"/>
              <w:spacing w:line="360" w:lineRule="auto"/>
              <w:ind w:left="0"/>
              <w:jc w:val="center"/>
            </w:pPr>
            <w:r>
              <w:t>0,1</w:t>
            </w:r>
          </w:p>
        </w:tc>
      </w:tr>
      <w:tr w:rsidR="003820B0">
        <w:tc>
          <w:tcPr>
            <w:tcW w:w="2660" w:type="dxa"/>
          </w:tcPr>
          <w:p w:rsidR="003820B0" w:rsidP="006C6AD2" w:rsidRDefault="003820B0">
            <w:pPr>
              <w:pStyle w:val="Standaardinspringing"/>
              <w:spacing w:line="360" w:lineRule="auto"/>
              <w:ind w:left="0"/>
            </w:pPr>
            <w:r>
              <w:t>Verpleging en verzorging</w:t>
            </w:r>
          </w:p>
        </w:tc>
        <w:tc>
          <w:tcPr>
            <w:tcW w:w="1701" w:type="dxa"/>
          </w:tcPr>
          <w:p w:rsidR="003820B0" w:rsidP="006C6AD2" w:rsidRDefault="003820B0">
            <w:pPr>
              <w:pStyle w:val="Standaardinspringing"/>
              <w:spacing w:line="360" w:lineRule="auto"/>
              <w:ind w:left="0"/>
              <w:jc w:val="center"/>
            </w:pPr>
            <w:r>
              <w:t>43,0</w:t>
            </w:r>
          </w:p>
        </w:tc>
        <w:tc>
          <w:tcPr>
            <w:tcW w:w="1701" w:type="dxa"/>
          </w:tcPr>
          <w:p w:rsidR="003820B0" w:rsidP="006C6AD2" w:rsidRDefault="003820B0">
            <w:pPr>
              <w:pStyle w:val="Standaardinspringing"/>
              <w:spacing w:line="360" w:lineRule="auto"/>
              <w:ind w:left="0"/>
              <w:jc w:val="center"/>
            </w:pPr>
            <w:r>
              <w:t>39,6</w:t>
            </w:r>
          </w:p>
        </w:tc>
        <w:tc>
          <w:tcPr>
            <w:tcW w:w="1701" w:type="dxa"/>
          </w:tcPr>
          <w:p w:rsidR="003820B0" w:rsidP="006C6AD2" w:rsidRDefault="003820B0">
            <w:pPr>
              <w:pStyle w:val="Standaardinspringing"/>
              <w:spacing w:line="360" w:lineRule="auto"/>
              <w:ind w:left="0"/>
              <w:jc w:val="center"/>
            </w:pPr>
            <w:r>
              <w:t>10,8</w:t>
            </w:r>
          </w:p>
        </w:tc>
        <w:tc>
          <w:tcPr>
            <w:tcW w:w="1525" w:type="dxa"/>
          </w:tcPr>
          <w:p w:rsidR="003820B0" w:rsidP="006C6AD2" w:rsidRDefault="003820B0">
            <w:pPr>
              <w:pStyle w:val="Standaardinspringing"/>
              <w:spacing w:line="360" w:lineRule="auto"/>
              <w:ind w:left="0"/>
              <w:jc w:val="center"/>
            </w:pPr>
            <w:r>
              <w:t>6,6</w:t>
            </w:r>
          </w:p>
        </w:tc>
      </w:tr>
      <w:tr w:rsidR="003820B0">
        <w:tc>
          <w:tcPr>
            <w:tcW w:w="2660" w:type="dxa"/>
          </w:tcPr>
          <w:p w:rsidR="003820B0" w:rsidP="006C6AD2" w:rsidRDefault="003820B0">
            <w:pPr>
              <w:pStyle w:val="Standaardinspringing"/>
              <w:spacing w:line="360" w:lineRule="auto"/>
              <w:ind w:left="0"/>
            </w:pPr>
            <w:r>
              <w:t>Ziekenhuizen</w:t>
            </w:r>
          </w:p>
        </w:tc>
        <w:tc>
          <w:tcPr>
            <w:tcW w:w="1701" w:type="dxa"/>
          </w:tcPr>
          <w:p w:rsidR="003820B0" w:rsidP="006C6AD2" w:rsidRDefault="003820B0">
            <w:pPr>
              <w:pStyle w:val="Standaardinspringing"/>
              <w:spacing w:line="360" w:lineRule="auto"/>
              <w:ind w:left="0"/>
              <w:jc w:val="center"/>
            </w:pPr>
            <w:r>
              <w:t>83,5</w:t>
            </w:r>
          </w:p>
        </w:tc>
        <w:tc>
          <w:tcPr>
            <w:tcW w:w="1701" w:type="dxa"/>
          </w:tcPr>
          <w:p w:rsidR="003820B0" w:rsidP="006C6AD2" w:rsidRDefault="003820B0">
            <w:pPr>
              <w:pStyle w:val="Standaardinspringing"/>
              <w:spacing w:line="360" w:lineRule="auto"/>
              <w:ind w:left="0"/>
              <w:jc w:val="center"/>
            </w:pPr>
            <w:r>
              <w:t>14,3</w:t>
            </w:r>
          </w:p>
        </w:tc>
        <w:tc>
          <w:tcPr>
            <w:tcW w:w="1701" w:type="dxa"/>
          </w:tcPr>
          <w:p w:rsidR="003820B0" w:rsidP="006C6AD2" w:rsidRDefault="003820B0">
            <w:pPr>
              <w:pStyle w:val="Standaardinspringing"/>
              <w:spacing w:line="360" w:lineRule="auto"/>
              <w:ind w:left="0"/>
              <w:jc w:val="center"/>
            </w:pPr>
            <w:r>
              <w:t>1,9</w:t>
            </w:r>
          </w:p>
        </w:tc>
        <w:tc>
          <w:tcPr>
            <w:tcW w:w="1525" w:type="dxa"/>
          </w:tcPr>
          <w:p w:rsidR="003820B0" w:rsidP="006C6AD2" w:rsidRDefault="003820B0">
            <w:pPr>
              <w:pStyle w:val="Standaardinspringing"/>
              <w:spacing w:line="360" w:lineRule="auto"/>
              <w:ind w:left="0"/>
              <w:jc w:val="center"/>
            </w:pPr>
            <w:r>
              <w:t>0,3</w:t>
            </w:r>
          </w:p>
        </w:tc>
      </w:tr>
    </w:tbl>
    <w:p w:rsidR="003820B0" w:rsidP="006C6AD2" w:rsidRDefault="003820B0">
      <w:pPr>
        <w:pStyle w:val="Standaardinspringing"/>
        <w:ind w:left="0"/>
      </w:pPr>
    </w:p>
    <w:p w:rsidR="003820B0" w:rsidP="00702317" w:rsidRDefault="003820B0">
      <w:pPr>
        <w:spacing w:line="240" w:lineRule="atLeast"/>
      </w:pPr>
      <w:r>
        <w:t>Tabel 1 en 2 laten zien dat er grote verschillen zijn tussen branches in de mate waarin zorg</w:t>
      </w:r>
      <w:r w:rsidR="00510ECB">
        <w:t>medewerker</w:t>
      </w:r>
      <w:r>
        <w:t>s te maken hebben met agressie op de werkplek door cliënten. Agressie van  cliënten komt met name voor in, respectievelijk, de verpleging en verzorging, de GGZ</w:t>
      </w:r>
      <w:r w:rsidR="00A84511">
        <w:t xml:space="preserve"> en verslavingszorg</w:t>
      </w:r>
      <w:r>
        <w:t xml:space="preserve">, de  gehandicaptenzorg en de jeugdzorg. </w:t>
      </w:r>
      <w:r>
        <w:rPr>
          <w:szCs w:val="18"/>
        </w:rPr>
        <w:t>In deze branches hangt de cliëntgebonden agressie direct of indirect samen</w:t>
      </w:r>
      <w:r w:rsidRPr="00B1559E">
        <w:rPr>
          <w:szCs w:val="18"/>
        </w:rPr>
        <w:t xml:space="preserve"> met het ziektebeeld of de beperking van die cliënten</w:t>
      </w:r>
      <w:r>
        <w:rPr>
          <w:szCs w:val="18"/>
        </w:rPr>
        <w:t>, de reden waarom ze cliënt zijn</w:t>
      </w:r>
      <w:r w:rsidRPr="00B1559E">
        <w:rPr>
          <w:szCs w:val="18"/>
        </w:rPr>
        <w:t xml:space="preserve">. </w:t>
      </w:r>
      <w:r>
        <w:t xml:space="preserve">In ziekenhuizen en de thuis- en kraamzorg is dit in het algemeen minder het geval en is er daarom minder sprake van cliëntgebonden agressie. Opvallend is verder dat fysieke agressie door cliënten in alle onderzochte zorgbranches in mindere mate voorkomt dan verbale agressie. Desalniettemin heeft ongeveer één op de zes </w:t>
      </w:r>
      <w:r w:rsidR="00510ECB">
        <w:t>medewerker</w:t>
      </w:r>
      <w:r>
        <w:t xml:space="preserve">s in de verpleging en verzorging, de GGZ </w:t>
      </w:r>
      <w:r w:rsidR="00A84511">
        <w:t xml:space="preserve">en verslavingszorg </w:t>
      </w:r>
      <w:r>
        <w:t xml:space="preserve">en de gehandicaptenzorg vaak tot zeer vaak te maken met fysieke agressie door cliënten.  </w:t>
      </w:r>
    </w:p>
    <w:p w:rsidR="003820B0" w:rsidP="006C6AD2" w:rsidRDefault="003820B0"/>
    <w:p w:rsidR="003820B0" w:rsidP="006C6AD2" w:rsidRDefault="003820B0">
      <w:pPr>
        <w:pStyle w:val="Standaardinspringing"/>
        <w:ind w:left="0"/>
      </w:pPr>
    </w:p>
    <w:p w:rsidR="003820B0" w:rsidP="006C6AD2" w:rsidRDefault="003820B0">
      <w:pPr>
        <w:pStyle w:val="Standaardinspringing"/>
        <w:ind w:left="0"/>
      </w:pPr>
    </w:p>
    <w:p w:rsidR="003820B0" w:rsidP="006C6AD2" w:rsidRDefault="003820B0">
      <w:pPr>
        <w:pStyle w:val="Standaardinspringing"/>
        <w:ind w:left="0"/>
      </w:pPr>
    </w:p>
    <w:p w:rsidR="003820B0" w:rsidP="006C6AD2" w:rsidRDefault="003820B0">
      <w:pPr>
        <w:pStyle w:val="Standaardinspringing"/>
        <w:ind w:left="0"/>
      </w:pPr>
    </w:p>
    <w:p w:rsidR="003820B0" w:rsidP="00D474BE" w:rsidRDefault="003820B0">
      <w:r>
        <w:t>Tabel 3 Percentage dat aangeeft de afgelopen 12 maanden te maken te hebben gehad met verbale agressie door familie of vrienden van patiënten</w:t>
      </w:r>
    </w:p>
    <w:p w:rsidR="003820B0" w:rsidP="006C6AD2" w:rsidRDefault="003820B0">
      <w:pPr>
        <w:spacing w:line="280" w:lineRule="exac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2660"/>
        <w:gridCol w:w="1701"/>
        <w:gridCol w:w="1701"/>
        <w:gridCol w:w="1701"/>
        <w:gridCol w:w="1525"/>
      </w:tblGrid>
      <w:tr w:rsidR="003820B0">
        <w:tc>
          <w:tcPr>
            <w:tcW w:w="2660" w:type="dxa"/>
          </w:tcPr>
          <w:p w:rsidR="003820B0" w:rsidP="006C6AD2" w:rsidRDefault="003820B0">
            <w:pPr>
              <w:pStyle w:val="Standaardinspringing"/>
              <w:spacing w:line="360" w:lineRule="auto"/>
              <w:ind w:left="0"/>
              <w:jc w:val="center"/>
            </w:pPr>
          </w:p>
        </w:tc>
        <w:tc>
          <w:tcPr>
            <w:tcW w:w="1701" w:type="dxa"/>
          </w:tcPr>
          <w:p w:rsidR="003820B0" w:rsidP="006C6AD2" w:rsidRDefault="003820B0">
            <w:pPr>
              <w:pStyle w:val="Standaardinspringing"/>
              <w:spacing w:line="360" w:lineRule="auto"/>
              <w:ind w:left="0"/>
              <w:jc w:val="center"/>
            </w:pPr>
            <w:r>
              <w:t>Nooit</w:t>
            </w:r>
          </w:p>
        </w:tc>
        <w:tc>
          <w:tcPr>
            <w:tcW w:w="1701" w:type="dxa"/>
          </w:tcPr>
          <w:p w:rsidR="003820B0" w:rsidP="006C6AD2" w:rsidRDefault="003820B0">
            <w:pPr>
              <w:pStyle w:val="Standaardinspringing"/>
              <w:spacing w:line="360" w:lineRule="auto"/>
              <w:ind w:left="0"/>
              <w:jc w:val="center"/>
            </w:pPr>
            <w:r>
              <w:t>Enkele keer</w:t>
            </w:r>
          </w:p>
        </w:tc>
        <w:tc>
          <w:tcPr>
            <w:tcW w:w="1701" w:type="dxa"/>
          </w:tcPr>
          <w:p w:rsidR="003820B0" w:rsidP="006C6AD2" w:rsidRDefault="003820B0">
            <w:pPr>
              <w:pStyle w:val="Standaardinspringing"/>
              <w:spacing w:line="360" w:lineRule="auto"/>
              <w:ind w:left="0"/>
              <w:jc w:val="center"/>
            </w:pPr>
            <w:r>
              <w:t>Vaak</w:t>
            </w:r>
          </w:p>
        </w:tc>
        <w:tc>
          <w:tcPr>
            <w:tcW w:w="1525" w:type="dxa"/>
          </w:tcPr>
          <w:p w:rsidR="003820B0" w:rsidP="006C6AD2" w:rsidRDefault="003820B0">
            <w:pPr>
              <w:pStyle w:val="Standaardinspringing"/>
              <w:spacing w:line="360" w:lineRule="auto"/>
              <w:ind w:left="0"/>
              <w:jc w:val="center"/>
            </w:pPr>
            <w:r>
              <w:t>Zeer vaak</w:t>
            </w:r>
          </w:p>
        </w:tc>
      </w:tr>
      <w:tr w:rsidR="003820B0">
        <w:tc>
          <w:tcPr>
            <w:tcW w:w="2660" w:type="dxa"/>
          </w:tcPr>
          <w:p w:rsidR="003820B0" w:rsidP="006C6AD2" w:rsidRDefault="003820B0">
            <w:pPr>
              <w:pStyle w:val="Standaardinspringing"/>
              <w:spacing w:line="360" w:lineRule="auto"/>
              <w:ind w:left="0"/>
            </w:pPr>
            <w:r>
              <w:t>Gehandicaptenzorg</w:t>
            </w:r>
          </w:p>
        </w:tc>
        <w:tc>
          <w:tcPr>
            <w:tcW w:w="1701" w:type="dxa"/>
          </w:tcPr>
          <w:p w:rsidR="003820B0" w:rsidP="006C6AD2" w:rsidRDefault="003820B0">
            <w:pPr>
              <w:pStyle w:val="Standaardinspringing"/>
              <w:spacing w:line="360" w:lineRule="auto"/>
              <w:ind w:left="0"/>
              <w:jc w:val="center"/>
            </w:pPr>
            <w:r>
              <w:t>82,8</w:t>
            </w:r>
          </w:p>
        </w:tc>
        <w:tc>
          <w:tcPr>
            <w:tcW w:w="1701" w:type="dxa"/>
          </w:tcPr>
          <w:p w:rsidR="003820B0" w:rsidP="006C6AD2" w:rsidRDefault="003820B0">
            <w:pPr>
              <w:pStyle w:val="Standaardinspringing"/>
              <w:spacing w:line="360" w:lineRule="auto"/>
              <w:ind w:left="0"/>
              <w:jc w:val="center"/>
            </w:pPr>
            <w:r>
              <w:t>16,1</w:t>
            </w:r>
          </w:p>
        </w:tc>
        <w:tc>
          <w:tcPr>
            <w:tcW w:w="1701" w:type="dxa"/>
          </w:tcPr>
          <w:p w:rsidR="003820B0" w:rsidP="006C6AD2" w:rsidRDefault="003820B0">
            <w:pPr>
              <w:pStyle w:val="Standaardinspringing"/>
              <w:spacing w:line="360" w:lineRule="auto"/>
              <w:ind w:left="0"/>
              <w:jc w:val="center"/>
            </w:pPr>
            <w:r>
              <w:t>1,1</w:t>
            </w:r>
          </w:p>
        </w:tc>
        <w:tc>
          <w:tcPr>
            <w:tcW w:w="1525" w:type="dxa"/>
          </w:tcPr>
          <w:p w:rsidR="003820B0" w:rsidP="006C6AD2" w:rsidRDefault="003820B0">
            <w:pPr>
              <w:pStyle w:val="Standaardinspringing"/>
              <w:spacing w:line="360" w:lineRule="auto"/>
              <w:ind w:left="0"/>
              <w:jc w:val="center"/>
            </w:pPr>
            <w:r>
              <w:t>0,0</w:t>
            </w:r>
          </w:p>
        </w:tc>
      </w:tr>
      <w:tr w:rsidR="003820B0">
        <w:tc>
          <w:tcPr>
            <w:tcW w:w="2660" w:type="dxa"/>
          </w:tcPr>
          <w:p w:rsidR="003820B0" w:rsidP="006C6AD2" w:rsidRDefault="003820B0">
            <w:pPr>
              <w:pStyle w:val="Standaardinspringing"/>
              <w:spacing w:line="360" w:lineRule="auto"/>
              <w:ind w:left="0"/>
            </w:pPr>
            <w:r>
              <w:t>GGZ</w:t>
            </w:r>
            <w:r w:rsidR="00A84511">
              <w:t xml:space="preserve"> en verslavingszorg</w:t>
            </w:r>
          </w:p>
        </w:tc>
        <w:tc>
          <w:tcPr>
            <w:tcW w:w="1701" w:type="dxa"/>
          </w:tcPr>
          <w:p w:rsidR="003820B0" w:rsidP="006C6AD2" w:rsidRDefault="003820B0">
            <w:pPr>
              <w:pStyle w:val="Standaardinspringing"/>
              <w:spacing w:line="360" w:lineRule="auto"/>
              <w:ind w:left="0"/>
              <w:jc w:val="center"/>
            </w:pPr>
            <w:r>
              <w:t>72,7</w:t>
            </w:r>
          </w:p>
        </w:tc>
        <w:tc>
          <w:tcPr>
            <w:tcW w:w="1701" w:type="dxa"/>
          </w:tcPr>
          <w:p w:rsidR="003820B0" w:rsidP="006C6AD2" w:rsidRDefault="003820B0">
            <w:pPr>
              <w:pStyle w:val="Standaardinspringing"/>
              <w:spacing w:line="360" w:lineRule="auto"/>
              <w:ind w:left="0"/>
              <w:jc w:val="center"/>
            </w:pPr>
            <w:r>
              <w:t>25,6</w:t>
            </w:r>
          </w:p>
        </w:tc>
        <w:tc>
          <w:tcPr>
            <w:tcW w:w="1701" w:type="dxa"/>
          </w:tcPr>
          <w:p w:rsidR="003820B0" w:rsidP="006C6AD2" w:rsidRDefault="003820B0">
            <w:pPr>
              <w:pStyle w:val="Standaardinspringing"/>
              <w:spacing w:line="360" w:lineRule="auto"/>
              <w:ind w:left="0"/>
              <w:jc w:val="center"/>
            </w:pPr>
            <w:r>
              <w:t>1,3</w:t>
            </w:r>
          </w:p>
        </w:tc>
        <w:tc>
          <w:tcPr>
            <w:tcW w:w="1525" w:type="dxa"/>
          </w:tcPr>
          <w:p w:rsidR="003820B0" w:rsidP="006C6AD2" w:rsidRDefault="003820B0">
            <w:pPr>
              <w:pStyle w:val="Standaardinspringing"/>
              <w:spacing w:line="360" w:lineRule="auto"/>
              <w:ind w:left="0"/>
              <w:jc w:val="center"/>
            </w:pPr>
            <w:r>
              <w:t>0,3</w:t>
            </w:r>
          </w:p>
        </w:tc>
      </w:tr>
      <w:tr w:rsidR="003820B0">
        <w:tc>
          <w:tcPr>
            <w:tcW w:w="2660" w:type="dxa"/>
          </w:tcPr>
          <w:p w:rsidR="003820B0" w:rsidP="006C6AD2" w:rsidRDefault="003820B0">
            <w:pPr>
              <w:pStyle w:val="Standaardinspringing"/>
              <w:spacing w:line="360" w:lineRule="auto"/>
              <w:ind w:left="0"/>
            </w:pPr>
            <w:r>
              <w:t>Jeugdzorg</w:t>
            </w:r>
          </w:p>
        </w:tc>
        <w:tc>
          <w:tcPr>
            <w:tcW w:w="1701" w:type="dxa"/>
          </w:tcPr>
          <w:p w:rsidR="003820B0" w:rsidP="006C6AD2" w:rsidRDefault="003820B0">
            <w:pPr>
              <w:pStyle w:val="Standaardinspringing"/>
              <w:spacing w:line="360" w:lineRule="auto"/>
              <w:ind w:left="0"/>
              <w:jc w:val="center"/>
            </w:pPr>
            <w:r>
              <w:t>59,8</w:t>
            </w:r>
          </w:p>
        </w:tc>
        <w:tc>
          <w:tcPr>
            <w:tcW w:w="1701" w:type="dxa"/>
          </w:tcPr>
          <w:p w:rsidR="003820B0" w:rsidP="006C6AD2" w:rsidRDefault="003820B0">
            <w:pPr>
              <w:pStyle w:val="Standaardinspringing"/>
              <w:spacing w:line="360" w:lineRule="auto"/>
              <w:ind w:left="0"/>
              <w:jc w:val="center"/>
            </w:pPr>
            <w:r>
              <w:t>34,4</w:t>
            </w:r>
          </w:p>
        </w:tc>
        <w:tc>
          <w:tcPr>
            <w:tcW w:w="1701" w:type="dxa"/>
          </w:tcPr>
          <w:p w:rsidR="003820B0" w:rsidP="006C6AD2" w:rsidRDefault="003820B0">
            <w:pPr>
              <w:pStyle w:val="Standaardinspringing"/>
              <w:spacing w:line="360" w:lineRule="auto"/>
              <w:ind w:left="0"/>
              <w:jc w:val="center"/>
            </w:pPr>
            <w:r>
              <w:t>4,5</w:t>
            </w:r>
          </w:p>
        </w:tc>
        <w:tc>
          <w:tcPr>
            <w:tcW w:w="1525" w:type="dxa"/>
          </w:tcPr>
          <w:p w:rsidR="003820B0" w:rsidP="006C6AD2" w:rsidRDefault="003820B0">
            <w:pPr>
              <w:pStyle w:val="Standaardinspringing"/>
              <w:spacing w:line="360" w:lineRule="auto"/>
              <w:ind w:left="0"/>
              <w:jc w:val="center"/>
            </w:pPr>
            <w:r>
              <w:t>1,3</w:t>
            </w:r>
          </w:p>
        </w:tc>
      </w:tr>
      <w:tr w:rsidR="003820B0">
        <w:tc>
          <w:tcPr>
            <w:tcW w:w="2660" w:type="dxa"/>
          </w:tcPr>
          <w:p w:rsidR="003820B0" w:rsidP="006C6AD2" w:rsidRDefault="003820B0">
            <w:pPr>
              <w:pStyle w:val="Standaardinspringing"/>
              <w:spacing w:line="360" w:lineRule="auto"/>
              <w:ind w:left="0"/>
            </w:pPr>
            <w:r>
              <w:t>Thuis- en kraamzorg</w:t>
            </w:r>
          </w:p>
        </w:tc>
        <w:tc>
          <w:tcPr>
            <w:tcW w:w="1701" w:type="dxa"/>
          </w:tcPr>
          <w:p w:rsidR="003820B0" w:rsidP="006C6AD2" w:rsidRDefault="003820B0">
            <w:pPr>
              <w:pStyle w:val="Standaardinspringing"/>
              <w:spacing w:line="360" w:lineRule="auto"/>
              <w:ind w:left="0"/>
              <w:jc w:val="center"/>
            </w:pPr>
            <w:r>
              <w:t>82,3</w:t>
            </w:r>
          </w:p>
        </w:tc>
        <w:tc>
          <w:tcPr>
            <w:tcW w:w="1701" w:type="dxa"/>
          </w:tcPr>
          <w:p w:rsidR="003820B0" w:rsidP="006C6AD2" w:rsidRDefault="003820B0">
            <w:pPr>
              <w:pStyle w:val="Standaardinspringing"/>
              <w:spacing w:line="360" w:lineRule="auto"/>
              <w:ind w:left="0"/>
              <w:jc w:val="center"/>
            </w:pPr>
            <w:r>
              <w:t>16,8</w:t>
            </w:r>
          </w:p>
        </w:tc>
        <w:tc>
          <w:tcPr>
            <w:tcW w:w="1701" w:type="dxa"/>
          </w:tcPr>
          <w:p w:rsidR="003820B0" w:rsidP="006C6AD2" w:rsidRDefault="003820B0">
            <w:pPr>
              <w:pStyle w:val="Standaardinspringing"/>
              <w:spacing w:line="360" w:lineRule="auto"/>
              <w:ind w:left="0"/>
              <w:jc w:val="center"/>
            </w:pPr>
            <w:r>
              <w:t>0,8</w:t>
            </w:r>
          </w:p>
        </w:tc>
        <w:tc>
          <w:tcPr>
            <w:tcW w:w="1525" w:type="dxa"/>
          </w:tcPr>
          <w:p w:rsidR="003820B0" w:rsidP="006C6AD2" w:rsidRDefault="003820B0">
            <w:pPr>
              <w:pStyle w:val="Standaardinspringing"/>
              <w:spacing w:line="360" w:lineRule="auto"/>
              <w:ind w:left="0"/>
              <w:jc w:val="center"/>
            </w:pPr>
            <w:r>
              <w:t>0,2</w:t>
            </w:r>
          </w:p>
        </w:tc>
      </w:tr>
      <w:tr w:rsidR="003820B0">
        <w:tc>
          <w:tcPr>
            <w:tcW w:w="2660" w:type="dxa"/>
          </w:tcPr>
          <w:p w:rsidR="003820B0" w:rsidP="006C6AD2" w:rsidRDefault="003820B0">
            <w:pPr>
              <w:pStyle w:val="Standaardinspringing"/>
              <w:spacing w:line="360" w:lineRule="auto"/>
              <w:ind w:left="0"/>
            </w:pPr>
            <w:r>
              <w:t>Verpleging en verzorging</w:t>
            </w:r>
          </w:p>
        </w:tc>
        <w:tc>
          <w:tcPr>
            <w:tcW w:w="1701" w:type="dxa"/>
          </w:tcPr>
          <w:p w:rsidR="003820B0" w:rsidP="006C6AD2" w:rsidRDefault="003820B0">
            <w:pPr>
              <w:pStyle w:val="Standaardinspringing"/>
              <w:spacing w:line="360" w:lineRule="auto"/>
              <w:ind w:left="0"/>
              <w:jc w:val="center"/>
            </w:pPr>
            <w:r>
              <w:t>76,0</w:t>
            </w:r>
          </w:p>
        </w:tc>
        <w:tc>
          <w:tcPr>
            <w:tcW w:w="1701" w:type="dxa"/>
          </w:tcPr>
          <w:p w:rsidR="003820B0" w:rsidP="006C6AD2" w:rsidRDefault="003820B0">
            <w:pPr>
              <w:pStyle w:val="Standaardinspringing"/>
              <w:spacing w:line="360" w:lineRule="auto"/>
              <w:ind w:left="0"/>
              <w:jc w:val="center"/>
            </w:pPr>
            <w:r>
              <w:t>23,0</w:t>
            </w:r>
          </w:p>
        </w:tc>
        <w:tc>
          <w:tcPr>
            <w:tcW w:w="1701" w:type="dxa"/>
          </w:tcPr>
          <w:p w:rsidR="003820B0" w:rsidP="006C6AD2" w:rsidRDefault="003820B0">
            <w:pPr>
              <w:pStyle w:val="Standaardinspringing"/>
              <w:spacing w:line="360" w:lineRule="auto"/>
              <w:ind w:left="0"/>
              <w:jc w:val="center"/>
            </w:pPr>
            <w:r>
              <w:t>0,9</w:t>
            </w:r>
          </w:p>
        </w:tc>
        <w:tc>
          <w:tcPr>
            <w:tcW w:w="1525" w:type="dxa"/>
          </w:tcPr>
          <w:p w:rsidR="003820B0" w:rsidP="006C6AD2" w:rsidRDefault="003820B0">
            <w:pPr>
              <w:pStyle w:val="Standaardinspringing"/>
              <w:spacing w:line="360" w:lineRule="auto"/>
              <w:ind w:left="0"/>
              <w:jc w:val="center"/>
            </w:pPr>
            <w:r>
              <w:t>0,0</w:t>
            </w:r>
          </w:p>
        </w:tc>
      </w:tr>
      <w:tr w:rsidR="003820B0">
        <w:tc>
          <w:tcPr>
            <w:tcW w:w="2660" w:type="dxa"/>
          </w:tcPr>
          <w:p w:rsidR="003820B0" w:rsidP="006C6AD2" w:rsidRDefault="003820B0">
            <w:pPr>
              <w:pStyle w:val="Standaardinspringing"/>
              <w:spacing w:line="360" w:lineRule="auto"/>
              <w:ind w:left="0"/>
            </w:pPr>
            <w:r>
              <w:t>Ziekenhuizen</w:t>
            </w:r>
          </w:p>
        </w:tc>
        <w:tc>
          <w:tcPr>
            <w:tcW w:w="1701" w:type="dxa"/>
          </w:tcPr>
          <w:p w:rsidR="003820B0" w:rsidP="006C6AD2" w:rsidRDefault="003820B0">
            <w:pPr>
              <w:pStyle w:val="Standaardinspringing"/>
              <w:spacing w:line="360" w:lineRule="auto"/>
              <w:ind w:left="0"/>
              <w:jc w:val="center"/>
            </w:pPr>
            <w:r>
              <w:t>70,6</w:t>
            </w:r>
          </w:p>
        </w:tc>
        <w:tc>
          <w:tcPr>
            <w:tcW w:w="1701" w:type="dxa"/>
          </w:tcPr>
          <w:p w:rsidR="003820B0" w:rsidP="006C6AD2" w:rsidRDefault="003820B0">
            <w:pPr>
              <w:pStyle w:val="Standaardinspringing"/>
              <w:spacing w:line="360" w:lineRule="auto"/>
              <w:ind w:left="0"/>
              <w:jc w:val="center"/>
            </w:pPr>
            <w:r>
              <w:t>27,5</w:t>
            </w:r>
          </w:p>
        </w:tc>
        <w:tc>
          <w:tcPr>
            <w:tcW w:w="1701" w:type="dxa"/>
          </w:tcPr>
          <w:p w:rsidR="003820B0" w:rsidP="006C6AD2" w:rsidRDefault="003820B0">
            <w:pPr>
              <w:pStyle w:val="Standaardinspringing"/>
              <w:spacing w:line="360" w:lineRule="auto"/>
              <w:ind w:left="0"/>
              <w:jc w:val="center"/>
            </w:pPr>
            <w:r>
              <w:t>1,8</w:t>
            </w:r>
          </w:p>
        </w:tc>
        <w:tc>
          <w:tcPr>
            <w:tcW w:w="1525" w:type="dxa"/>
          </w:tcPr>
          <w:p w:rsidR="003820B0" w:rsidP="006C6AD2" w:rsidRDefault="003820B0">
            <w:pPr>
              <w:pStyle w:val="Standaardinspringing"/>
              <w:spacing w:line="360" w:lineRule="auto"/>
              <w:ind w:left="0"/>
              <w:jc w:val="center"/>
            </w:pPr>
            <w:r>
              <w:t>0,2</w:t>
            </w:r>
          </w:p>
        </w:tc>
      </w:tr>
    </w:tbl>
    <w:p w:rsidR="003820B0" w:rsidP="006C6AD2" w:rsidRDefault="003820B0">
      <w:pPr>
        <w:spacing w:line="280" w:lineRule="exact"/>
      </w:pPr>
    </w:p>
    <w:p w:rsidR="003820B0" w:rsidP="006C6AD2" w:rsidRDefault="003820B0">
      <w:pPr>
        <w:spacing w:line="280" w:lineRule="exact"/>
      </w:pPr>
      <w:r>
        <w:t>Tabel 4 Percentage dat aangeeft de afgelopen 12 maanden te maken te hebben gehad met  fysieke agressie door familie of vrienden van patiënten</w:t>
      </w:r>
    </w:p>
    <w:p w:rsidR="003820B0" w:rsidP="006C6AD2" w:rsidRDefault="003820B0">
      <w:pPr>
        <w:spacing w:line="280" w:lineRule="exac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2660"/>
        <w:gridCol w:w="1701"/>
        <w:gridCol w:w="1701"/>
        <w:gridCol w:w="1701"/>
        <w:gridCol w:w="1525"/>
      </w:tblGrid>
      <w:tr w:rsidR="003820B0">
        <w:tc>
          <w:tcPr>
            <w:tcW w:w="2660" w:type="dxa"/>
          </w:tcPr>
          <w:p w:rsidR="003820B0" w:rsidP="006C6AD2" w:rsidRDefault="003820B0">
            <w:pPr>
              <w:pStyle w:val="Standaardinspringing"/>
              <w:spacing w:line="360" w:lineRule="auto"/>
              <w:ind w:left="0"/>
              <w:jc w:val="center"/>
            </w:pPr>
          </w:p>
        </w:tc>
        <w:tc>
          <w:tcPr>
            <w:tcW w:w="1701" w:type="dxa"/>
          </w:tcPr>
          <w:p w:rsidR="003820B0" w:rsidP="006C6AD2" w:rsidRDefault="003820B0">
            <w:pPr>
              <w:pStyle w:val="Standaardinspringing"/>
              <w:spacing w:line="360" w:lineRule="auto"/>
              <w:ind w:left="0"/>
              <w:jc w:val="center"/>
            </w:pPr>
            <w:r>
              <w:t>Nooit</w:t>
            </w:r>
          </w:p>
        </w:tc>
        <w:tc>
          <w:tcPr>
            <w:tcW w:w="1701" w:type="dxa"/>
          </w:tcPr>
          <w:p w:rsidR="003820B0" w:rsidP="006C6AD2" w:rsidRDefault="003820B0">
            <w:pPr>
              <w:pStyle w:val="Standaardinspringing"/>
              <w:spacing w:line="360" w:lineRule="auto"/>
              <w:ind w:left="0"/>
              <w:jc w:val="center"/>
            </w:pPr>
            <w:r>
              <w:t>Enkele keer</w:t>
            </w:r>
          </w:p>
        </w:tc>
        <w:tc>
          <w:tcPr>
            <w:tcW w:w="1701" w:type="dxa"/>
          </w:tcPr>
          <w:p w:rsidR="003820B0" w:rsidP="006C6AD2" w:rsidRDefault="003820B0">
            <w:pPr>
              <w:pStyle w:val="Standaardinspringing"/>
              <w:spacing w:line="360" w:lineRule="auto"/>
              <w:ind w:left="0"/>
              <w:jc w:val="center"/>
            </w:pPr>
            <w:r>
              <w:t>Vaak</w:t>
            </w:r>
          </w:p>
        </w:tc>
        <w:tc>
          <w:tcPr>
            <w:tcW w:w="1525" w:type="dxa"/>
          </w:tcPr>
          <w:p w:rsidR="003820B0" w:rsidP="006C6AD2" w:rsidRDefault="003820B0">
            <w:pPr>
              <w:pStyle w:val="Standaardinspringing"/>
              <w:spacing w:line="360" w:lineRule="auto"/>
              <w:ind w:left="0"/>
              <w:jc w:val="center"/>
            </w:pPr>
            <w:r>
              <w:t>Zeer vaak</w:t>
            </w:r>
          </w:p>
        </w:tc>
      </w:tr>
      <w:tr w:rsidR="003820B0">
        <w:tc>
          <w:tcPr>
            <w:tcW w:w="2660" w:type="dxa"/>
          </w:tcPr>
          <w:p w:rsidR="003820B0" w:rsidP="006C6AD2" w:rsidRDefault="003820B0">
            <w:pPr>
              <w:pStyle w:val="Standaardinspringing"/>
              <w:spacing w:line="360" w:lineRule="auto"/>
              <w:ind w:left="0"/>
            </w:pPr>
            <w:r>
              <w:t>Gehandicaptenzorg</w:t>
            </w:r>
          </w:p>
        </w:tc>
        <w:tc>
          <w:tcPr>
            <w:tcW w:w="1701" w:type="dxa"/>
          </w:tcPr>
          <w:p w:rsidR="003820B0" w:rsidP="006C6AD2" w:rsidRDefault="003820B0">
            <w:pPr>
              <w:pStyle w:val="Standaardinspringing"/>
              <w:spacing w:line="360" w:lineRule="auto"/>
              <w:ind w:left="0"/>
              <w:jc w:val="center"/>
            </w:pPr>
            <w:r>
              <w:t>98,6</w:t>
            </w:r>
          </w:p>
        </w:tc>
        <w:tc>
          <w:tcPr>
            <w:tcW w:w="1701" w:type="dxa"/>
          </w:tcPr>
          <w:p w:rsidR="003820B0" w:rsidP="006C6AD2" w:rsidRDefault="003820B0">
            <w:pPr>
              <w:pStyle w:val="Standaardinspringing"/>
              <w:spacing w:line="360" w:lineRule="auto"/>
              <w:ind w:left="0"/>
              <w:jc w:val="center"/>
            </w:pPr>
            <w:r>
              <w:t>1,4</w:t>
            </w:r>
          </w:p>
        </w:tc>
        <w:tc>
          <w:tcPr>
            <w:tcW w:w="1701" w:type="dxa"/>
          </w:tcPr>
          <w:p w:rsidR="003820B0" w:rsidP="006C6AD2" w:rsidRDefault="003820B0">
            <w:pPr>
              <w:pStyle w:val="Standaardinspringing"/>
              <w:spacing w:line="360" w:lineRule="auto"/>
              <w:ind w:left="0"/>
              <w:jc w:val="center"/>
            </w:pPr>
            <w:r>
              <w:t>0,0</w:t>
            </w:r>
          </w:p>
        </w:tc>
        <w:tc>
          <w:tcPr>
            <w:tcW w:w="1525" w:type="dxa"/>
          </w:tcPr>
          <w:p w:rsidR="003820B0" w:rsidP="006C6AD2" w:rsidRDefault="003820B0">
            <w:pPr>
              <w:pStyle w:val="Standaardinspringing"/>
              <w:spacing w:line="360" w:lineRule="auto"/>
              <w:ind w:left="0"/>
              <w:jc w:val="center"/>
            </w:pPr>
            <w:r>
              <w:t>0,0</w:t>
            </w:r>
          </w:p>
        </w:tc>
      </w:tr>
      <w:tr w:rsidR="003820B0">
        <w:tc>
          <w:tcPr>
            <w:tcW w:w="2660" w:type="dxa"/>
          </w:tcPr>
          <w:p w:rsidR="003820B0" w:rsidP="006C6AD2" w:rsidRDefault="003820B0">
            <w:pPr>
              <w:pStyle w:val="Standaardinspringing"/>
              <w:spacing w:line="360" w:lineRule="auto"/>
              <w:ind w:left="0"/>
            </w:pPr>
            <w:r>
              <w:t>GGZ</w:t>
            </w:r>
            <w:r w:rsidR="00A84511">
              <w:t xml:space="preserve"> en verslavingszorg</w:t>
            </w:r>
          </w:p>
        </w:tc>
        <w:tc>
          <w:tcPr>
            <w:tcW w:w="1701" w:type="dxa"/>
          </w:tcPr>
          <w:p w:rsidR="003820B0" w:rsidP="006C6AD2" w:rsidRDefault="003820B0">
            <w:pPr>
              <w:pStyle w:val="Standaardinspringing"/>
              <w:spacing w:line="360" w:lineRule="auto"/>
              <w:ind w:left="0"/>
              <w:jc w:val="center"/>
            </w:pPr>
            <w:r>
              <w:t>94,8</w:t>
            </w:r>
          </w:p>
        </w:tc>
        <w:tc>
          <w:tcPr>
            <w:tcW w:w="1701" w:type="dxa"/>
          </w:tcPr>
          <w:p w:rsidR="003820B0" w:rsidP="006C6AD2" w:rsidRDefault="003820B0">
            <w:pPr>
              <w:pStyle w:val="Standaardinspringing"/>
              <w:spacing w:line="360" w:lineRule="auto"/>
              <w:ind w:left="0"/>
              <w:jc w:val="center"/>
            </w:pPr>
            <w:r>
              <w:t>4,7</w:t>
            </w:r>
          </w:p>
        </w:tc>
        <w:tc>
          <w:tcPr>
            <w:tcW w:w="1701" w:type="dxa"/>
          </w:tcPr>
          <w:p w:rsidR="003820B0" w:rsidP="006C6AD2" w:rsidRDefault="003820B0">
            <w:pPr>
              <w:pStyle w:val="Standaardinspringing"/>
              <w:spacing w:line="360" w:lineRule="auto"/>
              <w:ind w:left="0"/>
              <w:jc w:val="center"/>
            </w:pPr>
            <w:r>
              <w:t>0,5</w:t>
            </w:r>
          </w:p>
        </w:tc>
        <w:tc>
          <w:tcPr>
            <w:tcW w:w="1525" w:type="dxa"/>
          </w:tcPr>
          <w:p w:rsidR="003820B0" w:rsidP="006C6AD2" w:rsidRDefault="003820B0">
            <w:pPr>
              <w:pStyle w:val="Standaardinspringing"/>
              <w:spacing w:line="360" w:lineRule="auto"/>
              <w:ind w:left="0"/>
              <w:jc w:val="center"/>
            </w:pPr>
            <w:r>
              <w:t>0,0</w:t>
            </w:r>
          </w:p>
        </w:tc>
      </w:tr>
      <w:tr w:rsidR="003820B0">
        <w:tc>
          <w:tcPr>
            <w:tcW w:w="2660" w:type="dxa"/>
          </w:tcPr>
          <w:p w:rsidR="003820B0" w:rsidP="006C6AD2" w:rsidRDefault="003820B0">
            <w:pPr>
              <w:pStyle w:val="Standaardinspringing"/>
              <w:spacing w:line="360" w:lineRule="auto"/>
              <w:ind w:left="0"/>
            </w:pPr>
            <w:r>
              <w:t>Jeugdzorg</w:t>
            </w:r>
          </w:p>
        </w:tc>
        <w:tc>
          <w:tcPr>
            <w:tcW w:w="1701" w:type="dxa"/>
          </w:tcPr>
          <w:p w:rsidR="003820B0" w:rsidP="006C6AD2" w:rsidRDefault="003820B0">
            <w:pPr>
              <w:pStyle w:val="Standaardinspringing"/>
              <w:spacing w:line="360" w:lineRule="auto"/>
              <w:ind w:left="0"/>
              <w:jc w:val="center"/>
            </w:pPr>
            <w:r>
              <w:t>95,2</w:t>
            </w:r>
          </w:p>
        </w:tc>
        <w:tc>
          <w:tcPr>
            <w:tcW w:w="1701" w:type="dxa"/>
          </w:tcPr>
          <w:p w:rsidR="003820B0" w:rsidP="006C6AD2" w:rsidRDefault="003820B0">
            <w:pPr>
              <w:pStyle w:val="Standaardinspringing"/>
              <w:spacing w:line="360" w:lineRule="auto"/>
              <w:ind w:left="0"/>
              <w:jc w:val="center"/>
            </w:pPr>
            <w:r>
              <w:t>4,6</w:t>
            </w:r>
          </w:p>
        </w:tc>
        <w:tc>
          <w:tcPr>
            <w:tcW w:w="1701" w:type="dxa"/>
          </w:tcPr>
          <w:p w:rsidR="003820B0" w:rsidP="006C6AD2" w:rsidRDefault="003820B0">
            <w:pPr>
              <w:pStyle w:val="Standaardinspringing"/>
              <w:spacing w:line="360" w:lineRule="auto"/>
              <w:ind w:left="0"/>
              <w:jc w:val="center"/>
            </w:pPr>
            <w:r>
              <w:t>0,2</w:t>
            </w:r>
          </w:p>
        </w:tc>
        <w:tc>
          <w:tcPr>
            <w:tcW w:w="1525" w:type="dxa"/>
          </w:tcPr>
          <w:p w:rsidR="003820B0" w:rsidP="006C6AD2" w:rsidRDefault="003820B0">
            <w:pPr>
              <w:pStyle w:val="Standaardinspringing"/>
              <w:spacing w:line="360" w:lineRule="auto"/>
              <w:ind w:left="0"/>
              <w:jc w:val="center"/>
            </w:pPr>
            <w:r>
              <w:t>0,0</w:t>
            </w:r>
          </w:p>
        </w:tc>
      </w:tr>
      <w:tr w:rsidR="003820B0">
        <w:tc>
          <w:tcPr>
            <w:tcW w:w="2660" w:type="dxa"/>
          </w:tcPr>
          <w:p w:rsidR="003820B0" w:rsidP="006C6AD2" w:rsidRDefault="003820B0">
            <w:pPr>
              <w:pStyle w:val="Standaardinspringing"/>
              <w:spacing w:line="360" w:lineRule="auto"/>
              <w:ind w:left="0"/>
            </w:pPr>
            <w:r>
              <w:t>Thuis- en kraamzorg</w:t>
            </w:r>
          </w:p>
        </w:tc>
        <w:tc>
          <w:tcPr>
            <w:tcW w:w="1701" w:type="dxa"/>
          </w:tcPr>
          <w:p w:rsidR="003820B0" w:rsidP="006C6AD2" w:rsidRDefault="003820B0">
            <w:pPr>
              <w:pStyle w:val="Standaardinspringing"/>
              <w:spacing w:line="360" w:lineRule="auto"/>
              <w:ind w:left="0"/>
              <w:jc w:val="center"/>
            </w:pPr>
            <w:r>
              <w:t>97,7</w:t>
            </w:r>
          </w:p>
        </w:tc>
        <w:tc>
          <w:tcPr>
            <w:tcW w:w="1701" w:type="dxa"/>
          </w:tcPr>
          <w:p w:rsidR="003820B0" w:rsidP="006C6AD2" w:rsidRDefault="003820B0">
            <w:pPr>
              <w:pStyle w:val="Standaardinspringing"/>
              <w:spacing w:line="360" w:lineRule="auto"/>
              <w:ind w:left="0"/>
              <w:jc w:val="center"/>
            </w:pPr>
            <w:r>
              <w:t>2,3</w:t>
            </w:r>
          </w:p>
        </w:tc>
        <w:tc>
          <w:tcPr>
            <w:tcW w:w="1701" w:type="dxa"/>
          </w:tcPr>
          <w:p w:rsidR="003820B0" w:rsidP="006C6AD2" w:rsidRDefault="003820B0">
            <w:pPr>
              <w:pStyle w:val="Standaardinspringing"/>
              <w:spacing w:line="360" w:lineRule="auto"/>
              <w:ind w:left="0"/>
              <w:jc w:val="center"/>
            </w:pPr>
            <w:r>
              <w:t>0,0</w:t>
            </w:r>
          </w:p>
        </w:tc>
        <w:tc>
          <w:tcPr>
            <w:tcW w:w="1525" w:type="dxa"/>
          </w:tcPr>
          <w:p w:rsidR="003820B0" w:rsidP="006C6AD2" w:rsidRDefault="003820B0">
            <w:pPr>
              <w:pStyle w:val="Standaardinspringing"/>
              <w:spacing w:line="360" w:lineRule="auto"/>
              <w:ind w:left="0"/>
              <w:jc w:val="center"/>
            </w:pPr>
            <w:r>
              <w:t>0,0</w:t>
            </w:r>
          </w:p>
        </w:tc>
      </w:tr>
      <w:tr w:rsidR="003820B0">
        <w:tc>
          <w:tcPr>
            <w:tcW w:w="2660" w:type="dxa"/>
          </w:tcPr>
          <w:p w:rsidR="003820B0" w:rsidP="006C6AD2" w:rsidRDefault="003820B0">
            <w:pPr>
              <w:pStyle w:val="Standaardinspringing"/>
              <w:spacing w:line="360" w:lineRule="auto"/>
              <w:ind w:left="0"/>
            </w:pPr>
            <w:r>
              <w:t>Verpleging en verzorging</w:t>
            </w:r>
          </w:p>
        </w:tc>
        <w:tc>
          <w:tcPr>
            <w:tcW w:w="1701" w:type="dxa"/>
          </w:tcPr>
          <w:p w:rsidR="003820B0" w:rsidP="006C6AD2" w:rsidRDefault="003820B0">
            <w:pPr>
              <w:pStyle w:val="Standaardinspringing"/>
              <w:spacing w:line="360" w:lineRule="auto"/>
              <w:ind w:left="0"/>
              <w:jc w:val="center"/>
            </w:pPr>
            <w:r>
              <w:t>97,7</w:t>
            </w:r>
          </w:p>
        </w:tc>
        <w:tc>
          <w:tcPr>
            <w:tcW w:w="1701" w:type="dxa"/>
          </w:tcPr>
          <w:p w:rsidR="003820B0" w:rsidP="006C6AD2" w:rsidRDefault="003820B0">
            <w:pPr>
              <w:pStyle w:val="Standaardinspringing"/>
              <w:spacing w:line="360" w:lineRule="auto"/>
              <w:ind w:left="0"/>
              <w:jc w:val="center"/>
            </w:pPr>
            <w:r>
              <w:t>2,2</w:t>
            </w:r>
          </w:p>
        </w:tc>
        <w:tc>
          <w:tcPr>
            <w:tcW w:w="1701" w:type="dxa"/>
          </w:tcPr>
          <w:p w:rsidR="003820B0" w:rsidP="006C6AD2" w:rsidRDefault="003820B0">
            <w:pPr>
              <w:pStyle w:val="Standaardinspringing"/>
              <w:spacing w:line="360" w:lineRule="auto"/>
              <w:ind w:left="0"/>
              <w:jc w:val="center"/>
            </w:pPr>
            <w:r>
              <w:t>0,1</w:t>
            </w:r>
          </w:p>
        </w:tc>
        <w:tc>
          <w:tcPr>
            <w:tcW w:w="1525" w:type="dxa"/>
          </w:tcPr>
          <w:p w:rsidR="003820B0" w:rsidP="006C6AD2" w:rsidRDefault="003820B0">
            <w:pPr>
              <w:pStyle w:val="Standaardinspringing"/>
              <w:spacing w:line="360" w:lineRule="auto"/>
              <w:ind w:left="0"/>
              <w:jc w:val="center"/>
            </w:pPr>
            <w:r>
              <w:t>0,0</w:t>
            </w:r>
          </w:p>
        </w:tc>
      </w:tr>
      <w:tr w:rsidR="003820B0">
        <w:tc>
          <w:tcPr>
            <w:tcW w:w="2660" w:type="dxa"/>
          </w:tcPr>
          <w:p w:rsidR="003820B0" w:rsidP="006C6AD2" w:rsidRDefault="003820B0">
            <w:pPr>
              <w:pStyle w:val="Standaardinspringing"/>
              <w:spacing w:line="360" w:lineRule="auto"/>
              <w:ind w:left="0"/>
            </w:pPr>
            <w:r>
              <w:t>Ziekenhuizen</w:t>
            </w:r>
          </w:p>
        </w:tc>
        <w:tc>
          <w:tcPr>
            <w:tcW w:w="1701" w:type="dxa"/>
          </w:tcPr>
          <w:p w:rsidR="003820B0" w:rsidP="006C6AD2" w:rsidRDefault="003820B0">
            <w:pPr>
              <w:pStyle w:val="Standaardinspringing"/>
              <w:spacing w:line="360" w:lineRule="auto"/>
              <w:ind w:left="0"/>
              <w:jc w:val="center"/>
            </w:pPr>
            <w:r>
              <w:t>95,4</w:t>
            </w:r>
          </w:p>
        </w:tc>
        <w:tc>
          <w:tcPr>
            <w:tcW w:w="1701" w:type="dxa"/>
          </w:tcPr>
          <w:p w:rsidR="003820B0" w:rsidP="006C6AD2" w:rsidRDefault="003820B0">
            <w:pPr>
              <w:pStyle w:val="Standaardinspringing"/>
              <w:spacing w:line="360" w:lineRule="auto"/>
              <w:ind w:left="0"/>
              <w:jc w:val="center"/>
            </w:pPr>
            <w:r>
              <w:t>4,2</w:t>
            </w:r>
          </w:p>
        </w:tc>
        <w:tc>
          <w:tcPr>
            <w:tcW w:w="1701" w:type="dxa"/>
          </w:tcPr>
          <w:p w:rsidR="003820B0" w:rsidP="006C6AD2" w:rsidRDefault="003820B0">
            <w:pPr>
              <w:pStyle w:val="Standaardinspringing"/>
              <w:spacing w:line="360" w:lineRule="auto"/>
              <w:ind w:left="0"/>
              <w:jc w:val="center"/>
            </w:pPr>
            <w:r>
              <w:t>0,3</w:t>
            </w:r>
          </w:p>
        </w:tc>
        <w:tc>
          <w:tcPr>
            <w:tcW w:w="1525" w:type="dxa"/>
          </w:tcPr>
          <w:p w:rsidR="003820B0" w:rsidP="006C6AD2" w:rsidRDefault="003820B0">
            <w:pPr>
              <w:pStyle w:val="Standaardinspringing"/>
              <w:spacing w:line="360" w:lineRule="auto"/>
              <w:ind w:left="0"/>
              <w:jc w:val="center"/>
            </w:pPr>
            <w:r>
              <w:t>0,1</w:t>
            </w:r>
          </w:p>
        </w:tc>
      </w:tr>
    </w:tbl>
    <w:p w:rsidR="003820B0" w:rsidP="006C6AD2" w:rsidRDefault="003820B0">
      <w:pPr>
        <w:spacing w:line="280" w:lineRule="exact"/>
      </w:pPr>
    </w:p>
    <w:p w:rsidR="003820B0" w:rsidP="00702317" w:rsidRDefault="003820B0">
      <w:pPr>
        <w:spacing w:line="240" w:lineRule="atLeast"/>
      </w:pPr>
      <w:r>
        <w:t>Tabel 3 en 4 geven een beeld van de mate waarin zorgwerk</w:t>
      </w:r>
      <w:r w:rsidR="00510ECB">
        <w:t>medewerker</w:t>
      </w:r>
      <w:r>
        <w:t>s te maken hebben met agressie door naasten (familie of vrienden) van cliënten. Een opvallende overeenkomst is dat in er in alle zorgbranches in beperkte mate sprake is van fysieke agressie door naasten van cliënten. Wat betreft verbale agressie door naasten komt een minder eenduidig beeld naar voren. In vergelijking met andere branches komt verbale agressie door naasten het meest voor in de jeugdzorg.</w:t>
      </w:r>
    </w:p>
    <w:p w:rsidR="003820B0" w:rsidP="00702317" w:rsidRDefault="003820B0">
      <w:pPr>
        <w:spacing w:line="240" w:lineRule="atLeast"/>
      </w:pPr>
    </w:p>
    <w:p w:rsidRPr="009D154C" w:rsidR="003820B0" w:rsidP="00702317" w:rsidRDefault="003820B0">
      <w:pPr>
        <w:spacing w:line="240" w:lineRule="atLeast"/>
      </w:pPr>
      <w:r>
        <w:t>Het is echter belangrijk om op basis van de 4 tabellen tezamen te constateren dat, wanneer er sprake is van agressie, dit in alle branches veelal cliëntgebonden agressie betreft. Deze constatering gaat het minst op voor ziekenhuizen. Indien er hier sprake is van agressie, is deze vaak afkomstig van naasten van cliënten. Gezien de veelal cliëntgebonden aard van agressie in de zorg, komt agressie het meest voor in de verpleging en verzorging, de GGZ</w:t>
      </w:r>
      <w:r w:rsidR="00A84511">
        <w:t xml:space="preserve"> en verslavingszorg</w:t>
      </w:r>
      <w:r>
        <w:t xml:space="preserve">, de gehandicaptenzorg en de jeugdzorg. Dit wil echter niet zeggen dat agressie niet voorkomt in ziekenhuizen en de thuis- en kraamzorg, zoals vooral blijkt uit tabellen 1 en 3 die een beeld geven van de omvang van verbale agressie in de zorg. Evenals bij de andere zorgbranches is er in de ziekenhuizen en de thuis- en kraamzorg meer sprake van verbale agressie dan van fysieke agressie.  </w:t>
      </w:r>
    </w:p>
    <w:p w:rsidR="003820B0" w:rsidP="00702317" w:rsidRDefault="003820B0">
      <w:pPr>
        <w:pStyle w:val="1"/>
        <w:ind w:left="0"/>
        <w:rPr>
          <w:b/>
          <w:sz w:val="22"/>
          <w:szCs w:val="22"/>
        </w:rPr>
      </w:pPr>
    </w:p>
    <w:p w:rsidR="003820B0" w:rsidP="00702317" w:rsidRDefault="003820B0">
      <w:pPr>
        <w:spacing w:line="240" w:lineRule="atLeast"/>
      </w:pPr>
      <w:r>
        <w:t xml:space="preserve"> </w:t>
      </w:r>
    </w:p>
    <w:p w:rsidR="003820B0" w:rsidP="00702317" w:rsidRDefault="003820B0">
      <w:pPr>
        <w:pStyle w:val="1"/>
        <w:ind w:left="0"/>
        <w:rPr>
          <w:b/>
          <w:sz w:val="22"/>
          <w:szCs w:val="22"/>
        </w:rPr>
      </w:pPr>
      <w:r>
        <w:br w:type="page"/>
      </w:r>
      <w:r>
        <w:rPr>
          <w:b/>
          <w:sz w:val="22"/>
          <w:szCs w:val="22"/>
        </w:rPr>
        <w:lastRenderedPageBreak/>
        <w:t xml:space="preserve">Bijlage </w:t>
      </w:r>
      <w:r w:rsidR="00C1282B">
        <w:rPr>
          <w:b/>
          <w:sz w:val="22"/>
          <w:szCs w:val="22"/>
        </w:rPr>
        <w:t>2</w:t>
      </w:r>
    </w:p>
    <w:p w:rsidR="003820B0" w:rsidP="009E1F56" w:rsidRDefault="003820B0">
      <w:pPr>
        <w:pStyle w:val="1"/>
        <w:spacing w:line="280" w:lineRule="exact"/>
        <w:ind w:left="0"/>
        <w:rPr>
          <w:b/>
          <w:sz w:val="22"/>
          <w:szCs w:val="22"/>
        </w:rPr>
      </w:pPr>
    </w:p>
    <w:p w:rsidR="003820B0" w:rsidP="009E1F56" w:rsidRDefault="003820B0">
      <w:pPr>
        <w:spacing w:line="280" w:lineRule="exact"/>
        <w:rPr>
          <w:b/>
          <w:sz w:val="22"/>
          <w:szCs w:val="22"/>
        </w:rPr>
      </w:pPr>
      <w:r>
        <w:rPr>
          <w:b/>
          <w:sz w:val="22"/>
          <w:szCs w:val="22"/>
        </w:rPr>
        <w:t>Maatregelen en instrumenten in arbocatologi</w:t>
      </w:r>
    </w:p>
    <w:p w:rsidR="00D474BE" w:rsidP="009E1F56" w:rsidRDefault="00D474BE">
      <w:pPr>
        <w:spacing w:line="280" w:lineRule="exact"/>
        <w:rPr>
          <w:b/>
          <w:sz w:val="22"/>
          <w:szCs w:val="22"/>
        </w:rPr>
      </w:pPr>
    </w:p>
    <w:p w:rsidRPr="00AD36A2" w:rsidR="003820B0" w:rsidP="00AD36A2" w:rsidRDefault="003820B0">
      <w:pPr>
        <w:outlineLvl w:val="0"/>
        <w:rPr>
          <w:b/>
          <w:i/>
          <w:szCs w:val="20"/>
        </w:rPr>
      </w:pPr>
      <w:r w:rsidRPr="00AD36A2">
        <w:rPr>
          <w:b/>
          <w:i/>
          <w:szCs w:val="20"/>
        </w:rPr>
        <w:t>Geestelijke gezondheidszorg</w:t>
      </w:r>
      <w:r w:rsidR="00A84511">
        <w:rPr>
          <w:b/>
          <w:i/>
          <w:szCs w:val="20"/>
        </w:rPr>
        <w:t xml:space="preserve"> en verslavingszorg</w:t>
      </w:r>
      <w:r w:rsidRPr="00AD36A2">
        <w:rPr>
          <w:b/>
          <w:i/>
          <w:szCs w:val="20"/>
        </w:rPr>
        <w:t xml:space="preserve">  </w:t>
      </w:r>
    </w:p>
    <w:p w:rsidR="003820B0" w:rsidP="00AD36A2" w:rsidRDefault="003820B0">
      <w:pPr>
        <w:rPr>
          <w:b/>
          <w:szCs w:val="20"/>
        </w:rPr>
      </w:pPr>
    </w:p>
    <w:p w:rsidRPr="00AA4E8D" w:rsidR="003820B0" w:rsidP="00AD36A2" w:rsidRDefault="003820B0">
      <w:pPr>
        <w:rPr>
          <w:b/>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tblPr>
      <w:tblGrid>
        <w:gridCol w:w="3085"/>
        <w:gridCol w:w="3686"/>
        <w:gridCol w:w="2517"/>
      </w:tblGrid>
      <w:tr w:rsidRPr="00E6148C" w:rsidR="003820B0">
        <w:tc>
          <w:tcPr>
            <w:tcW w:w="3085" w:type="dxa"/>
          </w:tcPr>
          <w:p w:rsidRPr="00E6148C" w:rsidR="003820B0" w:rsidP="009E14A5" w:rsidRDefault="003820B0">
            <w:pPr>
              <w:rPr>
                <w:b/>
                <w:szCs w:val="20"/>
              </w:rPr>
            </w:pPr>
            <w:r w:rsidRPr="00E6148C">
              <w:rPr>
                <w:b/>
                <w:szCs w:val="20"/>
              </w:rPr>
              <w:t>Fasering beleidsproces</w:t>
            </w:r>
          </w:p>
        </w:tc>
        <w:tc>
          <w:tcPr>
            <w:tcW w:w="3686" w:type="dxa"/>
          </w:tcPr>
          <w:p w:rsidRPr="00E6148C" w:rsidR="003820B0" w:rsidP="009E14A5" w:rsidRDefault="003820B0">
            <w:pPr>
              <w:rPr>
                <w:b/>
                <w:szCs w:val="20"/>
              </w:rPr>
            </w:pPr>
            <w:r w:rsidRPr="00E6148C">
              <w:rPr>
                <w:b/>
                <w:szCs w:val="20"/>
              </w:rPr>
              <w:t>Beleidsonderdelen</w:t>
            </w:r>
          </w:p>
        </w:tc>
        <w:tc>
          <w:tcPr>
            <w:tcW w:w="2517" w:type="dxa"/>
          </w:tcPr>
          <w:p w:rsidRPr="00E6148C" w:rsidR="003820B0" w:rsidP="009E14A5" w:rsidRDefault="003820B0">
            <w:pPr>
              <w:rPr>
                <w:b/>
                <w:szCs w:val="20"/>
              </w:rPr>
            </w:pPr>
            <w:r w:rsidRPr="00E6148C">
              <w:rPr>
                <w:b/>
                <w:szCs w:val="20"/>
              </w:rPr>
              <w:t>Instrumenten</w:t>
            </w:r>
            <w:r>
              <w:rPr>
                <w:b/>
                <w:szCs w:val="20"/>
              </w:rPr>
              <w:t xml:space="preserve"> en adviezen</w:t>
            </w:r>
            <w:r w:rsidRPr="00E6148C">
              <w:rPr>
                <w:b/>
                <w:szCs w:val="20"/>
              </w:rPr>
              <w:t xml:space="preserve"> in Arbocatalogus</w:t>
            </w:r>
          </w:p>
        </w:tc>
      </w:tr>
      <w:tr w:rsidRPr="00E6148C" w:rsidR="003820B0">
        <w:tc>
          <w:tcPr>
            <w:tcW w:w="3085" w:type="dxa"/>
          </w:tcPr>
          <w:p w:rsidRPr="00E6148C" w:rsidR="003820B0" w:rsidP="00F41E3B" w:rsidRDefault="003820B0">
            <w:pPr>
              <w:pStyle w:val="Lijstalinea1"/>
              <w:numPr>
                <w:ilvl w:val="0"/>
                <w:numId w:val="20"/>
              </w:numPr>
              <w:ind w:left="426"/>
              <w:contextualSpacing/>
              <w:rPr>
                <w:szCs w:val="20"/>
              </w:rPr>
            </w:pPr>
            <w:r w:rsidRPr="00E6148C">
              <w:rPr>
                <w:szCs w:val="20"/>
              </w:rPr>
              <w:t>Voorbereiding</w:t>
            </w:r>
          </w:p>
        </w:tc>
        <w:tc>
          <w:tcPr>
            <w:tcW w:w="3686" w:type="dxa"/>
          </w:tcPr>
          <w:p w:rsidRPr="00251B81" w:rsidR="003820B0" w:rsidP="00F41E3B" w:rsidRDefault="003820B0">
            <w:pPr>
              <w:numPr>
                <w:ilvl w:val="0"/>
                <w:numId w:val="13"/>
              </w:numPr>
              <w:rPr>
                <w:rFonts w:cs="Arial"/>
                <w:szCs w:val="18"/>
              </w:rPr>
            </w:pPr>
            <w:r w:rsidRPr="00251B81">
              <w:rPr>
                <w:rFonts w:cs="Arial"/>
                <w:szCs w:val="18"/>
              </w:rPr>
              <w:t>Quickscan</w:t>
            </w:r>
          </w:p>
          <w:p w:rsidRPr="00251B81" w:rsidR="003820B0" w:rsidP="00F41E3B" w:rsidRDefault="003820B0">
            <w:pPr>
              <w:numPr>
                <w:ilvl w:val="0"/>
                <w:numId w:val="13"/>
              </w:numPr>
              <w:rPr>
                <w:rFonts w:cs="Arial"/>
                <w:szCs w:val="18"/>
              </w:rPr>
            </w:pPr>
            <w:r w:rsidRPr="00251B81">
              <w:rPr>
                <w:rFonts w:cs="Arial"/>
                <w:szCs w:val="18"/>
              </w:rPr>
              <w:t>Projectgroep samenstellen</w:t>
            </w:r>
          </w:p>
          <w:p w:rsidRPr="00251B81" w:rsidR="003820B0" w:rsidP="00F41E3B" w:rsidRDefault="003820B0">
            <w:pPr>
              <w:numPr>
                <w:ilvl w:val="0"/>
                <w:numId w:val="13"/>
              </w:numPr>
              <w:rPr>
                <w:rFonts w:cs="Arial"/>
                <w:szCs w:val="18"/>
              </w:rPr>
            </w:pPr>
            <w:r w:rsidRPr="00251B81">
              <w:rPr>
                <w:rFonts w:cs="Arial"/>
                <w:szCs w:val="18"/>
              </w:rPr>
              <w:t>Visie RvB</w:t>
            </w:r>
          </w:p>
          <w:p w:rsidRPr="00251B81" w:rsidR="003820B0" w:rsidP="00F41E3B" w:rsidRDefault="003820B0">
            <w:pPr>
              <w:numPr>
                <w:ilvl w:val="0"/>
                <w:numId w:val="13"/>
              </w:numPr>
              <w:rPr>
                <w:rFonts w:cs="Arial"/>
                <w:szCs w:val="18"/>
              </w:rPr>
            </w:pPr>
            <w:r w:rsidRPr="00251B81">
              <w:rPr>
                <w:rFonts w:cs="Arial"/>
                <w:szCs w:val="18"/>
              </w:rPr>
              <w:t>Definities</w:t>
            </w:r>
          </w:p>
          <w:p w:rsidRPr="00251B81" w:rsidR="003820B0" w:rsidP="00F41E3B" w:rsidRDefault="003820B0">
            <w:pPr>
              <w:numPr>
                <w:ilvl w:val="0"/>
                <w:numId w:val="13"/>
              </w:numPr>
              <w:rPr>
                <w:rFonts w:cs="Arial"/>
                <w:szCs w:val="18"/>
              </w:rPr>
            </w:pPr>
            <w:r w:rsidRPr="00251B81">
              <w:rPr>
                <w:rFonts w:cs="Arial"/>
                <w:szCs w:val="18"/>
              </w:rPr>
              <w:t>Formuleren doelen</w:t>
            </w:r>
          </w:p>
          <w:p w:rsidRPr="00251B81" w:rsidR="003820B0" w:rsidP="00F41E3B" w:rsidRDefault="003820B0">
            <w:pPr>
              <w:numPr>
                <w:ilvl w:val="0"/>
                <w:numId w:val="13"/>
              </w:numPr>
              <w:rPr>
                <w:rFonts w:cs="Arial"/>
                <w:szCs w:val="18"/>
              </w:rPr>
            </w:pPr>
            <w:r w:rsidRPr="00251B81">
              <w:rPr>
                <w:rFonts w:cs="Arial"/>
                <w:szCs w:val="18"/>
              </w:rPr>
              <w:t>Stappenplan</w:t>
            </w:r>
          </w:p>
          <w:p w:rsidRPr="00251B81" w:rsidR="003820B0" w:rsidP="00754E16" w:rsidRDefault="003820B0">
            <w:pPr>
              <w:numPr>
                <w:ilvl w:val="0"/>
                <w:numId w:val="13"/>
              </w:numPr>
              <w:rPr>
                <w:rFonts w:cs="Arial"/>
                <w:szCs w:val="18"/>
              </w:rPr>
            </w:pPr>
            <w:r w:rsidRPr="00251B81">
              <w:rPr>
                <w:rFonts w:cs="Arial"/>
                <w:szCs w:val="18"/>
              </w:rPr>
              <w:t>Communicatieplan</w:t>
            </w:r>
          </w:p>
        </w:tc>
        <w:tc>
          <w:tcPr>
            <w:tcW w:w="2517" w:type="dxa"/>
          </w:tcPr>
          <w:p w:rsidRPr="00251B81" w:rsidR="003820B0" w:rsidP="00F41E3B" w:rsidRDefault="003820B0">
            <w:pPr>
              <w:numPr>
                <w:ilvl w:val="1"/>
                <w:numId w:val="13"/>
              </w:numPr>
              <w:rPr>
                <w:szCs w:val="18"/>
              </w:rPr>
            </w:pPr>
            <w:r w:rsidRPr="00251B81">
              <w:rPr>
                <w:szCs w:val="18"/>
              </w:rPr>
              <w:t>Nee</w:t>
            </w:r>
          </w:p>
          <w:p w:rsidRPr="00251B81" w:rsidR="003820B0" w:rsidP="00F41E3B" w:rsidRDefault="003820B0">
            <w:pPr>
              <w:numPr>
                <w:ilvl w:val="1"/>
                <w:numId w:val="13"/>
              </w:numPr>
              <w:rPr>
                <w:szCs w:val="18"/>
              </w:rPr>
            </w:pPr>
            <w:r w:rsidRPr="00251B81">
              <w:rPr>
                <w:szCs w:val="18"/>
              </w:rPr>
              <w:t>Ja</w:t>
            </w:r>
          </w:p>
          <w:p w:rsidRPr="00251B81" w:rsidR="003820B0" w:rsidP="00F41E3B" w:rsidRDefault="003820B0">
            <w:pPr>
              <w:numPr>
                <w:ilvl w:val="1"/>
                <w:numId w:val="13"/>
              </w:numPr>
              <w:rPr>
                <w:szCs w:val="18"/>
              </w:rPr>
            </w:pPr>
            <w:r w:rsidRPr="00251B81">
              <w:rPr>
                <w:szCs w:val="18"/>
              </w:rPr>
              <w:t>Ja</w:t>
            </w:r>
          </w:p>
          <w:p w:rsidRPr="00251B81" w:rsidR="003820B0" w:rsidP="00F41E3B" w:rsidRDefault="003820B0">
            <w:pPr>
              <w:numPr>
                <w:ilvl w:val="1"/>
                <w:numId w:val="13"/>
              </w:numPr>
              <w:rPr>
                <w:szCs w:val="18"/>
              </w:rPr>
            </w:pPr>
            <w:r w:rsidRPr="00251B81">
              <w:rPr>
                <w:szCs w:val="18"/>
              </w:rPr>
              <w:t>Ja</w:t>
            </w:r>
          </w:p>
          <w:p w:rsidRPr="00251B81" w:rsidR="003820B0" w:rsidP="00F41E3B" w:rsidRDefault="003820B0">
            <w:pPr>
              <w:numPr>
                <w:ilvl w:val="1"/>
                <w:numId w:val="13"/>
              </w:numPr>
              <w:rPr>
                <w:szCs w:val="18"/>
              </w:rPr>
            </w:pPr>
            <w:r w:rsidRPr="00251B81">
              <w:rPr>
                <w:szCs w:val="18"/>
              </w:rPr>
              <w:t>Ja</w:t>
            </w:r>
          </w:p>
          <w:p w:rsidRPr="00251B81" w:rsidR="003820B0" w:rsidP="00F41E3B" w:rsidRDefault="003820B0">
            <w:pPr>
              <w:numPr>
                <w:ilvl w:val="1"/>
                <w:numId w:val="13"/>
              </w:numPr>
              <w:rPr>
                <w:szCs w:val="18"/>
              </w:rPr>
            </w:pPr>
            <w:r w:rsidRPr="00251B81">
              <w:rPr>
                <w:szCs w:val="18"/>
              </w:rPr>
              <w:t>Ja</w:t>
            </w:r>
          </w:p>
          <w:p w:rsidRPr="00251B81" w:rsidR="003820B0" w:rsidP="009E14A5" w:rsidRDefault="003820B0">
            <w:pPr>
              <w:rPr>
                <w:szCs w:val="18"/>
              </w:rPr>
            </w:pPr>
            <w:r w:rsidRPr="00251B81">
              <w:rPr>
                <w:szCs w:val="18"/>
              </w:rPr>
              <w:t>g.   Ja</w:t>
            </w:r>
          </w:p>
        </w:tc>
      </w:tr>
      <w:tr w:rsidRPr="00E6148C" w:rsidR="003820B0">
        <w:tc>
          <w:tcPr>
            <w:tcW w:w="3085" w:type="dxa"/>
          </w:tcPr>
          <w:p w:rsidRPr="00E6148C" w:rsidR="003820B0" w:rsidP="00F41E3B" w:rsidRDefault="003820B0">
            <w:pPr>
              <w:pStyle w:val="Lijstalinea1"/>
              <w:numPr>
                <w:ilvl w:val="0"/>
                <w:numId w:val="20"/>
              </w:numPr>
              <w:ind w:left="426"/>
              <w:contextualSpacing/>
              <w:rPr>
                <w:szCs w:val="20"/>
              </w:rPr>
            </w:pPr>
            <w:r w:rsidRPr="00E6148C">
              <w:rPr>
                <w:szCs w:val="20"/>
              </w:rPr>
              <w:t>Inventariseren van risico’s/veilige werkprocessen</w:t>
            </w:r>
          </w:p>
        </w:tc>
        <w:tc>
          <w:tcPr>
            <w:tcW w:w="3686" w:type="dxa"/>
          </w:tcPr>
          <w:p w:rsidRPr="00251B81" w:rsidR="003820B0" w:rsidP="00F41E3B" w:rsidRDefault="003820B0">
            <w:pPr>
              <w:numPr>
                <w:ilvl w:val="0"/>
                <w:numId w:val="14"/>
              </w:numPr>
              <w:rPr>
                <w:szCs w:val="18"/>
              </w:rPr>
            </w:pPr>
            <w:r w:rsidRPr="00251B81">
              <w:rPr>
                <w:szCs w:val="18"/>
              </w:rPr>
              <w:t>0-meting</w:t>
            </w:r>
          </w:p>
          <w:p w:rsidRPr="00251B81" w:rsidR="003820B0" w:rsidP="00F41E3B" w:rsidRDefault="003820B0">
            <w:pPr>
              <w:numPr>
                <w:ilvl w:val="0"/>
                <w:numId w:val="14"/>
              </w:numPr>
              <w:rPr>
                <w:szCs w:val="18"/>
              </w:rPr>
            </w:pPr>
            <w:r w:rsidRPr="00251B81">
              <w:rPr>
                <w:szCs w:val="18"/>
              </w:rPr>
              <w:t>Kleurenmethode</w:t>
            </w:r>
          </w:p>
          <w:p w:rsidRPr="00251B81" w:rsidR="003820B0" w:rsidP="00F41E3B" w:rsidRDefault="003820B0">
            <w:pPr>
              <w:numPr>
                <w:ilvl w:val="0"/>
                <w:numId w:val="14"/>
              </w:numPr>
              <w:rPr>
                <w:szCs w:val="18"/>
              </w:rPr>
            </w:pPr>
            <w:r w:rsidRPr="00251B81">
              <w:rPr>
                <w:szCs w:val="18"/>
              </w:rPr>
              <w:t>Interviews</w:t>
            </w:r>
          </w:p>
          <w:p w:rsidRPr="00251B81" w:rsidR="003820B0" w:rsidP="00F41E3B" w:rsidRDefault="003820B0">
            <w:pPr>
              <w:numPr>
                <w:ilvl w:val="0"/>
                <w:numId w:val="14"/>
              </w:numPr>
              <w:rPr>
                <w:szCs w:val="18"/>
              </w:rPr>
            </w:pPr>
            <w:r w:rsidRPr="00251B81">
              <w:rPr>
                <w:szCs w:val="18"/>
              </w:rPr>
              <w:t>MTO</w:t>
            </w:r>
          </w:p>
          <w:p w:rsidRPr="00251B81" w:rsidR="003820B0" w:rsidP="00754E16" w:rsidRDefault="003820B0">
            <w:pPr>
              <w:numPr>
                <w:ilvl w:val="0"/>
                <w:numId w:val="14"/>
              </w:numPr>
              <w:rPr>
                <w:szCs w:val="18"/>
              </w:rPr>
            </w:pPr>
            <w:r w:rsidRPr="00251B81">
              <w:rPr>
                <w:szCs w:val="18"/>
              </w:rPr>
              <w:t>RI&amp;E</w:t>
            </w:r>
          </w:p>
        </w:tc>
        <w:tc>
          <w:tcPr>
            <w:tcW w:w="2517" w:type="dxa"/>
          </w:tcPr>
          <w:p w:rsidRPr="00251B81" w:rsidR="003820B0" w:rsidP="00F41E3B" w:rsidRDefault="003820B0">
            <w:pPr>
              <w:numPr>
                <w:ilvl w:val="1"/>
                <w:numId w:val="14"/>
              </w:numPr>
              <w:rPr>
                <w:szCs w:val="18"/>
              </w:rPr>
            </w:pPr>
            <w:r w:rsidRPr="00251B81">
              <w:rPr>
                <w:szCs w:val="18"/>
              </w:rPr>
              <w:t>Ja</w:t>
            </w:r>
          </w:p>
          <w:p w:rsidRPr="00251B81" w:rsidR="003820B0" w:rsidP="00F41E3B" w:rsidRDefault="003820B0">
            <w:pPr>
              <w:numPr>
                <w:ilvl w:val="1"/>
                <w:numId w:val="14"/>
              </w:numPr>
              <w:rPr>
                <w:szCs w:val="18"/>
              </w:rPr>
            </w:pPr>
            <w:r w:rsidRPr="00251B81">
              <w:rPr>
                <w:szCs w:val="18"/>
              </w:rPr>
              <w:t>Nee</w:t>
            </w:r>
          </w:p>
          <w:p w:rsidRPr="00251B81" w:rsidR="003820B0" w:rsidP="00F41E3B" w:rsidRDefault="003820B0">
            <w:pPr>
              <w:numPr>
                <w:ilvl w:val="1"/>
                <w:numId w:val="14"/>
              </w:numPr>
              <w:rPr>
                <w:szCs w:val="18"/>
              </w:rPr>
            </w:pPr>
            <w:r w:rsidRPr="00251B81">
              <w:rPr>
                <w:szCs w:val="18"/>
              </w:rPr>
              <w:t>Ja</w:t>
            </w:r>
          </w:p>
          <w:p w:rsidRPr="00251B81" w:rsidR="003820B0" w:rsidP="00F41E3B" w:rsidRDefault="003820B0">
            <w:pPr>
              <w:numPr>
                <w:ilvl w:val="1"/>
                <w:numId w:val="14"/>
              </w:numPr>
              <w:rPr>
                <w:szCs w:val="18"/>
              </w:rPr>
            </w:pPr>
            <w:r w:rsidRPr="00251B81">
              <w:rPr>
                <w:szCs w:val="18"/>
              </w:rPr>
              <w:t>Ja</w:t>
            </w:r>
          </w:p>
          <w:p w:rsidRPr="00251B81" w:rsidR="003820B0" w:rsidP="009E14A5" w:rsidRDefault="003820B0">
            <w:pPr>
              <w:rPr>
                <w:szCs w:val="18"/>
              </w:rPr>
            </w:pPr>
            <w:r w:rsidRPr="00251B81">
              <w:rPr>
                <w:szCs w:val="18"/>
              </w:rPr>
              <w:t>e.   Ja</w:t>
            </w:r>
          </w:p>
        </w:tc>
      </w:tr>
      <w:tr w:rsidRPr="00E6148C" w:rsidR="003820B0">
        <w:tc>
          <w:tcPr>
            <w:tcW w:w="3085" w:type="dxa"/>
          </w:tcPr>
          <w:p w:rsidRPr="00E6148C" w:rsidR="003820B0" w:rsidP="00F41E3B" w:rsidRDefault="003820B0">
            <w:pPr>
              <w:pStyle w:val="Lijstalinea1"/>
              <w:numPr>
                <w:ilvl w:val="0"/>
                <w:numId w:val="20"/>
              </w:numPr>
              <w:ind w:left="426"/>
              <w:contextualSpacing/>
              <w:rPr>
                <w:szCs w:val="20"/>
              </w:rPr>
            </w:pPr>
            <w:r w:rsidRPr="00E6148C">
              <w:rPr>
                <w:szCs w:val="20"/>
              </w:rPr>
              <w:t>Opstellen van integraal beleid</w:t>
            </w:r>
          </w:p>
        </w:tc>
        <w:tc>
          <w:tcPr>
            <w:tcW w:w="3686" w:type="dxa"/>
          </w:tcPr>
          <w:p w:rsidRPr="00251B81" w:rsidR="003820B0" w:rsidP="00F41E3B" w:rsidRDefault="003820B0">
            <w:pPr>
              <w:numPr>
                <w:ilvl w:val="0"/>
                <w:numId w:val="15"/>
              </w:numPr>
              <w:rPr>
                <w:szCs w:val="18"/>
              </w:rPr>
            </w:pPr>
            <w:r w:rsidRPr="00251B81">
              <w:rPr>
                <w:szCs w:val="18"/>
              </w:rPr>
              <w:t>Agressieprotocol</w:t>
            </w:r>
          </w:p>
          <w:p w:rsidRPr="00251B81" w:rsidR="003820B0" w:rsidP="00F41E3B" w:rsidRDefault="003820B0">
            <w:pPr>
              <w:numPr>
                <w:ilvl w:val="0"/>
                <w:numId w:val="15"/>
              </w:numPr>
              <w:rPr>
                <w:szCs w:val="18"/>
              </w:rPr>
            </w:pPr>
            <w:r w:rsidRPr="00251B81">
              <w:rPr>
                <w:szCs w:val="18"/>
              </w:rPr>
              <w:t>Normstellen (opstellen van gedragsregels en gedragscode)</w:t>
            </w:r>
          </w:p>
          <w:p w:rsidRPr="00251B81" w:rsidR="003820B0" w:rsidP="00F41E3B" w:rsidRDefault="003820B0">
            <w:pPr>
              <w:numPr>
                <w:ilvl w:val="0"/>
                <w:numId w:val="15"/>
              </w:numPr>
              <w:rPr>
                <w:szCs w:val="18"/>
              </w:rPr>
            </w:pPr>
            <w:r w:rsidRPr="00251B81">
              <w:rPr>
                <w:szCs w:val="18"/>
              </w:rPr>
              <w:t>Incidentmelding en –registratie</w:t>
            </w:r>
          </w:p>
          <w:p w:rsidRPr="00251B81" w:rsidR="003820B0" w:rsidP="00F41E3B" w:rsidRDefault="003820B0">
            <w:pPr>
              <w:numPr>
                <w:ilvl w:val="0"/>
                <w:numId w:val="15"/>
              </w:numPr>
              <w:rPr>
                <w:szCs w:val="18"/>
              </w:rPr>
            </w:pPr>
            <w:r w:rsidRPr="00251B81">
              <w:rPr>
                <w:szCs w:val="18"/>
              </w:rPr>
              <w:t xml:space="preserve">Training </w:t>
            </w:r>
            <w:r w:rsidRPr="00251B81" w:rsidR="00510ECB">
              <w:rPr>
                <w:szCs w:val="18"/>
              </w:rPr>
              <w:t>medewerker</w:t>
            </w:r>
            <w:r w:rsidRPr="00251B81">
              <w:rPr>
                <w:szCs w:val="18"/>
              </w:rPr>
              <w:t>s</w:t>
            </w:r>
          </w:p>
          <w:p w:rsidRPr="00251B81" w:rsidR="003820B0" w:rsidP="00F41E3B" w:rsidRDefault="003820B0">
            <w:pPr>
              <w:numPr>
                <w:ilvl w:val="0"/>
                <w:numId w:val="15"/>
              </w:numPr>
              <w:rPr>
                <w:szCs w:val="18"/>
              </w:rPr>
            </w:pPr>
            <w:r w:rsidRPr="00251B81">
              <w:rPr>
                <w:szCs w:val="18"/>
              </w:rPr>
              <w:t>Reactie naar dader</w:t>
            </w:r>
          </w:p>
          <w:p w:rsidRPr="00251B81" w:rsidR="003820B0" w:rsidP="00F41E3B" w:rsidRDefault="003820B0">
            <w:pPr>
              <w:numPr>
                <w:ilvl w:val="0"/>
                <w:numId w:val="15"/>
              </w:numPr>
              <w:rPr>
                <w:szCs w:val="18"/>
              </w:rPr>
            </w:pPr>
            <w:r w:rsidRPr="00251B81">
              <w:rPr>
                <w:szCs w:val="18"/>
              </w:rPr>
              <w:t>Aangiftebeleid</w:t>
            </w:r>
          </w:p>
          <w:p w:rsidRPr="00251B81" w:rsidR="003820B0" w:rsidP="00F41E3B" w:rsidRDefault="003820B0">
            <w:pPr>
              <w:numPr>
                <w:ilvl w:val="0"/>
                <w:numId w:val="15"/>
              </w:numPr>
              <w:rPr>
                <w:szCs w:val="18"/>
              </w:rPr>
            </w:pPr>
            <w:r w:rsidRPr="00251B81">
              <w:rPr>
                <w:szCs w:val="18"/>
              </w:rPr>
              <w:t>Schadeverhaal</w:t>
            </w:r>
          </w:p>
          <w:p w:rsidRPr="00251B81" w:rsidR="003820B0" w:rsidP="00F41E3B" w:rsidRDefault="003820B0">
            <w:pPr>
              <w:numPr>
                <w:ilvl w:val="0"/>
                <w:numId w:val="15"/>
              </w:numPr>
              <w:rPr>
                <w:szCs w:val="18"/>
              </w:rPr>
            </w:pPr>
            <w:r w:rsidRPr="00251B81">
              <w:rPr>
                <w:szCs w:val="18"/>
              </w:rPr>
              <w:t>Opvang en nazorg (waaronder nabespreken incidenten en collegiale opvang)</w:t>
            </w:r>
          </w:p>
          <w:p w:rsidRPr="00251B81" w:rsidR="003820B0" w:rsidP="00F41E3B" w:rsidRDefault="003820B0">
            <w:pPr>
              <w:numPr>
                <w:ilvl w:val="0"/>
                <w:numId w:val="15"/>
              </w:numPr>
              <w:rPr>
                <w:szCs w:val="18"/>
              </w:rPr>
            </w:pPr>
            <w:r w:rsidRPr="00251B81">
              <w:rPr>
                <w:szCs w:val="18"/>
              </w:rPr>
              <w:t>Vertrouwenspersonen</w:t>
            </w:r>
          </w:p>
          <w:p w:rsidRPr="00251B81" w:rsidR="003820B0" w:rsidP="00F41E3B" w:rsidRDefault="003820B0">
            <w:pPr>
              <w:numPr>
                <w:ilvl w:val="0"/>
                <w:numId w:val="15"/>
              </w:numPr>
              <w:rPr>
                <w:szCs w:val="18"/>
              </w:rPr>
            </w:pPr>
            <w:r w:rsidRPr="00251B81">
              <w:rPr>
                <w:szCs w:val="18"/>
              </w:rPr>
              <w:t>Procedure opzeggen behandelingsovereenkomst</w:t>
            </w:r>
          </w:p>
          <w:p w:rsidRPr="00251B81" w:rsidR="003820B0" w:rsidP="00F41E3B" w:rsidRDefault="003820B0">
            <w:pPr>
              <w:numPr>
                <w:ilvl w:val="0"/>
                <w:numId w:val="15"/>
              </w:numPr>
              <w:rPr>
                <w:szCs w:val="18"/>
              </w:rPr>
            </w:pPr>
            <w:r w:rsidRPr="00251B81">
              <w:rPr>
                <w:szCs w:val="18"/>
              </w:rPr>
              <w:t>Klachtencommissie</w:t>
            </w:r>
          </w:p>
          <w:p w:rsidRPr="00251B81" w:rsidR="003820B0" w:rsidP="00F41E3B" w:rsidRDefault="003820B0">
            <w:pPr>
              <w:numPr>
                <w:ilvl w:val="0"/>
                <w:numId w:val="15"/>
              </w:numPr>
              <w:rPr>
                <w:szCs w:val="18"/>
              </w:rPr>
            </w:pPr>
            <w:r w:rsidRPr="00251B81">
              <w:rPr>
                <w:szCs w:val="18"/>
              </w:rPr>
              <w:t>Voortdurende voorlichting aan patiënten / cliënten / bezoekers (zie ook communicatieplan onder 1)</w:t>
            </w:r>
          </w:p>
          <w:p w:rsidRPr="00251B81" w:rsidR="003820B0" w:rsidP="00F41E3B" w:rsidRDefault="003820B0">
            <w:pPr>
              <w:numPr>
                <w:ilvl w:val="0"/>
                <w:numId w:val="15"/>
              </w:numPr>
              <w:rPr>
                <w:szCs w:val="18"/>
              </w:rPr>
            </w:pPr>
            <w:r w:rsidRPr="00251B81">
              <w:rPr>
                <w:szCs w:val="18"/>
              </w:rPr>
              <w:t>Vaststellen centrale en decentrale verantwoording</w:t>
            </w:r>
          </w:p>
          <w:p w:rsidRPr="00251B81" w:rsidR="003820B0" w:rsidP="00F41E3B" w:rsidRDefault="003820B0">
            <w:pPr>
              <w:numPr>
                <w:ilvl w:val="0"/>
                <w:numId w:val="15"/>
              </w:numPr>
              <w:rPr>
                <w:szCs w:val="18"/>
              </w:rPr>
            </w:pPr>
            <w:r w:rsidRPr="00251B81">
              <w:rPr>
                <w:szCs w:val="18"/>
              </w:rPr>
              <w:t>Veilige werkomgeving:</w:t>
            </w:r>
            <w:r w:rsidRPr="00251B81">
              <w:rPr>
                <w:szCs w:val="18"/>
              </w:rPr>
              <w:br/>
              <w:t>- inrichting gespreks-</w:t>
            </w:r>
            <w:r w:rsidRPr="00251B81" w:rsidR="00251B81">
              <w:rPr>
                <w:szCs w:val="18"/>
              </w:rPr>
              <w:t xml:space="preserve"> en</w:t>
            </w:r>
            <w:r w:rsidRPr="00251B81">
              <w:rPr>
                <w:szCs w:val="18"/>
              </w:rPr>
              <w:t xml:space="preserve"> behandelingskamers</w:t>
            </w:r>
          </w:p>
          <w:p w:rsidRPr="00251B81" w:rsidR="003820B0" w:rsidP="009E14A5" w:rsidRDefault="003820B0">
            <w:pPr>
              <w:rPr>
                <w:szCs w:val="18"/>
              </w:rPr>
            </w:pPr>
            <w:r w:rsidRPr="00251B81">
              <w:rPr>
                <w:szCs w:val="18"/>
              </w:rPr>
              <w:t xml:space="preserve">     - inrichting werkruimte</w:t>
            </w:r>
          </w:p>
          <w:p w:rsidRPr="00251B81" w:rsidR="003820B0" w:rsidP="009E14A5" w:rsidRDefault="003820B0">
            <w:pPr>
              <w:rPr>
                <w:szCs w:val="18"/>
              </w:rPr>
            </w:pPr>
            <w:r w:rsidRPr="00251B81">
              <w:rPr>
                <w:szCs w:val="18"/>
              </w:rPr>
              <w:t xml:space="preserve">     - inrichting wachtruimte</w:t>
            </w:r>
          </w:p>
        </w:tc>
        <w:tc>
          <w:tcPr>
            <w:tcW w:w="2517" w:type="dxa"/>
          </w:tcPr>
          <w:p w:rsidRPr="00251B81" w:rsidR="003820B0" w:rsidP="00F41E3B" w:rsidRDefault="003820B0">
            <w:pPr>
              <w:numPr>
                <w:ilvl w:val="0"/>
                <w:numId w:val="17"/>
              </w:numPr>
              <w:rPr>
                <w:szCs w:val="18"/>
              </w:rPr>
            </w:pPr>
            <w:r w:rsidRPr="00251B81">
              <w:rPr>
                <w:szCs w:val="18"/>
              </w:rPr>
              <w:t>Ja</w:t>
            </w:r>
          </w:p>
          <w:p w:rsidRPr="00251B81" w:rsidR="003820B0" w:rsidP="00F41E3B" w:rsidRDefault="003820B0">
            <w:pPr>
              <w:numPr>
                <w:ilvl w:val="0"/>
                <w:numId w:val="17"/>
              </w:numPr>
              <w:rPr>
                <w:szCs w:val="18"/>
              </w:rPr>
            </w:pPr>
            <w:r w:rsidRPr="00251B81">
              <w:rPr>
                <w:szCs w:val="18"/>
              </w:rPr>
              <w:t>Ja</w:t>
            </w:r>
          </w:p>
          <w:p w:rsidRPr="00251B81" w:rsidR="003820B0" w:rsidP="00AD36A2" w:rsidRDefault="003820B0">
            <w:pPr>
              <w:ind w:left="340"/>
              <w:rPr>
                <w:szCs w:val="18"/>
              </w:rPr>
            </w:pPr>
          </w:p>
          <w:p w:rsidRPr="00251B81" w:rsidR="003820B0" w:rsidP="00F41E3B" w:rsidRDefault="003820B0">
            <w:pPr>
              <w:numPr>
                <w:ilvl w:val="0"/>
                <w:numId w:val="17"/>
              </w:numPr>
              <w:rPr>
                <w:szCs w:val="18"/>
              </w:rPr>
            </w:pPr>
            <w:r w:rsidRPr="00251B81">
              <w:rPr>
                <w:szCs w:val="18"/>
              </w:rPr>
              <w:t>Ja</w:t>
            </w:r>
          </w:p>
          <w:p w:rsidRPr="00251B81" w:rsidR="003820B0" w:rsidP="00F41E3B" w:rsidRDefault="003820B0">
            <w:pPr>
              <w:numPr>
                <w:ilvl w:val="0"/>
                <w:numId w:val="17"/>
              </w:numPr>
              <w:rPr>
                <w:szCs w:val="18"/>
              </w:rPr>
            </w:pPr>
            <w:r w:rsidRPr="00251B81">
              <w:rPr>
                <w:szCs w:val="18"/>
              </w:rPr>
              <w:t>Ja</w:t>
            </w:r>
          </w:p>
          <w:p w:rsidRPr="00251B81" w:rsidR="003820B0" w:rsidP="00F41E3B" w:rsidRDefault="003820B0">
            <w:pPr>
              <w:numPr>
                <w:ilvl w:val="0"/>
                <w:numId w:val="17"/>
              </w:numPr>
              <w:rPr>
                <w:szCs w:val="18"/>
              </w:rPr>
            </w:pPr>
            <w:r w:rsidRPr="00251B81">
              <w:rPr>
                <w:szCs w:val="18"/>
              </w:rPr>
              <w:t>Ja</w:t>
            </w:r>
          </w:p>
          <w:p w:rsidRPr="00251B81" w:rsidR="003820B0" w:rsidP="00F41E3B" w:rsidRDefault="003820B0">
            <w:pPr>
              <w:numPr>
                <w:ilvl w:val="0"/>
                <w:numId w:val="17"/>
              </w:numPr>
              <w:rPr>
                <w:szCs w:val="18"/>
              </w:rPr>
            </w:pPr>
            <w:r w:rsidRPr="00251B81">
              <w:rPr>
                <w:szCs w:val="18"/>
              </w:rPr>
              <w:t>Ja</w:t>
            </w:r>
          </w:p>
          <w:p w:rsidRPr="00251B81" w:rsidR="003820B0" w:rsidP="00F41E3B" w:rsidRDefault="003820B0">
            <w:pPr>
              <w:numPr>
                <w:ilvl w:val="0"/>
                <w:numId w:val="17"/>
              </w:numPr>
              <w:rPr>
                <w:szCs w:val="18"/>
              </w:rPr>
            </w:pPr>
            <w:r w:rsidRPr="00251B81">
              <w:rPr>
                <w:szCs w:val="18"/>
              </w:rPr>
              <w:t>Ja</w:t>
            </w:r>
          </w:p>
          <w:p w:rsidRPr="00251B81" w:rsidR="003820B0" w:rsidP="00F41E3B" w:rsidRDefault="003820B0">
            <w:pPr>
              <w:numPr>
                <w:ilvl w:val="0"/>
                <w:numId w:val="17"/>
              </w:numPr>
              <w:rPr>
                <w:szCs w:val="18"/>
              </w:rPr>
            </w:pPr>
            <w:r w:rsidRPr="00251B81">
              <w:rPr>
                <w:szCs w:val="18"/>
              </w:rPr>
              <w:t>Ja</w:t>
            </w:r>
          </w:p>
          <w:p w:rsidRPr="00251B81" w:rsidR="003820B0" w:rsidP="00AD36A2" w:rsidRDefault="003820B0">
            <w:pPr>
              <w:ind w:left="340"/>
              <w:rPr>
                <w:szCs w:val="18"/>
              </w:rPr>
            </w:pPr>
          </w:p>
          <w:p w:rsidRPr="00251B81" w:rsidR="003820B0" w:rsidP="00AD36A2" w:rsidRDefault="003820B0">
            <w:pPr>
              <w:ind w:left="340"/>
              <w:rPr>
                <w:szCs w:val="18"/>
              </w:rPr>
            </w:pPr>
          </w:p>
          <w:p w:rsidRPr="00251B81" w:rsidR="003820B0" w:rsidP="00F41E3B" w:rsidRDefault="003820B0">
            <w:pPr>
              <w:numPr>
                <w:ilvl w:val="0"/>
                <w:numId w:val="17"/>
              </w:numPr>
              <w:rPr>
                <w:szCs w:val="18"/>
              </w:rPr>
            </w:pPr>
            <w:r w:rsidRPr="00251B81">
              <w:rPr>
                <w:szCs w:val="18"/>
              </w:rPr>
              <w:t>Ja</w:t>
            </w:r>
          </w:p>
          <w:p w:rsidRPr="00251B81" w:rsidR="003820B0" w:rsidP="00F41E3B" w:rsidRDefault="003820B0">
            <w:pPr>
              <w:numPr>
                <w:ilvl w:val="0"/>
                <w:numId w:val="17"/>
              </w:numPr>
              <w:rPr>
                <w:szCs w:val="18"/>
              </w:rPr>
            </w:pPr>
            <w:r w:rsidRPr="00251B81">
              <w:rPr>
                <w:szCs w:val="18"/>
              </w:rPr>
              <w:t>Ja</w:t>
            </w:r>
          </w:p>
          <w:p w:rsidRPr="00251B81" w:rsidR="003820B0" w:rsidP="00AD36A2" w:rsidRDefault="003820B0">
            <w:pPr>
              <w:ind w:left="340"/>
              <w:rPr>
                <w:szCs w:val="18"/>
              </w:rPr>
            </w:pPr>
          </w:p>
          <w:p w:rsidRPr="00251B81" w:rsidR="003820B0" w:rsidP="00F41E3B" w:rsidRDefault="003820B0">
            <w:pPr>
              <w:numPr>
                <w:ilvl w:val="0"/>
                <w:numId w:val="17"/>
              </w:numPr>
              <w:rPr>
                <w:szCs w:val="18"/>
              </w:rPr>
            </w:pPr>
            <w:r w:rsidRPr="00251B81">
              <w:rPr>
                <w:szCs w:val="18"/>
              </w:rPr>
              <w:t>Ja</w:t>
            </w:r>
          </w:p>
          <w:p w:rsidRPr="00251B81" w:rsidR="003820B0" w:rsidP="00F41E3B" w:rsidRDefault="003820B0">
            <w:pPr>
              <w:numPr>
                <w:ilvl w:val="0"/>
                <w:numId w:val="17"/>
              </w:numPr>
              <w:rPr>
                <w:szCs w:val="18"/>
              </w:rPr>
            </w:pPr>
            <w:r w:rsidRPr="00251B81">
              <w:rPr>
                <w:szCs w:val="18"/>
              </w:rPr>
              <w:t>Ja</w:t>
            </w:r>
          </w:p>
          <w:p w:rsidRPr="00251B81" w:rsidR="003820B0" w:rsidP="00AD36A2" w:rsidRDefault="003820B0">
            <w:pPr>
              <w:ind w:left="340"/>
              <w:rPr>
                <w:szCs w:val="18"/>
              </w:rPr>
            </w:pPr>
          </w:p>
          <w:p w:rsidRPr="00251B81" w:rsidR="003820B0" w:rsidP="00AD36A2" w:rsidRDefault="003820B0">
            <w:pPr>
              <w:ind w:left="340"/>
              <w:rPr>
                <w:szCs w:val="18"/>
              </w:rPr>
            </w:pPr>
          </w:p>
          <w:p w:rsidRPr="00251B81" w:rsidR="003820B0" w:rsidP="00AD36A2" w:rsidRDefault="003820B0">
            <w:pPr>
              <w:ind w:left="340"/>
              <w:rPr>
                <w:szCs w:val="18"/>
              </w:rPr>
            </w:pPr>
          </w:p>
          <w:p w:rsidRPr="00251B81" w:rsidR="003820B0" w:rsidP="00F41E3B" w:rsidRDefault="003820B0">
            <w:pPr>
              <w:numPr>
                <w:ilvl w:val="0"/>
                <w:numId w:val="17"/>
              </w:numPr>
              <w:rPr>
                <w:szCs w:val="18"/>
              </w:rPr>
            </w:pPr>
            <w:r w:rsidRPr="00251B81">
              <w:rPr>
                <w:szCs w:val="18"/>
              </w:rPr>
              <w:t>Ja</w:t>
            </w:r>
          </w:p>
          <w:p w:rsidRPr="00251B81" w:rsidR="003820B0" w:rsidP="00AD36A2" w:rsidRDefault="003820B0">
            <w:pPr>
              <w:ind w:left="340"/>
              <w:rPr>
                <w:szCs w:val="18"/>
              </w:rPr>
            </w:pPr>
          </w:p>
          <w:p w:rsidRPr="00251B81" w:rsidR="003820B0" w:rsidP="00F41E3B" w:rsidRDefault="003820B0">
            <w:pPr>
              <w:numPr>
                <w:ilvl w:val="0"/>
                <w:numId w:val="17"/>
              </w:numPr>
              <w:rPr>
                <w:szCs w:val="18"/>
              </w:rPr>
            </w:pPr>
            <w:r w:rsidRPr="00251B81">
              <w:rPr>
                <w:szCs w:val="18"/>
              </w:rPr>
              <w:t>Ja</w:t>
            </w:r>
          </w:p>
        </w:tc>
      </w:tr>
      <w:tr w:rsidRPr="00E6148C" w:rsidR="003820B0">
        <w:tc>
          <w:tcPr>
            <w:tcW w:w="3085" w:type="dxa"/>
          </w:tcPr>
          <w:p w:rsidRPr="00E6148C" w:rsidR="003820B0" w:rsidP="00F41E3B" w:rsidRDefault="003820B0">
            <w:pPr>
              <w:pStyle w:val="Lijstalinea1"/>
              <w:numPr>
                <w:ilvl w:val="0"/>
                <w:numId w:val="20"/>
              </w:numPr>
              <w:ind w:left="426"/>
              <w:contextualSpacing/>
              <w:rPr>
                <w:szCs w:val="20"/>
              </w:rPr>
            </w:pPr>
            <w:r w:rsidRPr="00E6148C">
              <w:rPr>
                <w:szCs w:val="20"/>
              </w:rPr>
              <w:t>Convenant</w:t>
            </w:r>
          </w:p>
        </w:tc>
        <w:tc>
          <w:tcPr>
            <w:tcW w:w="3686" w:type="dxa"/>
            <w:vAlign w:val="bottom"/>
          </w:tcPr>
          <w:p w:rsidRPr="00251B81" w:rsidR="003820B0" w:rsidP="00F41E3B" w:rsidRDefault="003820B0">
            <w:pPr>
              <w:numPr>
                <w:ilvl w:val="0"/>
                <w:numId w:val="16"/>
              </w:numPr>
              <w:rPr>
                <w:rFonts w:cs="Arial"/>
                <w:szCs w:val="18"/>
              </w:rPr>
            </w:pPr>
            <w:r w:rsidRPr="00251B81">
              <w:rPr>
                <w:rFonts w:cs="Arial"/>
                <w:szCs w:val="18"/>
              </w:rPr>
              <w:t>Vaststellen contactpersonen externe partners op strategisch-, beleids- en uitvoerend niveau</w:t>
            </w:r>
          </w:p>
          <w:p w:rsidRPr="00251B81" w:rsidR="003820B0" w:rsidP="00F41E3B" w:rsidRDefault="003820B0">
            <w:pPr>
              <w:numPr>
                <w:ilvl w:val="0"/>
                <w:numId w:val="16"/>
              </w:numPr>
              <w:rPr>
                <w:rFonts w:cs="Arial"/>
                <w:szCs w:val="18"/>
              </w:rPr>
            </w:pPr>
            <w:r w:rsidRPr="00251B81">
              <w:rPr>
                <w:rFonts w:cs="Arial"/>
                <w:szCs w:val="18"/>
              </w:rPr>
              <w:t>Overlegstructuur partners</w:t>
            </w:r>
          </w:p>
          <w:p w:rsidRPr="00251B81" w:rsidR="003820B0" w:rsidP="00F41E3B" w:rsidRDefault="003820B0">
            <w:pPr>
              <w:numPr>
                <w:ilvl w:val="0"/>
                <w:numId w:val="16"/>
              </w:numPr>
              <w:rPr>
                <w:rFonts w:cs="Arial"/>
                <w:szCs w:val="18"/>
              </w:rPr>
            </w:pPr>
            <w:r w:rsidRPr="00251B81">
              <w:rPr>
                <w:rFonts w:cs="Arial"/>
                <w:szCs w:val="18"/>
              </w:rPr>
              <w:t>Opstellen convenant</w:t>
            </w:r>
          </w:p>
        </w:tc>
        <w:tc>
          <w:tcPr>
            <w:tcW w:w="2517" w:type="dxa"/>
          </w:tcPr>
          <w:p w:rsidRPr="00251B81" w:rsidR="003820B0" w:rsidP="00F41E3B" w:rsidRDefault="003820B0">
            <w:pPr>
              <w:numPr>
                <w:ilvl w:val="1"/>
                <w:numId w:val="16"/>
              </w:numPr>
              <w:jc w:val="both"/>
              <w:rPr>
                <w:szCs w:val="18"/>
              </w:rPr>
            </w:pPr>
            <w:r w:rsidRPr="00251B81">
              <w:rPr>
                <w:szCs w:val="18"/>
              </w:rPr>
              <w:t>Ja</w:t>
            </w:r>
          </w:p>
          <w:p w:rsidRPr="00251B81" w:rsidR="003820B0" w:rsidP="00AD36A2" w:rsidRDefault="003820B0">
            <w:pPr>
              <w:ind w:left="340"/>
              <w:jc w:val="both"/>
              <w:rPr>
                <w:szCs w:val="18"/>
              </w:rPr>
            </w:pPr>
          </w:p>
          <w:p w:rsidRPr="00251B81" w:rsidR="003820B0" w:rsidP="00AD36A2" w:rsidRDefault="003820B0">
            <w:pPr>
              <w:ind w:left="340"/>
              <w:jc w:val="both"/>
              <w:rPr>
                <w:szCs w:val="18"/>
              </w:rPr>
            </w:pPr>
          </w:p>
          <w:p w:rsidRPr="00251B81" w:rsidR="003820B0" w:rsidP="00F41E3B" w:rsidRDefault="003820B0">
            <w:pPr>
              <w:numPr>
                <w:ilvl w:val="1"/>
                <w:numId w:val="16"/>
              </w:numPr>
              <w:jc w:val="both"/>
              <w:rPr>
                <w:szCs w:val="18"/>
              </w:rPr>
            </w:pPr>
            <w:r w:rsidRPr="00251B81">
              <w:rPr>
                <w:szCs w:val="18"/>
              </w:rPr>
              <w:t>Ja</w:t>
            </w:r>
          </w:p>
          <w:p w:rsidRPr="00251B81" w:rsidR="003820B0" w:rsidP="00F41E3B" w:rsidRDefault="003820B0">
            <w:pPr>
              <w:numPr>
                <w:ilvl w:val="1"/>
                <w:numId w:val="16"/>
              </w:numPr>
              <w:rPr>
                <w:szCs w:val="18"/>
              </w:rPr>
            </w:pPr>
            <w:r w:rsidRPr="00251B81">
              <w:rPr>
                <w:szCs w:val="18"/>
              </w:rPr>
              <w:t>Ja</w:t>
            </w:r>
          </w:p>
        </w:tc>
      </w:tr>
      <w:tr w:rsidRPr="00E6148C" w:rsidR="003820B0">
        <w:tc>
          <w:tcPr>
            <w:tcW w:w="3085" w:type="dxa"/>
          </w:tcPr>
          <w:p w:rsidRPr="00E6148C" w:rsidR="003820B0" w:rsidP="00F41E3B" w:rsidRDefault="003820B0">
            <w:pPr>
              <w:pStyle w:val="Lijstalinea1"/>
              <w:numPr>
                <w:ilvl w:val="0"/>
                <w:numId w:val="20"/>
              </w:numPr>
              <w:ind w:left="426"/>
              <w:contextualSpacing/>
              <w:rPr>
                <w:szCs w:val="20"/>
              </w:rPr>
            </w:pPr>
            <w:r>
              <w:rPr>
                <w:szCs w:val="20"/>
              </w:rPr>
              <w:t>Implementatie/borging</w:t>
            </w:r>
          </w:p>
        </w:tc>
        <w:tc>
          <w:tcPr>
            <w:tcW w:w="3686" w:type="dxa"/>
            <w:vAlign w:val="bottom"/>
          </w:tcPr>
          <w:p w:rsidRPr="00251B81" w:rsidR="003820B0" w:rsidP="00F41E3B" w:rsidRDefault="003820B0">
            <w:pPr>
              <w:numPr>
                <w:ilvl w:val="2"/>
                <w:numId w:val="17"/>
              </w:numPr>
              <w:rPr>
                <w:rFonts w:cs="Arial"/>
                <w:szCs w:val="18"/>
              </w:rPr>
            </w:pPr>
            <w:r w:rsidRPr="00251B81">
              <w:rPr>
                <w:rFonts w:cs="Arial"/>
                <w:szCs w:val="18"/>
              </w:rPr>
              <w:t>Veiligheidscoaches</w:t>
            </w:r>
          </w:p>
          <w:p w:rsidRPr="00251B81" w:rsidR="003820B0" w:rsidP="00F41E3B" w:rsidRDefault="003820B0">
            <w:pPr>
              <w:numPr>
                <w:ilvl w:val="2"/>
                <w:numId w:val="17"/>
              </w:numPr>
              <w:rPr>
                <w:rFonts w:cs="Arial"/>
                <w:szCs w:val="18"/>
              </w:rPr>
            </w:pPr>
            <w:r w:rsidRPr="00251B81">
              <w:rPr>
                <w:rFonts w:cs="Arial"/>
                <w:szCs w:val="18"/>
              </w:rPr>
              <w:t>Verantwoording in functieprofielen</w:t>
            </w:r>
          </w:p>
          <w:p w:rsidRPr="00251B81" w:rsidR="003820B0" w:rsidP="00F41E3B" w:rsidRDefault="003820B0">
            <w:pPr>
              <w:numPr>
                <w:ilvl w:val="2"/>
                <w:numId w:val="17"/>
              </w:numPr>
              <w:rPr>
                <w:rFonts w:cs="Arial"/>
                <w:szCs w:val="18"/>
              </w:rPr>
            </w:pPr>
            <w:r w:rsidRPr="00251B81">
              <w:rPr>
                <w:rFonts w:cs="Arial"/>
                <w:szCs w:val="18"/>
              </w:rPr>
              <w:t>Opnemen jaarlijkse begroting</w:t>
            </w:r>
          </w:p>
          <w:p w:rsidRPr="00251B81" w:rsidR="003820B0" w:rsidP="00F41E3B" w:rsidRDefault="003820B0">
            <w:pPr>
              <w:numPr>
                <w:ilvl w:val="2"/>
                <w:numId w:val="17"/>
              </w:numPr>
              <w:rPr>
                <w:rFonts w:cs="Arial"/>
                <w:szCs w:val="18"/>
              </w:rPr>
            </w:pPr>
            <w:r w:rsidRPr="00251B81">
              <w:rPr>
                <w:rFonts w:cs="Arial"/>
                <w:szCs w:val="18"/>
              </w:rPr>
              <w:t>Risicoprofielen en analyses jaarlijks opstellen / controleren</w:t>
            </w:r>
          </w:p>
          <w:p w:rsidRPr="00251B81" w:rsidR="003820B0" w:rsidP="00F41E3B" w:rsidRDefault="003820B0">
            <w:pPr>
              <w:numPr>
                <w:ilvl w:val="2"/>
                <w:numId w:val="17"/>
              </w:numPr>
              <w:rPr>
                <w:rFonts w:cs="Arial"/>
                <w:szCs w:val="18"/>
              </w:rPr>
            </w:pPr>
            <w:r w:rsidRPr="00251B81">
              <w:rPr>
                <w:rFonts w:cs="Arial"/>
                <w:szCs w:val="18"/>
              </w:rPr>
              <w:t>Continue training medewerkers</w:t>
            </w:r>
          </w:p>
          <w:p w:rsidRPr="00251B81" w:rsidR="003820B0" w:rsidP="00F41E3B" w:rsidRDefault="003820B0">
            <w:pPr>
              <w:numPr>
                <w:ilvl w:val="2"/>
                <w:numId w:val="17"/>
              </w:numPr>
              <w:rPr>
                <w:rFonts w:cs="Arial"/>
                <w:szCs w:val="18"/>
              </w:rPr>
            </w:pPr>
            <w:r w:rsidRPr="00251B81">
              <w:rPr>
                <w:rFonts w:cs="Arial"/>
                <w:szCs w:val="18"/>
              </w:rPr>
              <w:t>Vast onderwerp afdelingsoverleg</w:t>
            </w:r>
          </w:p>
          <w:p w:rsidRPr="00251B81" w:rsidR="003820B0" w:rsidP="00F41E3B" w:rsidRDefault="003820B0">
            <w:pPr>
              <w:numPr>
                <w:ilvl w:val="2"/>
                <w:numId w:val="17"/>
              </w:numPr>
              <w:rPr>
                <w:rFonts w:cs="Arial"/>
                <w:szCs w:val="18"/>
              </w:rPr>
            </w:pPr>
            <w:r w:rsidRPr="00251B81">
              <w:rPr>
                <w:rFonts w:cs="Arial"/>
                <w:szCs w:val="18"/>
              </w:rPr>
              <w:lastRenderedPageBreak/>
              <w:t>Vast onderdeel in functioneringsgesprekken</w:t>
            </w:r>
          </w:p>
          <w:p w:rsidRPr="00251B81" w:rsidR="003820B0" w:rsidP="00F41E3B" w:rsidRDefault="003820B0">
            <w:pPr>
              <w:numPr>
                <w:ilvl w:val="2"/>
                <w:numId w:val="17"/>
              </w:numPr>
              <w:rPr>
                <w:rFonts w:cs="Arial"/>
                <w:szCs w:val="18"/>
              </w:rPr>
            </w:pPr>
            <w:r w:rsidRPr="00251B81">
              <w:rPr>
                <w:rFonts w:cs="Arial"/>
                <w:szCs w:val="18"/>
              </w:rPr>
              <w:t>Vast onderdeel binnen de OR</w:t>
            </w:r>
          </w:p>
          <w:p w:rsidRPr="00251B81" w:rsidR="003820B0" w:rsidP="00F41E3B" w:rsidRDefault="003820B0">
            <w:pPr>
              <w:numPr>
                <w:ilvl w:val="2"/>
                <w:numId w:val="17"/>
              </w:numPr>
              <w:rPr>
                <w:rFonts w:cs="Arial"/>
                <w:szCs w:val="18"/>
              </w:rPr>
            </w:pPr>
            <w:r w:rsidRPr="00251B81">
              <w:rPr>
                <w:rFonts w:cs="Arial"/>
                <w:szCs w:val="18"/>
              </w:rPr>
              <w:t>Vast onderdeel in jaarverslagen</w:t>
            </w:r>
          </w:p>
        </w:tc>
        <w:tc>
          <w:tcPr>
            <w:tcW w:w="2517" w:type="dxa"/>
          </w:tcPr>
          <w:p w:rsidRPr="00251B81" w:rsidR="003820B0" w:rsidP="00F41E3B" w:rsidRDefault="003820B0">
            <w:pPr>
              <w:numPr>
                <w:ilvl w:val="0"/>
                <w:numId w:val="18"/>
              </w:numPr>
              <w:jc w:val="both"/>
              <w:rPr>
                <w:szCs w:val="18"/>
              </w:rPr>
            </w:pPr>
            <w:r w:rsidRPr="00251B81">
              <w:rPr>
                <w:szCs w:val="18"/>
              </w:rPr>
              <w:lastRenderedPageBreak/>
              <w:t>Ja</w:t>
            </w:r>
          </w:p>
          <w:p w:rsidRPr="00251B81" w:rsidR="003820B0" w:rsidP="00F41E3B" w:rsidRDefault="003820B0">
            <w:pPr>
              <w:numPr>
                <w:ilvl w:val="0"/>
                <w:numId w:val="18"/>
              </w:numPr>
              <w:jc w:val="both"/>
              <w:rPr>
                <w:szCs w:val="18"/>
              </w:rPr>
            </w:pPr>
            <w:r w:rsidRPr="00251B81">
              <w:rPr>
                <w:szCs w:val="18"/>
              </w:rPr>
              <w:t>Ja</w:t>
            </w:r>
          </w:p>
          <w:p w:rsidRPr="00251B81" w:rsidR="003820B0" w:rsidP="00F41E3B" w:rsidRDefault="003820B0">
            <w:pPr>
              <w:numPr>
                <w:ilvl w:val="0"/>
                <w:numId w:val="18"/>
              </w:numPr>
              <w:jc w:val="both"/>
              <w:rPr>
                <w:szCs w:val="18"/>
              </w:rPr>
            </w:pPr>
            <w:r w:rsidRPr="00251B81">
              <w:rPr>
                <w:szCs w:val="18"/>
              </w:rPr>
              <w:t>Nee</w:t>
            </w:r>
          </w:p>
          <w:p w:rsidRPr="00251B81" w:rsidR="003820B0" w:rsidP="00F41E3B" w:rsidRDefault="003820B0">
            <w:pPr>
              <w:numPr>
                <w:ilvl w:val="0"/>
                <w:numId w:val="18"/>
              </w:numPr>
              <w:jc w:val="both"/>
              <w:rPr>
                <w:szCs w:val="18"/>
              </w:rPr>
            </w:pPr>
            <w:r w:rsidRPr="00251B81">
              <w:rPr>
                <w:szCs w:val="18"/>
              </w:rPr>
              <w:t>Ja</w:t>
            </w:r>
          </w:p>
          <w:p w:rsidRPr="00251B81" w:rsidR="003820B0" w:rsidP="00AD36A2" w:rsidRDefault="003820B0">
            <w:pPr>
              <w:ind w:left="340"/>
              <w:jc w:val="both"/>
              <w:rPr>
                <w:szCs w:val="18"/>
              </w:rPr>
            </w:pPr>
          </w:p>
          <w:p w:rsidRPr="00251B81" w:rsidR="003820B0" w:rsidP="00F41E3B" w:rsidRDefault="003820B0">
            <w:pPr>
              <w:numPr>
                <w:ilvl w:val="0"/>
                <w:numId w:val="18"/>
              </w:numPr>
              <w:jc w:val="both"/>
              <w:rPr>
                <w:szCs w:val="18"/>
              </w:rPr>
            </w:pPr>
            <w:r w:rsidRPr="00251B81">
              <w:rPr>
                <w:szCs w:val="18"/>
              </w:rPr>
              <w:t>Ja</w:t>
            </w:r>
          </w:p>
          <w:p w:rsidRPr="00251B81" w:rsidR="003820B0" w:rsidP="00F41E3B" w:rsidRDefault="003820B0">
            <w:pPr>
              <w:numPr>
                <w:ilvl w:val="0"/>
                <w:numId w:val="18"/>
              </w:numPr>
              <w:jc w:val="both"/>
              <w:rPr>
                <w:szCs w:val="18"/>
              </w:rPr>
            </w:pPr>
            <w:r w:rsidRPr="00251B81">
              <w:rPr>
                <w:szCs w:val="18"/>
              </w:rPr>
              <w:t>Ja</w:t>
            </w:r>
          </w:p>
          <w:p w:rsidRPr="00251B81" w:rsidR="003820B0" w:rsidP="00F41E3B" w:rsidRDefault="003820B0">
            <w:pPr>
              <w:numPr>
                <w:ilvl w:val="0"/>
                <w:numId w:val="18"/>
              </w:numPr>
              <w:jc w:val="both"/>
              <w:rPr>
                <w:szCs w:val="18"/>
              </w:rPr>
            </w:pPr>
            <w:r w:rsidRPr="00251B81">
              <w:rPr>
                <w:szCs w:val="18"/>
              </w:rPr>
              <w:lastRenderedPageBreak/>
              <w:t>Ja</w:t>
            </w:r>
          </w:p>
          <w:p w:rsidRPr="00251B81" w:rsidR="003820B0" w:rsidP="00AD36A2" w:rsidRDefault="003820B0">
            <w:pPr>
              <w:ind w:left="340"/>
              <w:jc w:val="both"/>
              <w:rPr>
                <w:szCs w:val="18"/>
              </w:rPr>
            </w:pPr>
          </w:p>
          <w:p w:rsidRPr="00251B81" w:rsidR="003820B0" w:rsidP="00F41E3B" w:rsidRDefault="003820B0">
            <w:pPr>
              <w:numPr>
                <w:ilvl w:val="0"/>
                <w:numId w:val="18"/>
              </w:numPr>
              <w:jc w:val="both"/>
              <w:rPr>
                <w:szCs w:val="18"/>
              </w:rPr>
            </w:pPr>
            <w:r w:rsidRPr="00251B81">
              <w:rPr>
                <w:szCs w:val="18"/>
              </w:rPr>
              <w:t>Ja</w:t>
            </w:r>
          </w:p>
          <w:p w:rsidRPr="00251B81" w:rsidR="003820B0" w:rsidP="00F41E3B" w:rsidRDefault="003820B0">
            <w:pPr>
              <w:numPr>
                <w:ilvl w:val="0"/>
                <w:numId w:val="18"/>
              </w:numPr>
              <w:rPr>
                <w:rFonts w:cs="Arial"/>
                <w:szCs w:val="18"/>
              </w:rPr>
            </w:pPr>
            <w:r w:rsidRPr="00251B81">
              <w:rPr>
                <w:szCs w:val="18"/>
              </w:rPr>
              <w:t>Nee</w:t>
            </w:r>
          </w:p>
        </w:tc>
      </w:tr>
      <w:tr w:rsidRPr="00E6148C" w:rsidR="00B503CF">
        <w:tc>
          <w:tcPr>
            <w:tcW w:w="3085" w:type="dxa"/>
          </w:tcPr>
          <w:p w:rsidR="00B503CF" w:rsidP="00F41E3B" w:rsidRDefault="00B503CF">
            <w:pPr>
              <w:pStyle w:val="Lijstalinea1"/>
              <w:numPr>
                <w:ilvl w:val="0"/>
                <w:numId w:val="20"/>
              </w:numPr>
              <w:ind w:left="426"/>
              <w:contextualSpacing/>
              <w:rPr>
                <w:szCs w:val="20"/>
              </w:rPr>
            </w:pPr>
            <w:r>
              <w:rPr>
                <w:szCs w:val="20"/>
              </w:rPr>
              <w:lastRenderedPageBreak/>
              <w:t>Evaluatie &amp; bijstelling</w:t>
            </w:r>
          </w:p>
        </w:tc>
        <w:tc>
          <w:tcPr>
            <w:tcW w:w="3686" w:type="dxa"/>
            <w:vAlign w:val="bottom"/>
          </w:tcPr>
          <w:p w:rsidR="00B503CF" w:rsidP="00B503CF" w:rsidRDefault="00B503CF">
            <w:pPr>
              <w:numPr>
                <w:ilvl w:val="0"/>
                <w:numId w:val="44"/>
              </w:numPr>
              <w:rPr>
                <w:rFonts w:cs="Arial"/>
                <w:szCs w:val="18"/>
              </w:rPr>
            </w:pPr>
            <w:r>
              <w:rPr>
                <w:rFonts w:cs="Arial"/>
                <w:szCs w:val="18"/>
              </w:rPr>
              <w:t>Structureel uitvoeren jaarlijkse evaluatie</w:t>
            </w:r>
          </w:p>
          <w:p w:rsidRPr="00251B81" w:rsidR="00B503CF" w:rsidP="00B503CF" w:rsidRDefault="00B503CF">
            <w:pPr>
              <w:numPr>
                <w:ilvl w:val="0"/>
                <w:numId w:val="44"/>
              </w:numPr>
              <w:rPr>
                <w:rFonts w:cs="Arial"/>
                <w:szCs w:val="18"/>
              </w:rPr>
            </w:pPr>
            <w:r w:rsidRPr="00251B81">
              <w:rPr>
                <w:rFonts w:cs="Arial"/>
                <w:szCs w:val="18"/>
              </w:rPr>
              <w:t>Bijstellen evaluatieproblematiek</w:t>
            </w:r>
          </w:p>
        </w:tc>
        <w:tc>
          <w:tcPr>
            <w:tcW w:w="2517" w:type="dxa"/>
          </w:tcPr>
          <w:p w:rsidR="00B503CF" w:rsidP="00B503CF" w:rsidRDefault="00B503CF">
            <w:pPr>
              <w:numPr>
                <w:ilvl w:val="0"/>
                <w:numId w:val="45"/>
              </w:numPr>
              <w:jc w:val="both"/>
              <w:rPr>
                <w:szCs w:val="18"/>
              </w:rPr>
            </w:pPr>
            <w:r>
              <w:rPr>
                <w:szCs w:val="18"/>
              </w:rPr>
              <w:t>Ja</w:t>
            </w:r>
          </w:p>
          <w:p w:rsidR="00B503CF" w:rsidP="00B503CF" w:rsidRDefault="00B503CF">
            <w:pPr>
              <w:ind w:left="340"/>
              <w:jc w:val="both"/>
              <w:rPr>
                <w:szCs w:val="18"/>
              </w:rPr>
            </w:pPr>
          </w:p>
          <w:p w:rsidRPr="00251B81" w:rsidR="00B503CF" w:rsidP="00B503CF" w:rsidRDefault="00B503CF">
            <w:pPr>
              <w:numPr>
                <w:ilvl w:val="0"/>
                <w:numId w:val="45"/>
              </w:numPr>
              <w:jc w:val="both"/>
              <w:rPr>
                <w:szCs w:val="18"/>
              </w:rPr>
            </w:pPr>
            <w:r>
              <w:rPr>
                <w:szCs w:val="18"/>
              </w:rPr>
              <w:t>Ja</w:t>
            </w:r>
          </w:p>
        </w:tc>
      </w:tr>
    </w:tbl>
    <w:p w:rsidR="003820B0" w:rsidP="00AD36A2" w:rsidRDefault="003820B0">
      <w:pPr>
        <w:rPr>
          <w:szCs w:val="20"/>
        </w:rPr>
      </w:pPr>
    </w:p>
    <w:p w:rsidR="003820B0" w:rsidP="00AD36A2" w:rsidRDefault="003820B0">
      <w:pPr>
        <w:rPr>
          <w:szCs w:val="20"/>
        </w:rPr>
      </w:pPr>
    </w:p>
    <w:p w:rsidR="003820B0" w:rsidP="00AD36A2" w:rsidRDefault="003820B0">
      <w:pPr>
        <w:rPr>
          <w:szCs w:val="20"/>
        </w:rPr>
      </w:pPr>
    </w:p>
    <w:p w:rsidR="001B10D2" w:rsidP="00AD36A2" w:rsidRDefault="001B10D2">
      <w:pPr>
        <w:rPr>
          <w:szCs w:val="20"/>
        </w:rPr>
      </w:pPr>
    </w:p>
    <w:p w:rsidR="00D474BE" w:rsidP="00AD36A2" w:rsidRDefault="00D474BE">
      <w:pPr>
        <w:rPr>
          <w:szCs w:val="20"/>
        </w:rPr>
      </w:pPr>
    </w:p>
    <w:p w:rsidRPr="00AD36A2" w:rsidR="003820B0" w:rsidP="00AD36A2" w:rsidRDefault="003820B0">
      <w:pPr>
        <w:rPr>
          <w:b/>
          <w:i/>
          <w:szCs w:val="20"/>
        </w:rPr>
      </w:pPr>
      <w:r>
        <w:rPr>
          <w:b/>
          <w:i/>
          <w:szCs w:val="20"/>
        </w:rPr>
        <w:t>Gehandicaptenzorg</w:t>
      </w:r>
    </w:p>
    <w:p w:rsidR="003820B0" w:rsidP="00AD36A2" w:rsidRDefault="003820B0">
      <w:pPr>
        <w:rPr>
          <w:szCs w:val="20"/>
        </w:rPr>
      </w:pPr>
    </w:p>
    <w:p w:rsidR="003820B0" w:rsidP="00AD36A2" w:rsidRDefault="003820B0">
      <w:pPr>
        <w:rPr>
          <w:szCs w:val="20"/>
        </w:rPr>
      </w:pPr>
    </w:p>
    <w:p w:rsidR="00D474BE" w:rsidP="00AD36A2" w:rsidRDefault="00D474BE">
      <w:pPr>
        <w:rPr>
          <w:szCs w:val="20"/>
        </w:rPr>
      </w:pPr>
    </w:p>
    <w:p w:rsidRPr="00AA4E8D" w:rsidR="003820B0" w:rsidP="00AD36A2" w:rsidRDefault="003820B0">
      <w:pPr>
        <w:rPr>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tblPr>
      <w:tblGrid>
        <w:gridCol w:w="3171"/>
        <w:gridCol w:w="3584"/>
        <w:gridCol w:w="2533"/>
      </w:tblGrid>
      <w:tr w:rsidRPr="00E6148C" w:rsidR="003820B0" w:rsidTr="00CE43E6">
        <w:tc>
          <w:tcPr>
            <w:tcW w:w="3171" w:type="dxa"/>
          </w:tcPr>
          <w:p w:rsidRPr="00E6148C" w:rsidR="003820B0" w:rsidP="009E14A5" w:rsidRDefault="003820B0">
            <w:pPr>
              <w:rPr>
                <w:b/>
                <w:szCs w:val="20"/>
              </w:rPr>
            </w:pPr>
            <w:r w:rsidRPr="00E6148C">
              <w:rPr>
                <w:b/>
                <w:szCs w:val="20"/>
              </w:rPr>
              <w:t>Fasering beleidsproces</w:t>
            </w:r>
          </w:p>
        </w:tc>
        <w:tc>
          <w:tcPr>
            <w:tcW w:w="3584" w:type="dxa"/>
          </w:tcPr>
          <w:p w:rsidRPr="00E6148C" w:rsidR="003820B0" w:rsidP="009E14A5" w:rsidRDefault="003820B0">
            <w:pPr>
              <w:rPr>
                <w:b/>
                <w:szCs w:val="20"/>
              </w:rPr>
            </w:pPr>
            <w:r w:rsidRPr="00E6148C">
              <w:rPr>
                <w:b/>
                <w:szCs w:val="20"/>
              </w:rPr>
              <w:t>Beleidsonderdelen</w:t>
            </w:r>
          </w:p>
        </w:tc>
        <w:tc>
          <w:tcPr>
            <w:tcW w:w="2533" w:type="dxa"/>
          </w:tcPr>
          <w:p w:rsidRPr="00E6148C" w:rsidR="003820B0" w:rsidP="009E14A5" w:rsidRDefault="003820B0">
            <w:pPr>
              <w:rPr>
                <w:b/>
                <w:szCs w:val="20"/>
              </w:rPr>
            </w:pPr>
            <w:r w:rsidRPr="00E6148C">
              <w:rPr>
                <w:b/>
                <w:szCs w:val="20"/>
              </w:rPr>
              <w:t>Instrumenten in Arbocatalogus</w:t>
            </w:r>
          </w:p>
        </w:tc>
      </w:tr>
      <w:tr w:rsidRPr="00E6148C" w:rsidR="003820B0" w:rsidTr="00CE43E6">
        <w:tc>
          <w:tcPr>
            <w:tcW w:w="3171" w:type="dxa"/>
          </w:tcPr>
          <w:p w:rsidRPr="00E6148C" w:rsidR="003820B0" w:rsidP="00F41E3B" w:rsidRDefault="003820B0">
            <w:pPr>
              <w:pStyle w:val="Lijstalinea1"/>
              <w:numPr>
                <w:ilvl w:val="0"/>
                <w:numId w:val="21"/>
              </w:numPr>
              <w:contextualSpacing/>
              <w:rPr>
                <w:szCs w:val="20"/>
              </w:rPr>
            </w:pPr>
            <w:r w:rsidRPr="00E6148C">
              <w:rPr>
                <w:szCs w:val="20"/>
              </w:rPr>
              <w:t>Voorbereiding</w:t>
            </w:r>
          </w:p>
        </w:tc>
        <w:tc>
          <w:tcPr>
            <w:tcW w:w="3584" w:type="dxa"/>
          </w:tcPr>
          <w:p w:rsidRPr="00E6148C" w:rsidR="003820B0" w:rsidP="009E14A5" w:rsidRDefault="003820B0">
            <w:pPr>
              <w:rPr>
                <w:rFonts w:cs="Arial"/>
                <w:szCs w:val="20"/>
              </w:rPr>
            </w:pPr>
            <w:r>
              <w:rPr>
                <w:rFonts w:cs="Arial"/>
                <w:szCs w:val="20"/>
              </w:rPr>
              <w:t xml:space="preserve">a. </w:t>
            </w:r>
            <w:r w:rsidRPr="00E6148C">
              <w:rPr>
                <w:rFonts w:cs="Arial"/>
                <w:szCs w:val="20"/>
              </w:rPr>
              <w:t>Quickscan</w:t>
            </w:r>
          </w:p>
          <w:p w:rsidRPr="00E6148C" w:rsidR="003820B0" w:rsidP="009E14A5" w:rsidRDefault="003820B0">
            <w:pPr>
              <w:rPr>
                <w:rFonts w:cs="Arial"/>
                <w:szCs w:val="20"/>
              </w:rPr>
            </w:pPr>
            <w:r>
              <w:rPr>
                <w:rFonts w:cs="Arial"/>
                <w:szCs w:val="20"/>
              </w:rPr>
              <w:t xml:space="preserve">b. </w:t>
            </w:r>
            <w:r w:rsidRPr="00E6148C">
              <w:rPr>
                <w:rFonts w:cs="Arial"/>
                <w:szCs w:val="20"/>
              </w:rPr>
              <w:t>Projectgroep samenstellen</w:t>
            </w:r>
          </w:p>
          <w:p w:rsidRPr="00E6148C" w:rsidR="003820B0" w:rsidP="009E14A5" w:rsidRDefault="003820B0">
            <w:pPr>
              <w:rPr>
                <w:rFonts w:cs="Arial"/>
                <w:szCs w:val="20"/>
              </w:rPr>
            </w:pPr>
            <w:r>
              <w:rPr>
                <w:rFonts w:cs="Arial"/>
                <w:szCs w:val="20"/>
              </w:rPr>
              <w:t xml:space="preserve">c. </w:t>
            </w:r>
            <w:r w:rsidRPr="00E6148C">
              <w:rPr>
                <w:rFonts w:cs="Arial"/>
                <w:szCs w:val="20"/>
              </w:rPr>
              <w:t>Visie RvB</w:t>
            </w:r>
          </w:p>
          <w:p w:rsidR="003820B0" w:rsidP="009E14A5" w:rsidRDefault="003820B0">
            <w:pPr>
              <w:rPr>
                <w:rFonts w:cs="Arial"/>
                <w:szCs w:val="20"/>
              </w:rPr>
            </w:pPr>
            <w:r>
              <w:rPr>
                <w:rFonts w:cs="Arial"/>
                <w:szCs w:val="20"/>
              </w:rPr>
              <w:t xml:space="preserve">d. </w:t>
            </w:r>
            <w:r w:rsidRPr="00E6148C">
              <w:rPr>
                <w:rFonts w:cs="Arial"/>
                <w:szCs w:val="20"/>
              </w:rPr>
              <w:t>Definities</w:t>
            </w:r>
          </w:p>
          <w:p w:rsidRPr="00E6148C" w:rsidR="003820B0" w:rsidP="009E14A5" w:rsidRDefault="003820B0">
            <w:pPr>
              <w:rPr>
                <w:rFonts w:cs="Arial"/>
                <w:szCs w:val="20"/>
              </w:rPr>
            </w:pPr>
            <w:r>
              <w:rPr>
                <w:rFonts w:cs="Arial"/>
                <w:szCs w:val="20"/>
              </w:rPr>
              <w:t>e. Formuleren doelen</w:t>
            </w:r>
          </w:p>
          <w:p w:rsidRPr="00E6148C" w:rsidR="003820B0" w:rsidP="009E14A5" w:rsidRDefault="003820B0">
            <w:pPr>
              <w:rPr>
                <w:rFonts w:cs="Arial"/>
                <w:szCs w:val="20"/>
              </w:rPr>
            </w:pPr>
            <w:r>
              <w:rPr>
                <w:rFonts w:cs="Arial"/>
                <w:szCs w:val="20"/>
              </w:rPr>
              <w:t xml:space="preserve">f. </w:t>
            </w:r>
            <w:r w:rsidRPr="00E6148C">
              <w:rPr>
                <w:rFonts w:cs="Arial"/>
                <w:szCs w:val="20"/>
              </w:rPr>
              <w:t>Stappenplan</w:t>
            </w:r>
          </w:p>
          <w:p w:rsidRPr="00E6148C" w:rsidR="003820B0" w:rsidP="009E14A5" w:rsidRDefault="003820B0">
            <w:pPr>
              <w:rPr>
                <w:rFonts w:cs="Arial"/>
                <w:szCs w:val="20"/>
              </w:rPr>
            </w:pPr>
            <w:r>
              <w:rPr>
                <w:rFonts w:cs="Arial"/>
                <w:szCs w:val="20"/>
              </w:rPr>
              <w:t xml:space="preserve">g. </w:t>
            </w:r>
            <w:r w:rsidRPr="00E6148C">
              <w:rPr>
                <w:rFonts w:cs="Arial"/>
                <w:szCs w:val="20"/>
              </w:rPr>
              <w:t>Communicatieplan</w:t>
            </w:r>
          </w:p>
        </w:tc>
        <w:tc>
          <w:tcPr>
            <w:tcW w:w="2533" w:type="dxa"/>
          </w:tcPr>
          <w:p w:rsidR="003820B0" w:rsidP="009E14A5" w:rsidRDefault="003820B0">
            <w:pPr>
              <w:rPr>
                <w:szCs w:val="20"/>
              </w:rPr>
            </w:pPr>
            <w:r>
              <w:rPr>
                <w:szCs w:val="20"/>
              </w:rPr>
              <w:t xml:space="preserve">a. Nee </w:t>
            </w:r>
          </w:p>
          <w:p w:rsidR="003820B0" w:rsidP="009E14A5" w:rsidRDefault="003820B0">
            <w:pPr>
              <w:rPr>
                <w:szCs w:val="20"/>
              </w:rPr>
            </w:pPr>
            <w:r>
              <w:rPr>
                <w:szCs w:val="20"/>
              </w:rPr>
              <w:t>b. Ja</w:t>
            </w:r>
          </w:p>
          <w:p w:rsidR="003820B0" w:rsidP="009E14A5" w:rsidRDefault="003820B0">
            <w:pPr>
              <w:rPr>
                <w:szCs w:val="20"/>
              </w:rPr>
            </w:pPr>
            <w:r>
              <w:rPr>
                <w:szCs w:val="20"/>
              </w:rPr>
              <w:t>c. Ja</w:t>
            </w:r>
          </w:p>
          <w:p w:rsidR="003820B0" w:rsidP="009E14A5" w:rsidRDefault="003820B0">
            <w:pPr>
              <w:rPr>
                <w:szCs w:val="20"/>
              </w:rPr>
            </w:pPr>
            <w:r>
              <w:rPr>
                <w:szCs w:val="20"/>
              </w:rPr>
              <w:t>d. Ja</w:t>
            </w:r>
          </w:p>
          <w:p w:rsidR="003820B0" w:rsidP="009E14A5" w:rsidRDefault="003820B0">
            <w:pPr>
              <w:rPr>
                <w:szCs w:val="20"/>
              </w:rPr>
            </w:pPr>
            <w:r>
              <w:rPr>
                <w:szCs w:val="20"/>
              </w:rPr>
              <w:t>e. Ja</w:t>
            </w:r>
          </w:p>
          <w:p w:rsidR="003820B0" w:rsidP="009E14A5" w:rsidRDefault="003820B0">
            <w:pPr>
              <w:rPr>
                <w:szCs w:val="20"/>
              </w:rPr>
            </w:pPr>
            <w:r>
              <w:rPr>
                <w:szCs w:val="20"/>
              </w:rPr>
              <w:t>f. Ja</w:t>
            </w:r>
          </w:p>
          <w:p w:rsidRPr="00E6148C" w:rsidR="003820B0" w:rsidP="009E14A5" w:rsidRDefault="003820B0">
            <w:pPr>
              <w:rPr>
                <w:szCs w:val="20"/>
              </w:rPr>
            </w:pPr>
            <w:r>
              <w:rPr>
                <w:szCs w:val="20"/>
              </w:rPr>
              <w:t>g. Nee</w:t>
            </w:r>
          </w:p>
        </w:tc>
      </w:tr>
      <w:tr w:rsidRPr="00E6148C" w:rsidR="003820B0" w:rsidTr="00CE43E6">
        <w:tc>
          <w:tcPr>
            <w:tcW w:w="3171" w:type="dxa"/>
          </w:tcPr>
          <w:p w:rsidRPr="00E6148C" w:rsidR="003820B0" w:rsidP="00F41E3B" w:rsidRDefault="003820B0">
            <w:pPr>
              <w:pStyle w:val="Lijstalinea1"/>
              <w:numPr>
                <w:ilvl w:val="0"/>
                <w:numId w:val="21"/>
              </w:numPr>
              <w:ind w:left="426"/>
              <w:contextualSpacing/>
              <w:rPr>
                <w:szCs w:val="20"/>
              </w:rPr>
            </w:pPr>
            <w:r w:rsidRPr="00E6148C">
              <w:rPr>
                <w:szCs w:val="20"/>
              </w:rPr>
              <w:t>Inventariseren van risico’s/veilige werkprocessen</w:t>
            </w:r>
          </w:p>
        </w:tc>
        <w:tc>
          <w:tcPr>
            <w:tcW w:w="3584" w:type="dxa"/>
          </w:tcPr>
          <w:p w:rsidRPr="00E6148C" w:rsidR="003820B0" w:rsidP="009E14A5" w:rsidRDefault="003820B0">
            <w:pPr>
              <w:rPr>
                <w:szCs w:val="20"/>
              </w:rPr>
            </w:pPr>
            <w:r>
              <w:rPr>
                <w:szCs w:val="20"/>
              </w:rPr>
              <w:t xml:space="preserve">a. </w:t>
            </w:r>
            <w:r w:rsidRPr="00E6148C">
              <w:rPr>
                <w:szCs w:val="20"/>
              </w:rPr>
              <w:t>0-meting</w:t>
            </w:r>
          </w:p>
          <w:p w:rsidRPr="00E6148C" w:rsidR="003820B0" w:rsidP="009E14A5" w:rsidRDefault="003820B0">
            <w:pPr>
              <w:rPr>
                <w:szCs w:val="20"/>
              </w:rPr>
            </w:pPr>
            <w:r>
              <w:rPr>
                <w:szCs w:val="20"/>
              </w:rPr>
              <w:t xml:space="preserve">b. </w:t>
            </w:r>
            <w:r w:rsidRPr="00E6148C">
              <w:rPr>
                <w:szCs w:val="20"/>
              </w:rPr>
              <w:t>Kleurenmethode</w:t>
            </w:r>
          </w:p>
          <w:p w:rsidRPr="00E6148C" w:rsidR="003820B0" w:rsidP="009E14A5" w:rsidRDefault="003820B0">
            <w:pPr>
              <w:rPr>
                <w:szCs w:val="20"/>
              </w:rPr>
            </w:pPr>
            <w:r>
              <w:rPr>
                <w:szCs w:val="20"/>
              </w:rPr>
              <w:t xml:space="preserve">c. </w:t>
            </w:r>
            <w:r w:rsidRPr="00E6148C">
              <w:rPr>
                <w:szCs w:val="20"/>
              </w:rPr>
              <w:t>Interviews</w:t>
            </w:r>
          </w:p>
          <w:p w:rsidRPr="00E6148C" w:rsidR="003820B0" w:rsidP="009E14A5" w:rsidRDefault="003820B0">
            <w:pPr>
              <w:rPr>
                <w:szCs w:val="20"/>
              </w:rPr>
            </w:pPr>
            <w:r>
              <w:rPr>
                <w:szCs w:val="20"/>
              </w:rPr>
              <w:t xml:space="preserve">d. </w:t>
            </w:r>
            <w:r w:rsidRPr="00E6148C">
              <w:rPr>
                <w:szCs w:val="20"/>
              </w:rPr>
              <w:t>MTO</w:t>
            </w:r>
          </w:p>
          <w:p w:rsidRPr="00E6148C" w:rsidR="003820B0" w:rsidP="009E14A5" w:rsidRDefault="003820B0">
            <w:pPr>
              <w:rPr>
                <w:szCs w:val="20"/>
              </w:rPr>
            </w:pPr>
            <w:r>
              <w:rPr>
                <w:szCs w:val="20"/>
              </w:rPr>
              <w:t xml:space="preserve">e. </w:t>
            </w:r>
            <w:r w:rsidRPr="00E6148C">
              <w:rPr>
                <w:szCs w:val="20"/>
              </w:rPr>
              <w:t>RI&amp;E</w:t>
            </w:r>
          </w:p>
        </w:tc>
        <w:tc>
          <w:tcPr>
            <w:tcW w:w="2533" w:type="dxa"/>
          </w:tcPr>
          <w:p w:rsidR="003820B0" w:rsidP="009E14A5" w:rsidRDefault="003820B0">
            <w:pPr>
              <w:rPr>
                <w:szCs w:val="20"/>
              </w:rPr>
            </w:pPr>
            <w:r>
              <w:rPr>
                <w:szCs w:val="20"/>
              </w:rPr>
              <w:t>a. Ja</w:t>
            </w:r>
          </w:p>
          <w:p w:rsidR="003820B0" w:rsidP="009E14A5" w:rsidRDefault="003820B0">
            <w:pPr>
              <w:rPr>
                <w:szCs w:val="20"/>
              </w:rPr>
            </w:pPr>
            <w:r>
              <w:rPr>
                <w:szCs w:val="20"/>
              </w:rPr>
              <w:t>b. Nee</w:t>
            </w:r>
          </w:p>
          <w:p w:rsidR="003820B0" w:rsidP="009E14A5" w:rsidRDefault="003820B0">
            <w:pPr>
              <w:rPr>
                <w:szCs w:val="20"/>
              </w:rPr>
            </w:pPr>
            <w:r>
              <w:rPr>
                <w:szCs w:val="20"/>
              </w:rPr>
              <w:t xml:space="preserve">c. Ja </w:t>
            </w:r>
          </w:p>
          <w:p w:rsidR="003820B0" w:rsidP="009E14A5" w:rsidRDefault="003820B0">
            <w:pPr>
              <w:rPr>
                <w:szCs w:val="20"/>
              </w:rPr>
            </w:pPr>
            <w:r>
              <w:rPr>
                <w:szCs w:val="20"/>
              </w:rPr>
              <w:t xml:space="preserve">d. Ja </w:t>
            </w:r>
          </w:p>
          <w:p w:rsidRPr="00E6148C" w:rsidR="003820B0" w:rsidP="009E14A5" w:rsidRDefault="003820B0">
            <w:pPr>
              <w:rPr>
                <w:szCs w:val="20"/>
              </w:rPr>
            </w:pPr>
            <w:r>
              <w:rPr>
                <w:szCs w:val="20"/>
              </w:rPr>
              <w:t xml:space="preserve">e. Ja </w:t>
            </w:r>
          </w:p>
        </w:tc>
      </w:tr>
      <w:tr w:rsidRPr="00E6148C" w:rsidR="003820B0" w:rsidTr="00CE43E6">
        <w:tc>
          <w:tcPr>
            <w:tcW w:w="3171" w:type="dxa"/>
          </w:tcPr>
          <w:p w:rsidRPr="00E6148C" w:rsidR="003820B0" w:rsidP="00F41E3B" w:rsidRDefault="003820B0">
            <w:pPr>
              <w:pStyle w:val="Lijstalinea1"/>
              <w:numPr>
                <w:ilvl w:val="0"/>
                <w:numId w:val="21"/>
              </w:numPr>
              <w:ind w:left="426"/>
              <w:contextualSpacing/>
              <w:rPr>
                <w:szCs w:val="20"/>
              </w:rPr>
            </w:pPr>
            <w:r w:rsidRPr="00E6148C">
              <w:rPr>
                <w:szCs w:val="20"/>
              </w:rPr>
              <w:t>Opstellen van integraal beleid</w:t>
            </w:r>
          </w:p>
        </w:tc>
        <w:tc>
          <w:tcPr>
            <w:tcW w:w="3584" w:type="dxa"/>
          </w:tcPr>
          <w:p w:rsidRPr="00E6148C" w:rsidR="003820B0" w:rsidP="009E14A5" w:rsidRDefault="003820B0">
            <w:pPr>
              <w:rPr>
                <w:szCs w:val="20"/>
              </w:rPr>
            </w:pPr>
            <w:r>
              <w:rPr>
                <w:szCs w:val="20"/>
              </w:rPr>
              <w:t xml:space="preserve">a. </w:t>
            </w:r>
            <w:r w:rsidRPr="00E6148C">
              <w:rPr>
                <w:szCs w:val="20"/>
              </w:rPr>
              <w:t>Agressieprotocol</w:t>
            </w:r>
          </w:p>
          <w:p w:rsidR="00A84511" w:rsidP="009E14A5" w:rsidRDefault="003820B0">
            <w:pPr>
              <w:rPr>
                <w:szCs w:val="20"/>
              </w:rPr>
            </w:pPr>
            <w:r>
              <w:rPr>
                <w:szCs w:val="20"/>
              </w:rPr>
              <w:t xml:space="preserve">b. </w:t>
            </w:r>
            <w:r w:rsidRPr="00E6148C">
              <w:rPr>
                <w:szCs w:val="20"/>
              </w:rPr>
              <w:t>Normstellen</w:t>
            </w:r>
            <w:r>
              <w:rPr>
                <w:szCs w:val="20"/>
              </w:rPr>
              <w:t xml:space="preserve"> (opstellen van </w:t>
            </w:r>
            <w:r w:rsidR="00251B81">
              <w:rPr>
                <w:szCs w:val="20"/>
              </w:rPr>
              <w:t xml:space="preserve"> </w:t>
            </w:r>
          </w:p>
          <w:p w:rsidRPr="00E6148C" w:rsidR="003820B0" w:rsidP="009E14A5" w:rsidRDefault="00A84511">
            <w:pPr>
              <w:rPr>
                <w:szCs w:val="20"/>
              </w:rPr>
            </w:pPr>
            <w:r>
              <w:rPr>
                <w:szCs w:val="20"/>
              </w:rPr>
              <w:t xml:space="preserve">    </w:t>
            </w:r>
            <w:r w:rsidR="003820B0">
              <w:rPr>
                <w:szCs w:val="20"/>
              </w:rPr>
              <w:t>gedragsregels en gedragscode)</w:t>
            </w:r>
          </w:p>
          <w:p w:rsidRPr="00E6148C" w:rsidR="003820B0" w:rsidP="009E14A5" w:rsidRDefault="003820B0">
            <w:pPr>
              <w:rPr>
                <w:szCs w:val="20"/>
              </w:rPr>
            </w:pPr>
            <w:r>
              <w:rPr>
                <w:szCs w:val="20"/>
              </w:rPr>
              <w:t xml:space="preserve">c. </w:t>
            </w:r>
            <w:r w:rsidRPr="00E6148C">
              <w:rPr>
                <w:szCs w:val="20"/>
              </w:rPr>
              <w:t>Incidentmelding en –registratie</w:t>
            </w:r>
          </w:p>
          <w:p w:rsidRPr="00E6148C" w:rsidR="003820B0" w:rsidP="009E14A5" w:rsidRDefault="003820B0">
            <w:pPr>
              <w:rPr>
                <w:szCs w:val="20"/>
              </w:rPr>
            </w:pPr>
            <w:r>
              <w:rPr>
                <w:szCs w:val="20"/>
              </w:rPr>
              <w:t xml:space="preserve">d. </w:t>
            </w:r>
            <w:r w:rsidRPr="00E6148C">
              <w:rPr>
                <w:szCs w:val="20"/>
              </w:rPr>
              <w:t xml:space="preserve">Training </w:t>
            </w:r>
            <w:r w:rsidR="00510ECB">
              <w:rPr>
                <w:szCs w:val="20"/>
              </w:rPr>
              <w:t>medewerker</w:t>
            </w:r>
            <w:r w:rsidRPr="00E6148C">
              <w:rPr>
                <w:szCs w:val="20"/>
              </w:rPr>
              <w:t>s</w:t>
            </w:r>
          </w:p>
          <w:p w:rsidRPr="00E6148C" w:rsidR="003820B0" w:rsidP="009E14A5" w:rsidRDefault="003820B0">
            <w:pPr>
              <w:rPr>
                <w:szCs w:val="20"/>
              </w:rPr>
            </w:pPr>
            <w:r>
              <w:rPr>
                <w:szCs w:val="20"/>
              </w:rPr>
              <w:t xml:space="preserve">e. </w:t>
            </w:r>
            <w:r w:rsidRPr="00E6148C">
              <w:rPr>
                <w:szCs w:val="20"/>
              </w:rPr>
              <w:t>Reactie naar dader</w:t>
            </w:r>
          </w:p>
          <w:p w:rsidRPr="00E6148C" w:rsidR="003820B0" w:rsidP="009E14A5" w:rsidRDefault="003820B0">
            <w:pPr>
              <w:rPr>
                <w:szCs w:val="20"/>
              </w:rPr>
            </w:pPr>
            <w:r>
              <w:rPr>
                <w:szCs w:val="20"/>
              </w:rPr>
              <w:t xml:space="preserve">f. </w:t>
            </w:r>
            <w:r w:rsidRPr="00E6148C">
              <w:rPr>
                <w:szCs w:val="20"/>
              </w:rPr>
              <w:t>Aangiftebeleid</w:t>
            </w:r>
          </w:p>
          <w:p w:rsidRPr="00E6148C" w:rsidR="003820B0" w:rsidP="009E14A5" w:rsidRDefault="003820B0">
            <w:pPr>
              <w:rPr>
                <w:szCs w:val="20"/>
              </w:rPr>
            </w:pPr>
            <w:r>
              <w:rPr>
                <w:szCs w:val="20"/>
              </w:rPr>
              <w:t xml:space="preserve">g. </w:t>
            </w:r>
            <w:r w:rsidRPr="00E6148C">
              <w:rPr>
                <w:szCs w:val="20"/>
              </w:rPr>
              <w:t>Schadeverhaal</w:t>
            </w:r>
          </w:p>
          <w:p w:rsidR="003C088F" w:rsidP="009E14A5" w:rsidRDefault="003820B0">
            <w:pPr>
              <w:rPr>
                <w:szCs w:val="20"/>
              </w:rPr>
            </w:pPr>
            <w:r>
              <w:rPr>
                <w:szCs w:val="20"/>
              </w:rPr>
              <w:t xml:space="preserve">h. </w:t>
            </w:r>
            <w:r w:rsidRPr="00E6148C">
              <w:rPr>
                <w:szCs w:val="20"/>
              </w:rPr>
              <w:t>Opvang en nazorg</w:t>
            </w:r>
            <w:r>
              <w:rPr>
                <w:szCs w:val="20"/>
              </w:rPr>
              <w:t xml:space="preserve"> (waaronder </w:t>
            </w:r>
            <w:r>
              <w:rPr>
                <w:szCs w:val="20"/>
              </w:rPr>
              <w:br/>
              <w:t xml:space="preserve">    nabespreken incidenten en </w:t>
            </w:r>
            <w:r w:rsidR="003C088F">
              <w:rPr>
                <w:szCs w:val="20"/>
              </w:rPr>
              <w:t xml:space="preserve"> </w:t>
            </w:r>
          </w:p>
          <w:p w:rsidR="003820B0" w:rsidP="009E14A5" w:rsidRDefault="003C088F">
            <w:pPr>
              <w:rPr>
                <w:szCs w:val="20"/>
              </w:rPr>
            </w:pPr>
            <w:r>
              <w:rPr>
                <w:szCs w:val="20"/>
              </w:rPr>
              <w:t xml:space="preserve">    collegiale</w:t>
            </w:r>
            <w:r w:rsidR="003820B0">
              <w:rPr>
                <w:szCs w:val="20"/>
              </w:rPr>
              <w:t xml:space="preserve"> opvang)</w:t>
            </w:r>
          </w:p>
          <w:p w:rsidR="003820B0" w:rsidP="009E14A5" w:rsidRDefault="003820B0">
            <w:pPr>
              <w:rPr>
                <w:szCs w:val="20"/>
              </w:rPr>
            </w:pPr>
            <w:r>
              <w:rPr>
                <w:szCs w:val="20"/>
              </w:rPr>
              <w:t>i.  Vertrouwenspersonen</w:t>
            </w:r>
          </w:p>
          <w:p w:rsidR="003820B0" w:rsidP="009E14A5" w:rsidRDefault="003820B0">
            <w:pPr>
              <w:rPr>
                <w:szCs w:val="20"/>
              </w:rPr>
            </w:pPr>
            <w:r>
              <w:rPr>
                <w:szCs w:val="20"/>
              </w:rPr>
              <w:t xml:space="preserve">j.  Procedure opzeggen </w:t>
            </w:r>
            <w:r>
              <w:rPr>
                <w:szCs w:val="20"/>
              </w:rPr>
              <w:br/>
              <w:t xml:space="preserve">    behandelingsovereenkomst</w:t>
            </w:r>
          </w:p>
          <w:p w:rsidR="003820B0" w:rsidP="009E14A5" w:rsidRDefault="003820B0">
            <w:pPr>
              <w:rPr>
                <w:szCs w:val="20"/>
              </w:rPr>
            </w:pPr>
            <w:r>
              <w:rPr>
                <w:szCs w:val="20"/>
              </w:rPr>
              <w:t>k. Klachtencommissie</w:t>
            </w:r>
          </w:p>
          <w:p w:rsidR="003C088F" w:rsidP="009E14A5" w:rsidRDefault="003820B0">
            <w:pPr>
              <w:rPr>
                <w:szCs w:val="20"/>
              </w:rPr>
            </w:pPr>
            <w:r>
              <w:rPr>
                <w:szCs w:val="20"/>
              </w:rPr>
              <w:t xml:space="preserve">l.  Voortdurende voorlichting aan </w:t>
            </w:r>
          </w:p>
          <w:p w:rsidR="003C088F" w:rsidP="009E14A5" w:rsidRDefault="003C088F">
            <w:pPr>
              <w:rPr>
                <w:szCs w:val="20"/>
              </w:rPr>
            </w:pPr>
            <w:r>
              <w:rPr>
                <w:szCs w:val="20"/>
              </w:rPr>
              <w:t xml:space="preserve">    patiënten /</w:t>
            </w:r>
            <w:r w:rsidR="003820B0">
              <w:rPr>
                <w:szCs w:val="20"/>
              </w:rPr>
              <w:t xml:space="preserve"> cliënten / bezoekers </w:t>
            </w:r>
            <w:r>
              <w:rPr>
                <w:szCs w:val="20"/>
              </w:rPr>
              <w:t xml:space="preserve"> </w:t>
            </w:r>
          </w:p>
          <w:p w:rsidR="003C088F" w:rsidP="009E14A5" w:rsidRDefault="003C088F">
            <w:pPr>
              <w:rPr>
                <w:szCs w:val="20"/>
              </w:rPr>
            </w:pPr>
            <w:r>
              <w:rPr>
                <w:szCs w:val="20"/>
              </w:rPr>
              <w:t xml:space="preserve">   (zie ook </w:t>
            </w:r>
            <w:r w:rsidR="003820B0">
              <w:rPr>
                <w:szCs w:val="20"/>
              </w:rPr>
              <w:t xml:space="preserve"> communicatieplan onder </w:t>
            </w:r>
          </w:p>
          <w:p w:rsidR="003820B0" w:rsidP="009E14A5" w:rsidRDefault="003C088F">
            <w:pPr>
              <w:rPr>
                <w:szCs w:val="20"/>
              </w:rPr>
            </w:pPr>
            <w:r>
              <w:rPr>
                <w:szCs w:val="20"/>
              </w:rPr>
              <w:t xml:space="preserve">    </w:t>
            </w:r>
            <w:r w:rsidR="003820B0">
              <w:rPr>
                <w:szCs w:val="20"/>
              </w:rPr>
              <w:t xml:space="preserve">1) </w:t>
            </w:r>
          </w:p>
          <w:p w:rsidR="003C088F" w:rsidP="009E14A5" w:rsidRDefault="003820B0">
            <w:pPr>
              <w:rPr>
                <w:szCs w:val="20"/>
              </w:rPr>
            </w:pPr>
            <w:r>
              <w:rPr>
                <w:szCs w:val="20"/>
              </w:rPr>
              <w:t xml:space="preserve">m. Vaststellen centrale en </w:t>
            </w:r>
          </w:p>
          <w:p w:rsidR="003820B0" w:rsidP="009E14A5" w:rsidRDefault="003C088F">
            <w:pPr>
              <w:rPr>
                <w:szCs w:val="20"/>
              </w:rPr>
            </w:pPr>
            <w:r>
              <w:rPr>
                <w:szCs w:val="20"/>
              </w:rPr>
              <w:t xml:space="preserve">     </w:t>
            </w:r>
            <w:r w:rsidR="00C1729A">
              <w:rPr>
                <w:szCs w:val="20"/>
              </w:rPr>
              <w:t xml:space="preserve">decentrale </w:t>
            </w:r>
            <w:r w:rsidR="003820B0">
              <w:rPr>
                <w:szCs w:val="20"/>
              </w:rPr>
              <w:t>verantwoording</w:t>
            </w:r>
          </w:p>
          <w:p w:rsidR="003820B0" w:rsidP="009E14A5" w:rsidRDefault="003820B0">
            <w:pPr>
              <w:rPr>
                <w:szCs w:val="20"/>
              </w:rPr>
            </w:pPr>
            <w:r>
              <w:rPr>
                <w:szCs w:val="20"/>
              </w:rPr>
              <w:t xml:space="preserve">n. </w:t>
            </w:r>
            <w:r w:rsidRPr="00E6148C">
              <w:rPr>
                <w:szCs w:val="20"/>
              </w:rPr>
              <w:t>Veilige werkomgeving</w:t>
            </w:r>
            <w:r>
              <w:rPr>
                <w:szCs w:val="20"/>
              </w:rPr>
              <w:t>:</w:t>
            </w:r>
            <w:r>
              <w:rPr>
                <w:szCs w:val="20"/>
              </w:rPr>
              <w:br/>
              <w:t xml:space="preserve">    - inrichting gesprekskamers </w:t>
            </w:r>
            <w:r>
              <w:rPr>
                <w:szCs w:val="20"/>
              </w:rPr>
              <w:br/>
              <w:t xml:space="preserve">    - inrichting behandelingskamers</w:t>
            </w:r>
          </w:p>
          <w:p w:rsidR="003820B0" w:rsidP="009E14A5" w:rsidRDefault="003820B0">
            <w:pPr>
              <w:rPr>
                <w:szCs w:val="20"/>
              </w:rPr>
            </w:pPr>
            <w:r>
              <w:rPr>
                <w:szCs w:val="20"/>
              </w:rPr>
              <w:t xml:space="preserve">    </w:t>
            </w:r>
            <w:r w:rsidRPr="002D7B85">
              <w:rPr>
                <w:szCs w:val="20"/>
              </w:rPr>
              <w:t>-</w:t>
            </w:r>
            <w:r>
              <w:rPr>
                <w:szCs w:val="20"/>
              </w:rPr>
              <w:t xml:space="preserve"> inrichting werkruimte</w:t>
            </w:r>
          </w:p>
          <w:p w:rsidRPr="00E6148C" w:rsidR="003820B0" w:rsidP="009E14A5" w:rsidRDefault="003820B0">
            <w:pPr>
              <w:rPr>
                <w:szCs w:val="20"/>
              </w:rPr>
            </w:pPr>
            <w:r>
              <w:rPr>
                <w:szCs w:val="20"/>
              </w:rPr>
              <w:t xml:space="preserve">    - inrichting wachtruimte</w:t>
            </w:r>
          </w:p>
        </w:tc>
        <w:tc>
          <w:tcPr>
            <w:tcW w:w="2533" w:type="dxa"/>
          </w:tcPr>
          <w:p w:rsidR="003820B0" w:rsidP="009E14A5" w:rsidRDefault="003820B0">
            <w:pPr>
              <w:rPr>
                <w:szCs w:val="20"/>
              </w:rPr>
            </w:pPr>
            <w:r>
              <w:rPr>
                <w:szCs w:val="20"/>
              </w:rPr>
              <w:t>a. Ja</w:t>
            </w:r>
          </w:p>
          <w:p w:rsidR="003820B0" w:rsidP="009E14A5" w:rsidRDefault="003820B0">
            <w:pPr>
              <w:rPr>
                <w:szCs w:val="20"/>
              </w:rPr>
            </w:pPr>
            <w:r>
              <w:rPr>
                <w:szCs w:val="20"/>
              </w:rPr>
              <w:t xml:space="preserve">b. Ja </w:t>
            </w:r>
          </w:p>
          <w:p w:rsidR="003820B0" w:rsidP="009E14A5" w:rsidRDefault="003820B0">
            <w:pPr>
              <w:rPr>
                <w:szCs w:val="20"/>
              </w:rPr>
            </w:pPr>
          </w:p>
          <w:p w:rsidR="003820B0" w:rsidP="009E14A5" w:rsidRDefault="003820B0">
            <w:pPr>
              <w:rPr>
                <w:szCs w:val="20"/>
              </w:rPr>
            </w:pPr>
          </w:p>
          <w:p w:rsidR="003820B0" w:rsidP="009E14A5" w:rsidRDefault="003820B0">
            <w:pPr>
              <w:rPr>
                <w:szCs w:val="20"/>
              </w:rPr>
            </w:pPr>
            <w:r>
              <w:rPr>
                <w:szCs w:val="20"/>
              </w:rPr>
              <w:t xml:space="preserve">c. Ja </w:t>
            </w:r>
          </w:p>
          <w:p w:rsidR="003820B0" w:rsidP="009E14A5" w:rsidRDefault="003820B0">
            <w:pPr>
              <w:rPr>
                <w:szCs w:val="20"/>
              </w:rPr>
            </w:pPr>
            <w:r>
              <w:rPr>
                <w:szCs w:val="20"/>
              </w:rPr>
              <w:t xml:space="preserve">d. Ja </w:t>
            </w:r>
          </w:p>
          <w:p w:rsidR="003820B0" w:rsidP="009E14A5" w:rsidRDefault="003820B0">
            <w:pPr>
              <w:rPr>
                <w:szCs w:val="20"/>
              </w:rPr>
            </w:pPr>
            <w:r>
              <w:rPr>
                <w:szCs w:val="20"/>
              </w:rPr>
              <w:t xml:space="preserve">e. Ja </w:t>
            </w:r>
          </w:p>
          <w:p w:rsidR="003820B0" w:rsidP="009E14A5" w:rsidRDefault="003820B0">
            <w:pPr>
              <w:rPr>
                <w:szCs w:val="20"/>
              </w:rPr>
            </w:pPr>
            <w:r>
              <w:rPr>
                <w:szCs w:val="20"/>
              </w:rPr>
              <w:t xml:space="preserve">f. Ja </w:t>
            </w:r>
          </w:p>
          <w:p w:rsidR="003820B0" w:rsidP="009E14A5" w:rsidRDefault="003820B0">
            <w:pPr>
              <w:rPr>
                <w:szCs w:val="20"/>
              </w:rPr>
            </w:pPr>
            <w:r>
              <w:rPr>
                <w:szCs w:val="20"/>
              </w:rPr>
              <w:t xml:space="preserve">g. Ja </w:t>
            </w:r>
          </w:p>
          <w:p w:rsidR="003820B0" w:rsidP="009E14A5" w:rsidRDefault="003820B0">
            <w:pPr>
              <w:rPr>
                <w:szCs w:val="20"/>
              </w:rPr>
            </w:pPr>
            <w:r>
              <w:rPr>
                <w:szCs w:val="20"/>
              </w:rPr>
              <w:t xml:space="preserve">h. Ja </w:t>
            </w:r>
          </w:p>
          <w:p w:rsidR="003820B0" w:rsidP="009E14A5" w:rsidRDefault="003820B0">
            <w:pPr>
              <w:rPr>
                <w:szCs w:val="20"/>
              </w:rPr>
            </w:pPr>
          </w:p>
          <w:p w:rsidR="003820B0" w:rsidP="009E14A5" w:rsidRDefault="003820B0">
            <w:pPr>
              <w:rPr>
                <w:szCs w:val="20"/>
              </w:rPr>
            </w:pPr>
          </w:p>
          <w:p w:rsidR="003820B0" w:rsidP="009E14A5" w:rsidRDefault="003820B0">
            <w:pPr>
              <w:rPr>
                <w:szCs w:val="20"/>
              </w:rPr>
            </w:pPr>
          </w:p>
          <w:p w:rsidR="003820B0" w:rsidP="009E14A5" w:rsidRDefault="003820B0">
            <w:pPr>
              <w:rPr>
                <w:szCs w:val="20"/>
              </w:rPr>
            </w:pPr>
            <w:r>
              <w:rPr>
                <w:szCs w:val="20"/>
              </w:rPr>
              <w:t xml:space="preserve">i. Ja </w:t>
            </w:r>
          </w:p>
          <w:p w:rsidR="003820B0" w:rsidP="009E14A5" w:rsidRDefault="003820B0">
            <w:pPr>
              <w:rPr>
                <w:szCs w:val="20"/>
              </w:rPr>
            </w:pPr>
            <w:r>
              <w:rPr>
                <w:szCs w:val="20"/>
              </w:rPr>
              <w:t xml:space="preserve">j. Ja </w:t>
            </w:r>
          </w:p>
          <w:p w:rsidR="003820B0" w:rsidP="009E14A5" w:rsidRDefault="003820B0">
            <w:pPr>
              <w:rPr>
                <w:szCs w:val="20"/>
              </w:rPr>
            </w:pPr>
          </w:p>
          <w:p w:rsidR="003820B0" w:rsidP="009E14A5" w:rsidRDefault="003820B0">
            <w:pPr>
              <w:rPr>
                <w:szCs w:val="20"/>
              </w:rPr>
            </w:pPr>
            <w:r>
              <w:rPr>
                <w:szCs w:val="20"/>
              </w:rPr>
              <w:t xml:space="preserve">k. Ja </w:t>
            </w:r>
          </w:p>
          <w:p w:rsidR="003820B0" w:rsidP="009E14A5" w:rsidRDefault="003820B0">
            <w:pPr>
              <w:rPr>
                <w:szCs w:val="20"/>
              </w:rPr>
            </w:pPr>
            <w:r>
              <w:rPr>
                <w:szCs w:val="20"/>
              </w:rPr>
              <w:t>l.  Ja</w:t>
            </w:r>
          </w:p>
          <w:p w:rsidR="003820B0" w:rsidP="009E14A5" w:rsidRDefault="003820B0">
            <w:pPr>
              <w:rPr>
                <w:szCs w:val="20"/>
              </w:rPr>
            </w:pPr>
          </w:p>
          <w:p w:rsidR="003820B0" w:rsidP="009E14A5" w:rsidRDefault="003820B0">
            <w:pPr>
              <w:rPr>
                <w:szCs w:val="20"/>
              </w:rPr>
            </w:pPr>
          </w:p>
          <w:p w:rsidR="003820B0" w:rsidP="009E14A5" w:rsidRDefault="003820B0">
            <w:pPr>
              <w:rPr>
                <w:szCs w:val="20"/>
              </w:rPr>
            </w:pPr>
          </w:p>
          <w:p w:rsidR="003820B0" w:rsidP="009E14A5" w:rsidRDefault="003820B0">
            <w:pPr>
              <w:rPr>
                <w:szCs w:val="20"/>
              </w:rPr>
            </w:pPr>
            <w:r>
              <w:rPr>
                <w:szCs w:val="20"/>
              </w:rPr>
              <w:t xml:space="preserve">m. Ja </w:t>
            </w:r>
          </w:p>
          <w:p w:rsidR="003820B0" w:rsidP="009E14A5" w:rsidRDefault="003820B0">
            <w:pPr>
              <w:rPr>
                <w:szCs w:val="20"/>
              </w:rPr>
            </w:pPr>
          </w:p>
          <w:p w:rsidR="003820B0" w:rsidP="009E14A5" w:rsidRDefault="003820B0">
            <w:pPr>
              <w:rPr>
                <w:szCs w:val="20"/>
              </w:rPr>
            </w:pPr>
          </w:p>
          <w:p w:rsidRPr="00E6148C" w:rsidR="003820B0" w:rsidP="009E14A5" w:rsidRDefault="003820B0">
            <w:pPr>
              <w:rPr>
                <w:szCs w:val="20"/>
              </w:rPr>
            </w:pPr>
            <w:r>
              <w:rPr>
                <w:szCs w:val="20"/>
              </w:rPr>
              <w:t>n. Ja</w:t>
            </w:r>
          </w:p>
        </w:tc>
      </w:tr>
      <w:tr w:rsidRPr="00E6148C" w:rsidR="003820B0" w:rsidTr="00CE43E6">
        <w:tc>
          <w:tcPr>
            <w:tcW w:w="3171" w:type="dxa"/>
          </w:tcPr>
          <w:p w:rsidRPr="00E6148C" w:rsidR="003820B0" w:rsidP="00F41E3B" w:rsidRDefault="003820B0">
            <w:pPr>
              <w:pStyle w:val="Lijstalinea1"/>
              <w:numPr>
                <w:ilvl w:val="0"/>
                <w:numId w:val="21"/>
              </w:numPr>
              <w:ind w:left="426"/>
              <w:contextualSpacing/>
              <w:rPr>
                <w:szCs w:val="20"/>
              </w:rPr>
            </w:pPr>
            <w:r w:rsidRPr="00E6148C">
              <w:rPr>
                <w:szCs w:val="20"/>
              </w:rPr>
              <w:t>Convenant</w:t>
            </w:r>
          </w:p>
        </w:tc>
        <w:tc>
          <w:tcPr>
            <w:tcW w:w="3584" w:type="dxa"/>
            <w:vAlign w:val="bottom"/>
          </w:tcPr>
          <w:p w:rsidR="003820B0" w:rsidP="009E14A5" w:rsidRDefault="003820B0">
            <w:pPr>
              <w:rPr>
                <w:rFonts w:cs="Arial"/>
                <w:szCs w:val="20"/>
              </w:rPr>
            </w:pPr>
            <w:r>
              <w:rPr>
                <w:rFonts w:cs="Arial"/>
                <w:szCs w:val="20"/>
              </w:rPr>
              <w:t xml:space="preserve">a. Vaststellen contactpersonen externe </w:t>
            </w:r>
            <w:r>
              <w:rPr>
                <w:rFonts w:cs="Arial"/>
                <w:szCs w:val="20"/>
              </w:rPr>
              <w:br/>
              <w:t xml:space="preserve">    partners op: </w:t>
            </w:r>
            <w:r>
              <w:rPr>
                <w:rFonts w:cs="Arial"/>
                <w:szCs w:val="20"/>
              </w:rPr>
              <w:br/>
              <w:t xml:space="preserve">    - strategisch niveau</w:t>
            </w:r>
          </w:p>
          <w:p w:rsidR="003820B0" w:rsidP="009E14A5" w:rsidRDefault="003820B0">
            <w:pPr>
              <w:rPr>
                <w:rFonts w:cs="Arial"/>
                <w:szCs w:val="20"/>
              </w:rPr>
            </w:pPr>
            <w:r>
              <w:rPr>
                <w:rFonts w:cs="Arial"/>
                <w:szCs w:val="20"/>
              </w:rPr>
              <w:lastRenderedPageBreak/>
              <w:t xml:space="preserve">    - beleidsniveau</w:t>
            </w:r>
          </w:p>
          <w:p w:rsidR="003820B0" w:rsidP="009E14A5" w:rsidRDefault="003820B0">
            <w:pPr>
              <w:rPr>
                <w:rFonts w:cs="Arial"/>
                <w:szCs w:val="20"/>
              </w:rPr>
            </w:pPr>
            <w:r>
              <w:rPr>
                <w:rFonts w:cs="Arial"/>
                <w:szCs w:val="20"/>
              </w:rPr>
              <w:t xml:space="preserve">    - Uitvoerend niveau</w:t>
            </w:r>
          </w:p>
          <w:p w:rsidRPr="00E6148C" w:rsidR="003820B0" w:rsidP="009E14A5" w:rsidRDefault="003820B0">
            <w:pPr>
              <w:rPr>
                <w:rFonts w:cs="Arial"/>
                <w:szCs w:val="20"/>
              </w:rPr>
            </w:pPr>
            <w:r>
              <w:rPr>
                <w:rFonts w:cs="Arial"/>
                <w:szCs w:val="20"/>
              </w:rPr>
              <w:t xml:space="preserve">b. </w:t>
            </w:r>
            <w:r w:rsidRPr="00E6148C">
              <w:rPr>
                <w:rFonts w:cs="Arial"/>
                <w:szCs w:val="20"/>
              </w:rPr>
              <w:t>Overlegstructuur partners</w:t>
            </w:r>
          </w:p>
          <w:p w:rsidRPr="00E6148C" w:rsidR="003820B0" w:rsidP="009E14A5" w:rsidRDefault="003820B0">
            <w:pPr>
              <w:rPr>
                <w:rFonts w:cs="Arial"/>
                <w:szCs w:val="20"/>
              </w:rPr>
            </w:pPr>
            <w:r>
              <w:rPr>
                <w:rFonts w:cs="Arial"/>
                <w:szCs w:val="20"/>
              </w:rPr>
              <w:t xml:space="preserve">c. </w:t>
            </w:r>
            <w:r w:rsidRPr="00E6148C">
              <w:rPr>
                <w:rFonts w:cs="Arial"/>
                <w:szCs w:val="20"/>
              </w:rPr>
              <w:t>Opstellen convenant</w:t>
            </w:r>
          </w:p>
        </w:tc>
        <w:tc>
          <w:tcPr>
            <w:tcW w:w="2533" w:type="dxa"/>
          </w:tcPr>
          <w:p w:rsidR="003820B0" w:rsidP="009E14A5" w:rsidRDefault="003820B0">
            <w:pPr>
              <w:rPr>
                <w:szCs w:val="20"/>
              </w:rPr>
            </w:pPr>
            <w:r>
              <w:rPr>
                <w:szCs w:val="20"/>
              </w:rPr>
              <w:lastRenderedPageBreak/>
              <w:t xml:space="preserve">a. Ja </w:t>
            </w:r>
          </w:p>
          <w:p w:rsidR="003820B0" w:rsidP="009E14A5" w:rsidRDefault="003820B0">
            <w:pPr>
              <w:rPr>
                <w:szCs w:val="20"/>
              </w:rPr>
            </w:pPr>
          </w:p>
          <w:p w:rsidR="003820B0" w:rsidP="009E14A5" w:rsidRDefault="003820B0">
            <w:pPr>
              <w:rPr>
                <w:szCs w:val="20"/>
              </w:rPr>
            </w:pPr>
          </w:p>
          <w:p w:rsidR="003820B0" w:rsidP="009E14A5" w:rsidRDefault="003820B0">
            <w:pPr>
              <w:rPr>
                <w:szCs w:val="20"/>
              </w:rPr>
            </w:pPr>
          </w:p>
          <w:p w:rsidR="003820B0" w:rsidP="009E14A5" w:rsidRDefault="003820B0">
            <w:pPr>
              <w:rPr>
                <w:szCs w:val="20"/>
              </w:rPr>
            </w:pPr>
          </w:p>
          <w:p w:rsidR="003820B0" w:rsidP="009E14A5" w:rsidRDefault="003820B0">
            <w:pPr>
              <w:rPr>
                <w:szCs w:val="20"/>
              </w:rPr>
            </w:pPr>
          </w:p>
          <w:p w:rsidR="003820B0" w:rsidP="009E14A5" w:rsidRDefault="003820B0">
            <w:pPr>
              <w:rPr>
                <w:szCs w:val="20"/>
              </w:rPr>
            </w:pPr>
            <w:r>
              <w:rPr>
                <w:szCs w:val="20"/>
              </w:rPr>
              <w:t xml:space="preserve">b. Ja </w:t>
            </w:r>
          </w:p>
          <w:p w:rsidRPr="00E6148C" w:rsidR="003820B0" w:rsidP="009E14A5" w:rsidRDefault="003820B0">
            <w:pPr>
              <w:rPr>
                <w:szCs w:val="20"/>
              </w:rPr>
            </w:pPr>
            <w:r>
              <w:rPr>
                <w:szCs w:val="20"/>
              </w:rPr>
              <w:t xml:space="preserve">c. Ja </w:t>
            </w:r>
          </w:p>
        </w:tc>
      </w:tr>
      <w:tr w:rsidRPr="00E6148C" w:rsidR="003820B0" w:rsidTr="00CE43E6">
        <w:tc>
          <w:tcPr>
            <w:tcW w:w="3171" w:type="dxa"/>
          </w:tcPr>
          <w:p w:rsidRPr="00E6148C" w:rsidR="003820B0" w:rsidP="00F41E3B" w:rsidRDefault="003820B0">
            <w:pPr>
              <w:pStyle w:val="Lijstalinea1"/>
              <w:numPr>
                <w:ilvl w:val="0"/>
                <w:numId w:val="21"/>
              </w:numPr>
              <w:ind w:left="426"/>
              <w:contextualSpacing/>
              <w:rPr>
                <w:szCs w:val="20"/>
              </w:rPr>
            </w:pPr>
            <w:r w:rsidRPr="00E6148C">
              <w:rPr>
                <w:szCs w:val="20"/>
              </w:rPr>
              <w:lastRenderedPageBreak/>
              <w:t>Implementatie/borging</w:t>
            </w:r>
          </w:p>
        </w:tc>
        <w:tc>
          <w:tcPr>
            <w:tcW w:w="3584" w:type="dxa"/>
            <w:vAlign w:val="bottom"/>
          </w:tcPr>
          <w:p w:rsidR="00C1729A" w:rsidP="009E14A5" w:rsidRDefault="003820B0">
            <w:pPr>
              <w:rPr>
                <w:rFonts w:cs="Arial"/>
                <w:szCs w:val="20"/>
              </w:rPr>
            </w:pPr>
            <w:r>
              <w:rPr>
                <w:rFonts w:cs="Arial"/>
                <w:szCs w:val="20"/>
              </w:rPr>
              <w:t xml:space="preserve">a. </w:t>
            </w:r>
            <w:r w:rsidRPr="00E6148C">
              <w:rPr>
                <w:rFonts w:cs="Arial"/>
                <w:szCs w:val="20"/>
              </w:rPr>
              <w:t>Veiligheidscoaches</w:t>
            </w:r>
            <w:r>
              <w:rPr>
                <w:rFonts w:cs="Arial"/>
                <w:szCs w:val="20"/>
              </w:rPr>
              <w:t xml:space="preserve"> / </w:t>
            </w:r>
          </w:p>
          <w:p w:rsidRPr="00E6148C" w:rsidR="003820B0" w:rsidP="009E14A5" w:rsidRDefault="00C1729A">
            <w:pPr>
              <w:rPr>
                <w:rFonts w:cs="Arial"/>
                <w:szCs w:val="20"/>
              </w:rPr>
            </w:pPr>
            <w:r>
              <w:rPr>
                <w:rFonts w:cs="Arial"/>
                <w:szCs w:val="20"/>
              </w:rPr>
              <w:t xml:space="preserve">    a</w:t>
            </w:r>
            <w:r w:rsidRPr="00AD36A2" w:rsidR="003820B0">
              <w:rPr>
                <w:rFonts w:cs="Arial"/>
                <w:szCs w:val="20"/>
              </w:rPr>
              <w:t>andachtsfunctionaris A&amp;G</w:t>
            </w:r>
            <w:r w:rsidRPr="00FB76F6" w:rsidR="003820B0">
              <w:rPr>
                <w:rFonts w:cs="Arial"/>
                <w:b/>
                <w:szCs w:val="20"/>
              </w:rPr>
              <w:t xml:space="preserve"> </w:t>
            </w:r>
          </w:p>
          <w:p w:rsidRPr="00E6148C" w:rsidR="003820B0" w:rsidP="009E14A5" w:rsidRDefault="003820B0">
            <w:pPr>
              <w:rPr>
                <w:rFonts w:cs="Arial"/>
                <w:szCs w:val="20"/>
              </w:rPr>
            </w:pPr>
            <w:r>
              <w:rPr>
                <w:rFonts w:cs="Arial"/>
                <w:szCs w:val="20"/>
              </w:rPr>
              <w:t xml:space="preserve">b. </w:t>
            </w:r>
            <w:r w:rsidRPr="00E6148C">
              <w:rPr>
                <w:rFonts w:cs="Arial"/>
                <w:szCs w:val="20"/>
              </w:rPr>
              <w:t>Verantwoording in functieprofielen</w:t>
            </w:r>
          </w:p>
          <w:p w:rsidRPr="00E6148C" w:rsidR="003820B0" w:rsidP="009E14A5" w:rsidRDefault="003820B0">
            <w:pPr>
              <w:rPr>
                <w:rFonts w:cs="Arial"/>
                <w:szCs w:val="20"/>
              </w:rPr>
            </w:pPr>
            <w:r>
              <w:rPr>
                <w:rFonts w:cs="Arial"/>
                <w:szCs w:val="20"/>
              </w:rPr>
              <w:t xml:space="preserve">c. </w:t>
            </w:r>
            <w:r w:rsidRPr="00E6148C">
              <w:rPr>
                <w:rFonts w:cs="Arial"/>
                <w:szCs w:val="20"/>
              </w:rPr>
              <w:t>Opnemen jaarlijkse begroting</w:t>
            </w:r>
          </w:p>
          <w:p w:rsidR="00C1729A" w:rsidP="009E14A5" w:rsidRDefault="003820B0">
            <w:pPr>
              <w:rPr>
                <w:rFonts w:cs="Arial"/>
                <w:szCs w:val="20"/>
              </w:rPr>
            </w:pPr>
            <w:r>
              <w:rPr>
                <w:rFonts w:cs="Arial"/>
                <w:szCs w:val="20"/>
              </w:rPr>
              <w:t xml:space="preserve">d. </w:t>
            </w:r>
            <w:r w:rsidRPr="00E6148C">
              <w:rPr>
                <w:rFonts w:cs="Arial"/>
                <w:szCs w:val="20"/>
              </w:rPr>
              <w:t>Risicoprofielen</w:t>
            </w:r>
            <w:r>
              <w:rPr>
                <w:rFonts w:cs="Arial"/>
                <w:szCs w:val="20"/>
              </w:rPr>
              <w:t xml:space="preserve"> en analyses </w:t>
            </w:r>
          </w:p>
          <w:p w:rsidRPr="00E6148C" w:rsidR="003820B0" w:rsidP="009E14A5" w:rsidRDefault="00C1729A">
            <w:pPr>
              <w:rPr>
                <w:rFonts w:cs="Arial"/>
                <w:szCs w:val="20"/>
              </w:rPr>
            </w:pPr>
            <w:r>
              <w:rPr>
                <w:rFonts w:cs="Arial"/>
                <w:szCs w:val="20"/>
              </w:rPr>
              <w:t xml:space="preserve">    jaarlijks </w:t>
            </w:r>
            <w:r w:rsidR="003820B0">
              <w:rPr>
                <w:rFonts w:cs="Arial"/>
                <w:szCs w:val="20"/>
              </w:rPr>
              <w:t>opstellen / controleren</w:t>
            </w:r>
          </w:p>
          <w:p w:rsidR="003820B0" w:rsidP="009E14A5" w:rsidRDefault="003820B0">
            <w:pPr>
              <w:rPr>
                <w:rFonts w:cs="Arial"/>
                <w:szCs w:val="20"/>
              </w:rPr>
            </w:pPr>
            <w:r>
              <w:rPr>
                <w:rFonts w:cs="Arial"/>
                <w:szCs w:val="20"/>
              </w:rPr>
              <w:t xml:space="preserve">e. </w:t>
            </w:r>
            <w:r w:rsidRPr="00E6148C">
              <w:rPr>
                <w:rFonts w:cs="Arial"/>
                <w:szCs w:val="20"/>
              </w:rPr>
              <w:t>Continue training medewerkers</w:t>
            </w:r>
          </w:p>
          <w:p w:rsidR="003820B0" w:rsidP="009E14A5" w:rsidRDefault="003820B0">
            <w:pPr>
              <w:rPr>
                <w:rFonts w:cs="Arial"/>
                <w:szCs w:val="20"/>
              </w:rPr>
            </w:pPr>
            <w:r>
              <w:rPr>
                <w:rFonts w:cs="Arial"/>
                <w:szCs w:val="20"/>
              </w:rPr>
              <w:t>f.  Vast onderwerp afdelingsoverleg</w:t>
            </w:r>
          </w:p>
          <w:p w:rsidR="003820B0" w:rsidP="009E14A5" w:rsidRDefault="003820B0">
            <w:pPr>
              <w:rPr>
                <w:rFonts w:cs="Arial"/>
                <w:szCs w:val="20"/>
              </w:rPr>
            </w:pPr>
            <w:r>
              <w:rPr>
                <w:rFonts w:cs="Arial"/>
                <w:szCs w:val="20"/>
              </w:rPr>
              <w:t xml:space="preserve">g. Vast onderdeel in </w:t>
            </w:r>
            <w:r>
              <w:rPr>
                <w:rFonts w:cs="Arial"/>
                <w:szCs w:val="20"/>
              </w:rPr>
              <w:br/>
              <w:t xml:space="preserve">   functioneringsgesprekken</w:t>
            </w:r>
          </w:p>
          <w:p w:rsidR="003820B0" w:rsidP="009E14A5" w:rsidRDefault="003820B0">
            <w:pPr>
              <w:rPr>
                <w:rFonts w:cs="Arial"/>
                <w:szCs w:val="20"/>
              </w:rPr>
            </w:pPr>
            <w:r>
              <w:rPr>
                <w:rFonts w:cs="Arial"/>
                <w:szCs w:val="20"/>
              </w:rPr>
              <w:t>h. Vast onderdeel binnen de OR</w:t>
            </w:r>
          </w:p>
          <w:p w:rsidRPr="00E6148C" w:rsidR="003820B0" w:rsidP="009E14A5" w:rsidRDefault="003820B0">
            <w:pPr>
              <w:rPr>
                <w:rFonts w:cs="Arial"/>
                <w:szCs w:val="20"/>
              </w:rPr>
            </w:pPr>
            <w:r>
              <w:rPr>
                <w:rFonts w:cs="Arial"/>
                <w:szCs w:val="20"/>
              </w:rPr>
              <w:t>i.  Vast onderdeel in jaarverslagen</w:t>
            </w:r>
          </w:p>
        </w:tc>
        <w:tc>
          <w:tcPr>
            <w:tcW w:w="2533" w:type="dxa"/>
            <w:vAlign w:val="bottom"/>
          </w:tcPr>
          <w:p w:rsidR="003820B0" w:rsidP="009E14A5" w:rsidRDefault="003820B0">
            <w:pPr>
              <w:rPr>
                <w:rFonts w:cs="Arial"/>
                <w:szCs w:val="20"/>
              </w:rPr>
            </w:pPr>
            <w:r>
              <w:rPr>
                <w:rFonts w:cs="Arial"/>
                <w:szCs w:val="20"/>
              </w:rPr>
              <w:t>a. Ja (De GHZ hanteert een nadere terminologie)</w:t>
            </w:r>
          </w:p>
          <w:p w:rsidR="003820B0" w:rsidP="009E14A5" w:rsidRDefault="003820B0">
            <w:pPr>
              <w:rPr>
                <w:rFonts w:cs="Arial"/>
                <w:szCs w:val="20"/>
              </w:rPr>
            </w:pPr>
            <w:r>
              <w:rPr>
                <w:rFonts w:cs="Arial"/>
                <w:szCs w:val="20"/>
              </w:rPr>
              <w:t>b. Ja</w:t>
            </w:r>
          </w:p>
          <w:p w:rsidR="003820B0" w:rsidP="009E14A5" w:rsidRDefault="003820B0">
            <w:pPr>
              <w:rPr>
                <w:rFonts w:cs="Arial"/>
                <w:szCs w:val="20"/>
              </w:rPr>
            </w:pPr>
            <w:r>
              <w:rPr>
                <w:rFonts w:cs="Arial"/>
                <w:szCs w:val="20"/>
              </w:rPr>
              <w:t>c. Nee</w:t>
            </w:r>
          </w:p>
          <w:p w:rsidR="003820B0" w:rsidP="009E14A5" w:rsidRDefault="003820B0">
            <w:pPr>
              <w:rPr>
                <w:rFonts w:cs="Arial"/>
                <w:szCs w:val="20"/>
              </w:rPr>
            </w:pPr>
            <w:r>
              <w:rPr>
                <w:rFonts w:cs="Arial"/>
                <w:szCs w:val="20"/>
              </w:rPr>
              <w:t>d. Ja</w:t>
            </w:r>
          </w:p>
          <w:p w:rsidR="003820B0" w:rsidP="009E14A5" w:rsidRDefault="003820B0">
            <w:pPr>
              <w:rPr>
                <w:rFonts w:cs="Arial"/>
                <w:szCs w:val="20"/>
              </w:rPr>
            </w:pPr>
          </w:p>
          <w:p w:rsidR="003820B0" w:rsidP="009E14A5" w:rsidRDefault="003820B0">
            <w:pPr>
              <w:rPr>
                <w:rFonts w:cs="Arial"/>
                <w:szCs w:val="20"/>
              </w:rPr>
            </w:pPr>
            <w:r>
              <w:rPr>
                <w:rFonts w:cs="Arial"/>
                <w:szCs w:val="20"/>
              </w:rPr>
              <w:t xml:space="preserve">e. Ja </w:t>
            </w:r>
          </w:p>
          <w:p w:rsidR="003820B0" w:rsidP="009E14A5" w:rsidRDefault="003820B0">
            <w:pPr>
              <w:rPr>
                <w:rFonts w:cs="Arial"/>
                <w:szCs w:val="20"/>
              </w:rPr>
            </w:pPr>
            <w:r>
              <w:rPr>
                <w:rFonts w:cs="Arial"/>
                <w:szCs w:val="20"/>
              </w:rPr>
              <w:t xml:space="preserve">f. Ja </w:t>
            </w:r>
          </w:p>
          <w:p w:rsidR="003820B0" w:rsidP="009E14A5" w:rsidRDefault="003820B0">
            <w:pPr>
              <w:rPr>
                <w:rFonts w:cs="Arial"/>
                <w:szCs w:val="20"/>
              </w:rPr>
            </w:pPr>
            <w:r>
              <w:rPr>
                <w:rFonts w:cs="Arial"/>
                <w:szCs w:val="20"/>
              </w:rPr>
              <w:t xml:space="preserve">g. Ja </w:t>
            </w:r>
          </w:p>
          <w:p w:rsidR="003820B0" w:rsidP="009E14A5" w:rsidRDefault="003820B0">
            <w:pPr>
              <w:rPr>
                <w:rFonts w:cs="Arial"/>
                <w:szCs w:val="20"/>
              </w:rPr>
            </w:pPr>
          </w:p>
          <w:p w:rsidR="003820B0" w:rsidP="009E14A5" w:rsidRDefault="003820B0">
            <w:pPr>
              <w:rPr>
                <w:rFonts w:cs="Arial"/>
                <w:szCs w:val="20"/>
              </w:rPr>
            </w:pPr>
            <w:r>
              <w:rPr>
                <w:rFonts w:cs="Arial"/>
                <w:szCs w:val="20"/>
              </w:rPr>
              <w:t xml:space="preserve">h. Ja </w:t>
            </w:r>
          </w:p>
          <w:p w:rsidRPr="00E6148C" w:rsidR="003820B0" w:rsidP="009E14A5" w:rsidRDefault="003820B0">
            <w:pPr>
              <w:rPr>
                <w:rFonts w:cs="Arial"/>
                <w:szCs w:val="20"/>
              </w:rPr>
            </w:pPr>
            <w:r>
              <w:rPr>
                <w:rFonts w:cs="Arial"/>
                <w:szCs w:val="20"/>
              </w:rPr>
              <w:t xml:space="preserve">i.  Nee </w:t>
            </w:r>
          </w:p>
        </w:tc>
      </w:tr>
      <w:tr w:rsidRPr="00E6148C" w:rsidR="00CE43E6" w:rsidTr="00CE43E6">
        <w:tc>
          <w:tcPr>
            <w:tcW w:w="3171" w:type="dxa"/>
          </w:tcPr>
          <w:p w:rsidRPr="00E6148C" w:rsidR="00CE43E6" w:rsidP="00F41E3B" w:rsidRDefault="00CE43E6">
            <w:pPr>
              <w:pStyle w:val="Lijstalinea1"/>
              <w:numPr>
                <w:ilvl w:val="0"/>
                <w:numId w:val="21"/>
              </w:numPr>
              <w:ind w:left="426"/>
              <w:contextualSpacing/>
              <w:rPr>
                <w:szCs w:val="20"/>
              </w:rPr>
            </w:pPr>
            <w:r>
              <w:rPr>
                <w:szCs w:val="20"/>
              </w:rPr>
              <w:t>Evaluatie &amp; bijstelling</w:t>
            </w:r>
          </w:p>
        </w:tc>
        <w:tc>
          <w:tcPr>
            <w:tcW w:w="3584" w:type="dxa"/>
            <w:vAlign w:val="bottom"/>
          </w:tcPr>
          <w:p w:rsidR="00CE43E6" w:rsidP="00CE43E6" w:rsidRDefault="00CE43E6">
            <w:pPr>
              <w:rPr>
                <w:rFonts w:cs="Arial"/>
                <w:szCs w:val="20"/>
              </w:rPr>
            </w:pPr>
            <w:r>
              <w:rPr>
                <w:rFonts w:cs="Arial"/>
                <w:szCs w:val="20"/>
              </w:rPr>
              <w:t xml:space="preserve">a. Structureel uitvoeren jaarlijkse </w:t>
            </w:r>
          </w:p>
          <w:p w:rsidR="00CE43E6" w:rsidP="00CE43E6" w:rsidRDefault="00CE43E6">
            <w:pPr>
              <w:rPr>
                <w:rFonts w:cs="Arial"/>
                <w:szCs w:val="20"/>
              </w:rPr>
            </w:pPr>
            <w:r>
              <w:rPr>
                <w:rFonts w:cs="Arial"/>
                <w:szCs w:val="20"/>
              </w:rPr>
              <w:t xml:space="preserve">    evaluatie</w:t>
            </w:r>
          </w:p>
          <w:p w:rsidR="00CE43E6" w:rsidP="00CE43E6" w:rsidRDefault="00CE43E6">
            <w:pPr>
              <w:rPr>
                <w:rFonts w:cs="Arial"/>
                <w:szCs w:val="20"/>
              </w:rPr>
            </w:pPr>
            <w:r>
              <w:rPr>
                <w:rFonts w:cs="Arial"/>
                <w:szCs w:val="20"/>
              </w:rPr>
              <w:t>b. Bijstellen evaluatieproblematiek</w:t>
            </w:r>
          </w:p>
          <w:p w:rsidR="00CE43E6" w:rsidP="00CE43E6" w:rsidRDefault="00CE43E6">
            <w:pPr>
              <w:rPr>
                <w:rFonts w:cs="Arial"/>
                <w:szCs w:val="20"/>
              </w:rPr>
            </w:pPr>
          </w:p>
          <w:p w:rsidRPr="00E6148C" w:rsidR="00CE43E6" w:rsidP="009E14A5" w:rsidRDefault="00CE43E6">
            <w:pPr>
              <w:rPr>
                <w:rFonts w:cs="Arial"/>
                <w:szCs w:val="20"/>
              </w:rPr>
            </w:pPr>
          </w:p>
        </w:tc>
        <w:tc>
          <w:tcPr>
            <w:tcW w:w="2533" w:type="dxa"/>
          </w:tcPr>
          <w:p w:rsidR="00CE43E6" w:rsidP="00CE43E6" w:rsidRDefault="00CE43E6">
            <w:pPr>
              <w:rPr>
                <w:rFonts w:cs="Arial"/>
                <w:szCs w:val="20"/>
              </w:rPr>
            </w:pPr>
            <w:r>
              <w:rPr>
                <w:rFonts w:cs="Arial"/>
                <w:szCs w:val="20"/>
              </w:rPr>
              <w:t>a. Ja</w:t>
            </w:r>
          </w:p>
          <w:p w:rsidR="00CE43E6" w:rsidP="00CE43E6" w:rsidRDefault="00CE43E6">
            <w:pPr>
              <w:rPr>
                <w:rFonts w:cs="Arial"/>
                <w:szCs w:val="20"/>
              </w:rPr>
            </w:pPr>
          </w:p>
          <w:p w:rsidR="00CE43E6" w:rsidP="00CE43E6" w:rsidRDefault="00CE43E6">
            <w:pPr>
              <w:rPr>
                <w:rFonts w:cs="Arial"/>
                <w:szCs w:val="20"/>
              </w:rPr>
            </w:pPr>
            <w:r>
              <w:rPr>
                <w:rFonts w:cs="Arial"/>
                <w:szCs w:val="20"/>
              </w:rPr>
              <w:t>b. Ja</w:t>
            </w:r>
          </w:p>
          <w:p w:rsidR="00CE43E6" w:rsidP="00CE43E6" w:rsidRDefault="00CE43E6">
            <w:pPr>
              <w:rPr>
                <w:rFonts w:cs="Arial"/>
                <w:szCs w:val="20"/>
              </w:rPr>
            </w:pPr>
          </w:p>
          <w:p w:rsidRPr="00E6148C" w:rsidR="00CE43E6" w:rsidP="009E14A5" w:rsidRDefault="00CE43E6">
            <w:pPr>
              <w:rPr>
                <w:rFonts w:cs="Arial"/>
                <w:szCs w:val="20"/>
              </w:rPr>
            </w:pPr>
          </w:p>
        </w:tc>
      </w:tr>
    </w:tbl>
    <w:p w:rsidR="003820B0" w:rsidP="00AD36A2" w:rsidRDefault="003820B0"/>
    <w:p w:rsidR="003820B0" w:rsidP="00AD36A2" w:rsidRDefault="003820B0"/>
    <w:p w:rsidR="00D474BE" w:rsidP="00AD36A2" w:rsidRDefault="00D474BE"/>
    <w:p w:rsidRPr="00AA4E8D" w:rsidR="003820B0" w:rsidP="00AD36A2" w:rsidRDefault="003820B0"/>
    <w:p w:rsidRPr="00AA4E8D" w:rsidR="003820B0" w:rsidP="00AD36A2" w:rsidRDefault="003820B0">
      <w:pPr>
        <w:rPr>
          <w:b/>
          <w:szCs w:val="20"/>
        </w:rPr>
      </w:pPr>
      <w:r>
        <w:rPr>
          <w:b/>
          <w:i/>
          <w:szCs w:val="20"/>
        </w:rPr>
        <w:t>Jeugdzorg</w:t>
      </w:r>
      <w:r w:rsidRPr="00AA4E8D">
        <w:rPr>
          <w:b/>
          <w:szCs w:val="20"/>
        </w:rPr>
        <w:t xml:space="preserve">  </w:t>
      </w:r>
    </w:p>
    <w:p w:rsidR="003820B0" w:rsidP="00AD36A2" w:rsidRDefault="003820B0">
      <w:pPr>
        <w:rPr>
          <w:b/>
          <w:szCs w:val="20"/>
        </w:rPr>
      </w:pPr>
    </w:p>
    <w:p w:rsidR="003820B0" w:rsidP="00AD36A2" w:rsidRDefault="003820B0">
      <w:pPr>
        <w:rPr>
          <w:b/>
          <w:szCs w:val="20"/>
        </w:rPr>
      </w:pPr>
    </w:p>
    <w:p w:rsidRPr="00AA4E8D" w:rsidR="003820B0" w:rsidP="00AD36A2" w:rsidRDefault="003820B0">
      <w:pPr>
        <w:rPr>
          <w:b/>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tblPr>
      <w:tblGrid>
        <w:gridCol w:w="3048"/>
        <w:gridCol w:w="3723"/>
        <w:gridCol w:w="2517"/>
      </w:tblGrid>
      <w:tr w:rsidRPr="00E6148C" w:rsidR="003820B0" w:rsidTr="004022B2">
        <w:tc>
          <w:tcPr>
            <w:tcW w:w="3048" w:type="dxa"/>
          </w:tcPr>
          <w:p w:rsidRPr="00E6148C" w:rsidR="003820B0" w:rsidP="009E14A5" w:rsidRDefault="003820B0">
            <w:pPr>
              <w:rPr>
                <w:b/>
                <w:szCs w:val="20"/>
              </w:rPr>
            </w:pPr>
            <w:r w:rsidRPr="00E6148C">
              <w:rPr>
                <w:b/>
                <w:szCs w:val="20"/>
              </w:rPr>
              <w:t>Fasering beleidsproces</w:t>
            </w:r>
          </w:p>
        </w:tc>
        <w:tc>
          <w:tcPr>
            <w:tcW w:w="3723" w:type="dxa"/>
          </w:tcPr>
          <w:p w:rsidRPr="00E6148C" w:rsidR="003820B0" w:rsidP="009E14A5" w:rsidRDefault="003820B0">
            <w:pPr>
              <w:rPr>
                <w:b/>
                <w:szCs w:val="20"/>
              </w:rPr>
            </w:pPr>
            <w:r w:rsidRPr="00E6148C">
              <w:rPr>
                <w:b/>
                <w:szCs w:val="20"/>
              </w:rPr>
              <w:t>Beleidsonderdelen</w:t>
            </w:r>
          </w:p>
        </w:tc>
        <w:tc>
          <w:tcPr>
            <w:tcW w:w="2517" w:type="dxa"/>
          </w:tcPr>
          <w:p w:rsidRPr="00E6148C" w:rsidR="003820B0" w:rsidP="009E14A5" w:rsidRDefault="003820B0">
            <w:pPr>
              <w:rPr>
                <w:b/>
                <w:szCs w:val="20"/>
              </w:rPr>
            </w:pPr>
            <w:r w:rsidRPr="00E6148C">
              <w:rPr>
                <w:b/>
                <w:szCs w:val="20"/>
              </w:rPr>
              <w:t>Instrumenten</w:t>
            </w:r>
            <w:r>
              <w:rPr>
                <w:b/>
                <w:szCs w:val="20"/>
              </w:rPr>
              <w:t xml:space="preserve"> en adviezen</w:t>
            </w:r>
            <w:r w:rsidRPr="00E6148C">
              <w:rPr>
                <w:b/>
                <w:szCs w:val="20"/>
              </w:rPr>
              <w:t xml:space="preserve"> in Arbocatalogus</w:t>
            </w:r>
          </w:p>
        </w:tc>
      </w:tr>
      <w:tr w:rsidRPr="00E6148C" w:rsidR="003820B0" w:rsidTr="004022B2">
        <w:tc>
          <w:tcPr>
            <w:tcW w:w="3048" w:type="dxa"/>
          </w:tcPr>
          <w:p w:rsidRPr="00E6148C" w:rsidR="003820B0" w:rsidP="00754E16" w:rsidRDefault="003820B0">
            <w:pPr>
              <w:pStyle w:val="Lijstalinea1"/>
              <w:numPr>
                <w:ilvl w:val="0"/>
                <w:numId w:val="29"/>
              </w:numPr>
              <w:contextualSpacing/>
              <w:rPr>
                <w:szCs w:val="20"/>
              </w:rPr>
            </w:pPr>
            <w:r w:rsidRPr="00E6148C">
              <w:rPr>
                <w:szCs w:val="20"/>
              </w:rPr>
              <w:t>Voorbereiding</w:t>
            </w:r>
          </w:p>
        </w:tc>
        <w:tc>
          <w:tcPr>
            <w:tcW w:w="3723" w:type="dxa"/>
          </w:tcPr>
          <w:p w:rsidRPr="00E6148C" w:rsidR="003820B0" w:rsidP="009E14A5" w:rsidRDefault="003820B0">
            <w:pPr>
              <w:rPr>
                <w:rFonts w:cs="Arial"/>
                <w:szCs w:val="20"/>
              </w:rPr>
            </w:pPr>
            <w:r>
              <w:rPr>
                <w:rFonts w:cs="Arial"/>
                <w:szCs w:val="20"/>
              </w:rPr>
              <w:t xml:space="preserve">a. </w:t>
            </w:r>
            <w:r w:rsidRPr="00E6148C">
              <w:rPr>
                <w:rFonts w:cs="Arial"/>
                <w:szCs w:val="20"/>
              </w:rPr>
              <w:t>Quickscan</w:t>
            </w:r>
          </w:p>
          <w:p w:rsidRPr="00E6148C" w:rsidR="003820B0" w:rsidP="009E14A5" w:rsidRDefault="003820B0">
            <w:pPr>
              <w:rPr>
                <w:rFonts w:cs="Arial"/>
                <w:szCs w:val="20"/>
              </w:rPr>
            </w:pPr>
            <w:r>
              <w:rPr>
                <w:rFonts w:cs="Arial"/>
                <w:szCs w:val="20"/>
              </w:rPr>
              <w:t xml:space="preserve">b. </w:t>
            </w:r>
            <w:r w:rsidRPr="00E6148C">
              <w:rPr>
                <w:rFonts w:cs="Arial"/>
                <w:szCs w:val="20"/>
              </w:rPr>
              <w:t>Projectgroep samenstellen</w:t>
            </w:r>
          </w:p>
          <w:p w:rsidRPr="00E6148C" w:rsidR="003820B0" w:rsidP="009E14A5" w:rsidRDefault="003820B0">
            <w:pPr>
              <w:rPr>
                <w:rFonts w:cs="Arial"/>
                <w:szCs w:val="20"/>
              </w:rPr>
            </w:pPr>
            <w:r>
              <w:rPr>
                <w:rFonts w:cs="Arial"/>
                <w:szCs w:val="20"/>
              </w:rPr>
              <w:t xml:space="preserve">c. </w:t>
            </w:r>
            <w:r w:rsidRPr="00E6148C">
              <w:rPr>
                <w:rFonts w:cs="Arial"/>
                <w:szCs w:val="20"/>
              </w:rPr>
              <w:t>Visie RvB</w:t>
            </w:r>
          </w:p>
          <w:p w:rsidR="003820B0" w:rsidP="009E14A5" w:rsidRDefault="003820B0">
            <w:pPr>
              <w:rPr>
                <w:rFonts w:cs="Arial"/>
                <w:szCs w:val="20"/>
              </w:rPr>
            </w:pPr>
            <w:r>
              <w:rPr>
                <w:rFonts w:cs="Arial"/>
                <w:szCs w:val="20"/>
              </w:rPr>
              <w:t xml:space="preserve">d. </w:t>
            </w:r>
            <w:r w:rsidRPr="00E6148C">
              <w:rPr>
                <w:rFonts w:cs="Arial"/>
                <w:szCs w:val="20"/>
              </w:rPr>
              <w:t>Definities</w:t>
            </w:r>
          </w:p>
          <w:p w:rsidRPr="00E6148C" w:rsidR="003820B0" w:rsidP="009E14A5" w:rsidRDefault="003820B0">
            <w:pPr>
              <w:rPr>
                <w:rFonts w:cs="Arial"/>
                <w:szCs w:val="20"/>
              </w:rPr>
            </w:pPr>
            <w:r>
              <w:rPr>
                <w:rFonts w:cs="Arial"/>
                <w:szCs w:val="20"/>
              </w:rPr>
              <w:t>e. Formuleren doelen</w:t>
            </w:r>
          </w:p>
          <w:p w:rsidRPr="00E6148C" w:rsidR="003820B0" w:rsidP="009E14A5" w:rsidRDefault="003820B0">
            <w:pPr>
              <w:rPr>
                <w:rFonts w:cs="Arial"/>
                <w:szCs w:val="20"/>
              </w:rPr>
            </w:pPr>
            <w:r>
              <w:rPr>
                <w:rFonts w:cs="Arial"/>
                <w:szCs w:val="20"/>
              </w:rPr>
              <w:t xml:space="preserve">f. </w:t>
            </w:r>
            <w:r w:rsidRPr="00E6148C">
              <w:rPr>
                <w:rFonts w:cs="Arial"/>
                <w:szCs w:val="20"/>
              </w:rPr>
              <w:t>Stappenplan</w:t>
            </w:r>
          </w:p>
          <w:p w:rsidRPr="00E6148C" w:rsidR="003820B0" w:rsidP="009E14A5" w:rsidRDefault="003820B0">
            <w:pPr>
              <w:rPr>
                <w:rFonts w:cs="Arial"/>
                <w:szCs w:val="20"/>
              </w:rPr>
            </w:pPr>
            <w:r>
              <w:rPr>
                <w:rFonts w:cs="Arial"/>
                <w:szCs w:val="20"/>
              </w:rPr>
              <w:t xml:space="preserve">g. </w:t>
            </w:r>
            <w:r w:rsidRPr="00E6148C">
              <w:rPr>
                <w:rFonts w:cs="Arial"/>
                <w:szCs w:val="20"/>
              </w:rPr>
              <w:t>Communicatieplan</w:t>
            </w:r>
          </w:p>
        </w:tc>
        <w:tc>
          <w:tcPr>
            <w:tcW w:w="2517" w:type="dxa"/>
          </w:tcPr>
          <w:p w:rsidR="003820B0" w:rsidP="009E14A5" w:rsidRDefault="003820B0">
            <w:pPr>
              <w:rPr>
                <w:szCs w:val="20"/>
              </w:rPr>
            </w:pPr>
            <w:r>
              <w:rPr>
                <w:szCs w:val="20"/>
              </w:rPr>
              <w:t>a. Ja</w:t>
            </w:r>
          </w:p>
          <w:p w:rsidRPr="00DF0B3B" w:rsidR="003820B0" w:rsidP="009E14A5" w:rsidRDefault="003820B0">
            <w:pPr>
              <w:rPr>
                <w:szCs w:val="20"/>
              </w:rPr>
            </w:pPr>
            <w:r w:rsidRPr="00DF0B3B">
              <w:rPr>
                <w:szCs w:val="20"/>
              </w:rPr>
              <w:t>b. Ja</w:t>
            </w:r>
          </w:p>
          <w:p w:rsidRPr="00DF0B3B" w:rsidR="003820B0" w:rsidP="009E14A5" w:rsidRDefault="003820B0">
            <w:pPr>
              <w:rPr>
                <w:szCs w:val="20"/>
              </w:rPr>
            </w:pPr>
            <w:r w:rsidRPr="00DF0B3B">
              <w:rPr>
                <w:szCs w:val="20"/>
              </w:rPr>
              <w:t>c. Ja</w:t>
            </w:r>
          </w:p>
          <w:p w:rsidRPr="00DF0B3B" w:rsidR="003820B0" w:rsidP="009E14A5" w:rsidRDefault="003820B0">
            <w:pPr>
              <w:rPr>
                <w:szCs w:val="20"/>
              </w:rPr>
            </w:pPr>
            <w:r w:rsidRPr="00DF0B3B">
              <w:rPr>
                <w:szCs w:val="20"/>
              </w:rPr>
              <w:t>d. Ja</w:t>
            </w:r>
          </w:p>
          <w:p w:rsidRPr="00DF0B3B" w:rsidR="003820B0" w:rsidP="009E14A5" w:rsidRDefault="003820B0">
            <w:pPr>
              <w:rPr>
                <w:szCs w:val="20"/>
              </w:rPr>
            </w:pPr>
            <w:r w:rsidRPr="00DF0B3B">
              <w:rPr>
                <w:szCs w:val="20"/>
              </w:rPr>
              <w:t>e. Ja</w:t>
            </w:r>
          </w:p>
          <w:p w:rsidR="003820B0" w:rsidP="009E14A5" w:rsidRDefault="003820B0">
            <w:pPr>
              <w:rPr>
                <w:szCs w:val="20"/>
              </w:rPr>
            </w:pPr>
            <w:r>
              <w:rPr>
                <w:szCs w:val="20"/>
              </w:rPr>
              <w:t>f. Ja</w:t>
            </w:r>
          </w:p>
          <w:p w:rsidRPr="00E6148C" w:rsidR="003820B0" w:rsidP="009E14A5" w:rsidRDefault="003820B0">
            <w:pPr>
              <w:rPr>
                <w:szCs w:val="20"/>
              </w:rPr>
            </w:pPr>
            <w:r>
              <w:rPr>
                <w:szCs w:val="20"/>
              </w:rPr>
              <w:t>g. Nee</w:t>
            </w:r>
          </w:p>
        </w:tc>
      </w:tr>
      <w:tr w:rsidRPr="00E6148C" w:rsidR="003820B0" w:rsidTr="004022B2">
        <w:tc>
          <w:tcPr>
            <w:tcW w:w="3048" w:type="dxa"/>
          </w:tcPr>
          <w:p w:rsidRPr="00E6148C" w:rsidR="003820B0" w:rsidP="00754E16" w:rsidRDefault="003820B0">
            <w:pPr>
              <w:pStyle w:val="Lijstalinea1"/>
              <w:numPr>
                <w:ilvl w:val="0"/>
                <w:numId w:val="29"/>
              </w:numPr>
              <w:ind w:left="426"/>
              <w:contextualSpacing/>
              <w:rPr>
                <w:szCs w:val="20"/>
              </w:rPr>
            </w:pPr>
            <w:r w:rsidRPr="00E6148C">
              <w:rPr>
                <w:szCs w:val="20"/>
              </w:rPr>
              <w:t>Inventariseren van risico’s/veilige werkprocessen</w:t>
            </w:r>
          </w:p>
        </w:tc>
        <w:tc>
          <w:tcPr>
            <w:tcW w:w="3723" w:type="dxa"/>
          </w:tcPr>
          <w:p w:rsidRPr="00E6148C" w:rsidR="003820B0" w:rsidP="009E14A5" w:rsidRDefault="003820B0">
            <w:pPr>
              <w:rPr>
                <w:szCs w:val="20"/>
              </w:rPr>
            </w:pPr>
            <w:r>
              <w:rPr>
                <w:szCs w:val="20"/>
              </w:rPr>
              <w:t xml:space="preserve">a. </w:t>
            </w:r>
            <w:r w:rsidRPr="00E6148C">
              <w:rPr>
                <w:szCs w:val="20"/>
              </w:rPr>
              <w:t>0-meting</w:t>
            </w:r>
          </w:p>
          <w:p w:rsidRPr="00E6148C" w:rsidR="003820B0" w:rsidP="009E14A5" w:rsidRDefault="003820B0">
            <w:pPr>
              <w:rPr>
                <w:szCs w:val="20"/>
              </w:rPr>
            </w:pPr>
            <w:r>
              <w:rPr>
                <w:szCs w:val="20"/>
              </w:rPr>
              <w:t xml:space="preserve">b. </w:t>
            </w:r>
            <w:r w:rsidRPr="00E6148C">
              <w:rPr>
                <w:szCs w:val="20"/>
              </w:rPr>
              <w:t>Kleurenmethode</w:t>
            </w:r>
          </w:p>
          <w:p w:rsidRPr="00E6148C" w:rsidR="003820B0" w:rsidP="009E14A5" w:rsidRDefault="003820B0">
            <w:pPr>
              <w:rPr>
                <w:szCs w:val="20"/>
              </w:rPr>
            </w:pPr>
            <w:r>
              <w:rPr>
                <w:szCs w:val="20"/>
              </w:rPr>
              <w:t xml:space="preserve">c. </w:t>
            </w:r>
            <w:r w:rsidRPr="00E6148C">
              <w:rPr>
                <w:szCs w:val="20"/>
              </w:rPr>
              <w:t>Interviews</w:t>
            </w:r>
          </w:p>
          <w:p w:rsidRPr="00E6148C" w:rsidR="003820B0" w:rsidP="009E14A5" w:rsidRDefault="003820B0">
            <w:pPr>
              <w:rPr>
                <w:szCs w:val="20"/>
              </w:rPr>
            </w:pPr>
            <w:r>
              <w:rPr>
                <w:szCs w:val="20"/>
              </w:rPr>
              <w:t xml:space="preserve">d. </w:t>
            </w:r>
            <w:r w:rsidRPr="00E6148C">
              <w:rPr>
                <w:szCs w:val="20"/>
              </w:rPr>
              <w:t>MTO</w:t>
            </w:r>
          </w:p>
          <w:p w:rsidRPr="00E6148C" w:rsidR="003820B0" w:rsidP="009E14A5" w:rsidRDefault="003820B0">
            <w:pPr>
              <w:rPr>
                <w:szCs w:val="20"/>
              </w:rPr>
            </w:pPr>
            <w:r>
              <w:rPr>
                <w:szCs w:val="20"/>
              </w:rPr>
              <w:t xml:space="preserve">e. </w:t>
            </w:r>
            <w:r w:rsidRPr="00E6148C">
              <w:rPr>
                <w:szCs w:val="20"/>
              </w:rPr>
              <w:t>RI&amp;E</w:t>
            </w:r>
          </w:p>
        </w:tc>
        <w:tc>
          <w:tcPr>
            <w:tcW w:w="2517" w:type="dxa"/>
          </w:tcPr>
          <w:p w:rsidRPr="00DF0B3B" w:rsidR="003820B0" w:rsidP="009E14A5" w:rsidRDefault="003820B0">
            <w:pPr>
              <w:rPr>
                <w:szCs w:val="20"/>
              </w:rPr>
            </w:pPr>
            <w:r w:rsidRPr="00DF0B3B">
              <w:rPr>
                <w:szCs w:val="20"/>
              </w:rPr>
              <w:t>a. Ja</w:t>
            </w:r>
          </w:p>
          <w:p w:rsidRPr="00DF0B3B" w:rsidR="003820B0" w:rsidP="009E14A5" w:rsidRDefault="003820B0">
            <w:pPr>
              <w:rPr>
                <w:szCs w:val="20"/>
              </w:rPr>
            </w:pPr>
            <w:r w:rsidRPr="00DF0B3B">
              <w:rPr>
                <w:szCs w:val="20"/>
              </w:rPr>
              <w:t>b. Nee</w:t>
            </w:r>
          </w:p>
          <w:p w:rsidRPr="00DF0B3B" w:rsidR="003820B0" w:rsidP="009E14A5" w:rsidRDefault="003820B0">
            <w:pPr>
              <w:rPr>
                <w:szCs w:val="20"/>
              </w:rPr>
            </w:pPr>
            <w:r w:rsidRPr="00DF0B3B">
              <w:rPr>
                <w:szCs w:val="20"/>
              </w:rPr>
              <w:t>c. Nee</w:t>
            </w:r>
          </w:p>
          <w:p w:rsidR="003820B0" w:rsidP="009E14A5" w:rsidRDefault="003820B0">
            <w:pPr>
              <w:rPr>
                <w:szCs w:val="20"/>
              </w:rPr>
            </w:pPr>
            <w:r>
              <w:rPr>
                <w:szCs w:val="20"/>
              </w:rPr>
              <w:t>d. Ja (op organisatieniveau)</w:t>
            </w:r>
          </w:p>
          <w:p w:rsidRPr="00E6148C" w:rsidR="003820B0" w:rsidP="009E14A5" w:rsidRDefault="003820B0">
            <w:pPr>
              <w:rPr>
                <w:szCs w:val="20"/>
              </w:rPr>
            </w:pPr>
            <w:r>
              <w:rPr>
                <w:szCs w:val="20"/>
              </w:rPr>
              <w:t>e. Ja (Risicomonitor)</w:t>
            </w:r>
          </w:p>
        </w:tc>
      </w:tr>
      <w:tr w:rsidRPr="00E6148C" w:rsidR="003820B0" w:rsidTr="004022B2">
        <w:tc>
          <w:tcPr>
            <w:tcW w:w="3048" w:type="dxa"/>
          </w:tcPr>
          <w:p w:rsidRPr="00E6148C" w:rsidR="003820B0" w:rsidP="00754E16" w:rsidRDefault="003820B0">
            <w:pPr>
              <w:pStyle w:val="Lijstalinea1"/>
              <w:numPr>
                <w:ilvl w:val="0"/>
                <w:numId w:val="29"/>
              </w:numPr>
              <w:ind w:left="426"/>
              <w:contextualSpacing/>
              <w:rPr>
                <w:szCs w:val="20"/>
              </w:rPr>
            </w:pPr>
            <w:r w:rsidRPr="00E6148C">
              <w:rPr>
                <w:szCs w:val="20"/>
              </w:rPr>
              <w:t>Opstellen van integraal beleid</w:t>
            </w:r>
          </w:p>
        </w:tc>
        <w:tc>
          <w:tcPr>
            <w:tcW w:w="3723" w:type="dxa"/>
          </w:tcPr>
          <w:p w:rsidRPr="00E6148C" w:rsidR="003820B0" w:rsidP="009E14A5" w:rsidRDefault="003820B0">
            <w:pPr>
              <w:rPr>
                <w:szCs w:val="20"/>
              </w:rPr>
            </w:pPr>
            <w:r>
              <w:rPr>
                <w:szCs w:val="20"/>
              </w:rPr>
              <w:t xml:space="preserve">a. </w:t>
            </w:r>
            <w:r w:rsidRPr="00E6148C">
              <w:rPr>
                <w:szCs w:val="20"/>
              </w:rPr>
              <w:t>Agressieprotocol</w:t>
            </w:r>
          </w:p>
          <w:p w:rsidR="00C1729A" w:rsidP="009E14A5" w:rsidRDefault="003820B0">
            <w:pPr>
              <w:rPr>
                <w:szCs w:val="20"/>
              </w:rPr>
            </w:pPr>
            <w:r>
              <w:rPr>
                <w:szCs w:val="20"/>
              </w:rPr>
              <w:t xml:space="preserve">b. </w:t>
            </w:r>
            <w:r w:rsidRPr="00E6148C">
              <w:rPr>
                <w:szCs w:val="20"/>
              </w:rPr>
              <w:t>Normstellen</w:t>
            </w:r>
            <w:r>
              <w:rPr>
                <w:szCs w:val="20"/>
              </w:rPr>
              <w:t xml:space="preserve"> (opstellen van </w:t>
            </w:r>
          </w:p>
          <w:p w:rsidR="00C1729A" w:rsidP="009E14A5" w:rsidRDefault="00C1729A">
            <w:pPr>
              <w:rPr>
                <w:szCs w:val="20"/>
              </w:rPr>
            </w:pPr>
            <w:r>
              <w:rPr>
                <w:szCs w:val="20"/>
              </w:rPr>
              <w:t xml:space="preserve">    gedragsregels en</w:t>
            </w:r>
          </w:p>
          <w:p w:rsidRPr="00E6148C" w:rsidR="003820B0" w:rsidP="009E14A5" w:rsidRDefault="00C1729A">
            <w:pPr>
              <w:rPr>
                <w:szCs w:val="20"/>
              </w:rPr>
            </w:pPr>
            <w:r>
              <w:rPr>
                <w:szCs w:val="20"/>
              </w:rPr>
              <w:t xml:space="preserve">    </w:t>
            </w:r>
            <w:r w:rsidR="003820B0">
              <w:rPr>
                <w:szCs w:val="20"/>
              </w:rPr>
              <w:t>gedragscode)</w:t>
            </w:r>
          </w:p>
          <w:p w:rsidRPr="00E6148C" w:rsidR="003820B0" w:rsidP="009E14A5" w:rsidRDefault="003820B0">
            <w:pPr>
              <w:rPr>
                <w:szCs w:val="20"/>
              </w:rPr>
            </w:pPr>
            <w:r>
              <w:rPr>
                <w:szCs w:val="20"/>
              </w:rPr>
              <w:t xml:space="preserve">c. </w:t>
            </w:r>
            <w:r w:rsidRPr="00E6148C">
              <w:rPr>
                <w:szCs w:val="20"/>
              </w:rPr>
              <w:t>Incidentmelding en –registratie</w:t>
            </w:r>
          </w:p>
          <w:p w:rsidRPr="00E6148C" w:rsidR="003820B0" w:rsidP="009E14A5" w:rsidRDefault="003820B0">
            <w:pPr>
              <w:rPr>
                <w:szCs w:val="20"/>
              </w:rPr>
            </w:pPr>
            <w:r>
              <w:rPr>
                <w:szCs w:val="20"/>
              </w:rPr>
              <w:t xml:space="preserve">d. </w:t>
            </w:r>
            <w:r w:rsidRPr="00E6148C">
              <w:rPr>
                <w:szCs w:val="20"/>
              </w:rPr>
              <w:t xml:space="preserve">Training </w:t>
            </w:r>
            <w:r w:rsidR="00510ECB">
              <w:rPr>
                <w:szCs w:val="20"/>
              </w:rPr>
              <w:t>medewerker</w:t>
            </w:r>
            <w:r w:rsidRPr="00E6148C">
              <w:rPr>
                <w:szCs w:val="20"/>
              </w:rPr>
              <w:t>s</w:t>
            </w:r>
          </w:p>
          <w:p w:rsidRPr="00E6148C" w:rsidR="003820B0" w:rsidP="009E14A5" w:rsidRDefault="003820B0">
            <w:pPr>
              <w:rPr>
                <w:szCs w:val="20"/>
              </w:rPr>
            </w:pPr>
            <w:r>
              <w:rPr>
                <w:szCs w:val="20"/>
              </w:rPr>
              <w:t xml:space="preserve">e. </w:t>
            </w:r>
            <w:r w:rsidRPr="00E6148C">
              <w:rPr>
                <w:szCs w:val="20"/>
              </w:rPr>
              <w:t>Reactie naar dader</w:t>
            </w:r>
          </w:p>
          <w:p w:rsidRPr="00E6148C" w:rsidR="003820B0" w:rsidP="009E14A5" w:rsidRDefault="003820B0">
            <w:pPr>
              <w:rPr>
                <w:szCs w:val="20"/>
              </w:rPr>
            </w:pPr>
            <w:r>
              <w:rPr>
                <w:szCs w:val="20"/>
              </w:rPr>
              <w:t xml:space="preserve">f. </w:t>
            </w:r>
            <w:r w:rsidRPr="00E6148C">
              <w:rPr>
                <w:szCs w:val="20"/>
              </w:rPr>
              <w:t>Aangiftebeleid</w:t>
            </w:r>
          </w:p>
          <w:p w:rsidRPr="00E6148C" w:rsidR="003820B0" w:rsidP="009E14A5" w:rsidRDefault="003820B0">
            <w:pPr>
              <w:rPr>
                <w:szCs w:val="20"/>
              </w:rPr>
            </w:pPr>
            <w:r>
              <w:rPr>
                <w:szCs w:val="20"/>
              </w:rPr>
              <w:t xml:space="preserve">g. </w:t>
            </w:r>
            <w:r w:rsidRPr="00E6148C">
              <w:rPr>
                <w:szCs w:val="20"/>
              </w:rPr>
              <w:t>Schadeverhaal</w:t>
            </w:r>
          </w:p>
          <w:p w:rsidR="00C1729A" w:rsidP="009E14A5" w:rsidRDefault="003820B0">
            <w:pPr>
              <w:rPr>
                <w:szCs w:val="20"/>
              </w:rPr>
            </w:pPr>
            <w:r>
              <w:rPr>
                <w:szCs w:val="20"/>
              </w:rPr>
              <w:t xml:space="preserve">h. </w:t>
            </w:r>
            <w:r w:rsidRPr="00E6148C">
              <w:rPr>
                <w:szCs w:val="20"/>
              </w:rPr>
              <w:t>Opvang en nazorg</w:t>
            </w:r>
            <w:r>
              <w:rPr>
                <w:szCs w:val="20"/>
              </w:rPr>
              <w:t xml:space="preserve"> (waaronder </w:t>
            </w:r>
            <w:r>
              <w:rPr>
                <w:szCs w:val="20"/>
              </w:rPr>
              <w:br/>
              <w:t xml:space="preserve">    nabespreken incidenten en </w:t>
            </w:r>
          </w:p>
          <w:p w:rsidR="003820B0" w:rsidP="009E14A5" w:rsidRDefault="00C1729A">
            <w:pPr>
              <w:rPr>
                <w:szCs w:val="20"/>
              </w:rPr>
            </w:pPr>
            <w:r>
              <w:rPr>
                <w:szCs w:val="20"/>
              </w:rPr>
              <w:t xml:space="preserve">    </w:t>
            </w:r>
            <w:r w:rsidR="003820B0">
              <w:rPr>
                <w:szCs w:val="20"/>
              </w:rPr>
              <w:t>collegiale opvang)</w:t>
            </w:r>
          </w:p>
          <w:p w:rsidR="003820B0" w:rsidP="009E14A5" w:rsidRDefault="003820B0">
            <w:pPr>
              <w:rPr>
                <w:szCs w:val="20"/>
              </w:rPr>
            </w:pPr>
            <w:r>
              <w:rPr>
                <w:szCs w:val="20"/>
              </w:rPr>
              <w:t>i.  Vertrouwenspersonen</w:t>
            </w:r>
          </w:p>
          <w:p w:rsidR="003820B0" w:rsidP="009E14A5" w:rsidRDefault="003820B0">
            <w:pPr>
              <w:rPr>
                <w:szCs w:val="20"/>
              </w:rPr>
            </w:pPr>
            <w:r>
              <w:rPr>
                <w:szCs w:val="20"/>
              </w:rPr>
              <w:t xml:space="preserve">j.  Procedure opzeggen </w:t>
            </w:r>
            <w:r>
              <w:rPr>
                <w:szCs w:val="20"/>
              </w:rPr>
              <w:br/>
              <w:t xml:space="preserve">    behandelingsovereenkomst</w:t>
            </w:r>
          </w:p>
          <w:p w:rsidR="003820B0" w:rsidP="009E14A5" w:rsidRDefault="003820B0">
            <w:pPr>
              <w:rPr>
                <w:szCs w:val="20"/>
              </w:rPr>
            </w:pPr>
            <w:r>
              <w:rPr>
                <w:szCs w:val="20"/>
              </w:rPr>
              <w:t>k. Klachtencommissie</w:t>
            </w:r>
          </w:p>
          <w:p w:rsidR="00C1729A" w:rsidP="009E14A5" w:rsidRDefault="003820B0">
            <w:pPr>
              <w:rPr>
                <w:szCs w:val="20"/>
              </w:rPr>
            </w:pPr>
            <w:r>
              <w:rPr>
                <w:szCs w:val="20"/>
              </w:rPr>
              <w:lastRenderedPageBreak/>
              <w:t>l.  Voortdurende voorlichting aan</w:t>
            </w:r>
          </w:p>
          <w:p w:rsidR="00C1729A" w:rsidP="009E14A5" w:rsidRDefault="00C1729A">
            <w:pPr>
              <w:rPr>
                <w:szCs w:val="20"/>
              </w:rPr>
            </w:pPr>
            <w:r>
              <w:rPr>
                <w:szCs w:val="20"/>
              </w:rPr>
              <w:t xml:space="preserve">    patiënten / cliënten /  </w:t>
            </w:r>
          </w:p>
          <w:p w:rsidR="003820B0" w:rsidP="009E14A5" w:rsidRDefault="00C1729A">
            <w:pPr>
              <w:rPr>
                <w:szCs w:val="20"/>
              </w:rPr>
            </w:pPr>
            <w:r>
              <w:rPr>
                <w:szCs w:val="20"/>
              </w:rPr>
              <w:t xml:space="preserve">    </w:t>
            </w:r>
            <w:r w:rsidR="003820B0">
              <w:rPr>
                <w:szCs w:val="20"/>
              </w:rPr>
              <w:t xml:space="preserve">bezoekers (zie ook </w:t>
            </w:r>
            <w:r w:rsidR="003820B0">
              <w:rPr>
                <w:szCs w:val="20"/>
              </w:rPr>
              <w:br/>
              <w:t xml:space="preserve">    communicatieplan onder 1)</w:t>
            </w:r>
          </w:p>
          <w:p w:rsidR="00C1729A" w:rsidP="009E14A5" w:rsidRDefault="003820B0">
            <w:pPr>
              <w:rPr>
                <w:szCs w:val="20"/>
              </w:rPr>
            </w:pPr>
            <w:r>
              <w:rPr>
                <w:szCs w:val="20"/>
              </w:rPr>
              <w:t>m. Vaststellen centrale en</w:t>
            </w:r>
          </w:p>
          <w:p w:rsidR="003820B0" w:rsidP="009E14A5" w:rsidRDefault="00C1729A">
            <w:pPr>
              <w:rPr>
                <w:szCs w:val="20"/>
              </w:rPr>
            </w:pPr>
            <w:r>
              <w:rPr>
                <w:szCs w:val="20"/>
              </w:rPr>
              <w:t xml:space="preserve">    </w:t>
            </w:r>
            <w:r w:rsidR="003820B0">
              <w:rPr>
                <w:szCs w:val="20"/>
              </w:rPr>
              <w:t xml:space="preserve"> decentrale verantwoording</w:t>
            </w:r>
          </w:p>
          <w:p w:rsidR="0080713E" w:rsidP="009E14A5" w:rsidRDefault="003820B0">
            <w:pPr>
              <w:rPr>
                <w:szCs w:val="20"/>
              </w:rPr>
            </w:pPr>
            <w:r>
              <w:rPr>
                <w:szCs w:val="20"/>
              </w:rPr>
              <w:t xml:space="preserve">n. </w:t>
            </w:r>
            <w:r w:rsidRPr="00E6148C">
              <w:rPr>
                <w:szCs w:val="20"/>
              </w:rPr>
              <w:t>Veilige werkomgeving</w:t>
            </w:r>
            <w:r>
              <w:rPr>
                <w:szCs w:val="20"/>
              </w:rPr>
              <w:t xml:space="preserve"> (intern):</w:t>
            </w:r>
            <w:r>
              <w:rPr>
                <w:szCs w:val="20"/>
              </w:rPr>
              <w:br/>
              <w:t xml:space="preserve">    - inrichting gesprekskamers </w:t>
            </w:r>
            <w:r>
              <w:rPr>
                <w:szCs w:val="20"/>
              </w:rPr>
              <w:br/>
              <w:t xml:space="preserve">    - inrichting</w:t>
            </w:r>
            <w:r w:rsidR="0080713E">
              <w:rPr>
                <w:szCs w:val="20"/>
              </w:rPr>
              <w:t xml:space="preserve">  </w:t>
            </w:r>
          </w:p>
          <w:p w:rsidR="003820B0" w:rsidP="009E14A5" w:rsidRDefault="0080713E">
            <w:pPr>
              <w:rPr>
                <w:szCs w:val="20"/>
              </w:rPr>
            </w:pPr>
            <w:r>
              <w:rPr>
                <w:szCs w:val="20"/>
              </w:rPr>
              <w:t xml:space="preserve">       </w:t>
            </w:r>
            <w:r w:rsidR="003820B0">
              <w:rPr>
                <w:szCs w:val="20"/>
              </w:rPr>
              <w:t>behandelingskamers</w:t>
            </w:r>
          </w:p>
          <w:p w:rsidR="003820B0" w:rsidP="009E14A5" w:rsidRDefault="003820B0">
            <w:pPr>
              <w:rPr>
                <w:szCs w:val="20"/>
              </w:rPr>
            </w:pPr>
            <w:r>
              <w:rPr>
                <w:szCs w:val="20"/>
              </w:rPr>
              <w:t xml:space="preserve">    </w:t>
            </w:r>
            <w:r w:rsidRPr="002D7B85">
              <w:rPr>
                <w:szCs w:val="20"/>
              </w:rPr>
              <w:t>-</w:t>
            </w:r>
            <w:r>
              <w:rPr>
                <w:szCs w:val="20"/>
              </w:rPr>
              <w:t xml:space="preserve"> inrichting werkruimte</w:t>
            </w:r>
          </w:p>
          <w:p w:rsidR="003820B0" w:rsidP="009E14A5" w:rsidRDefault="003820B0">
            <w:pPr>
              <w:rPr>
                <w:szCs w:val="20"/>
              </w:rPr>
            </w:pPr>
            <w:r>
              <w:rPr>
                <w:szCs w:val="20"/>
              </w:rPr>
              <w:t xml:space="preserve">    - inrichting wachtruimte</w:t>
            </w:r>
          </w:p>
          <w:p w:rsidR="003820B0" w:rsidP="009E14A5" w:rsidRDefault="003820B0">
            <w:pPr>
              <w:rPr>
                <w:szCs w:val="20"/>
              </w:rPr>
            </w:pPr>
            <w:r>
              <w:rPr>
                <w:szCs w:val="20"/>
              </w:rPr>
              <w:t xml:space="preserve">o. </w:t>
            </w:r>
            <w:r w:rsidRPr="00E6148C">
              <w:rPr>
                <w:szCs w:val="20"/>
              </w:rPr>
              <w:t>Veilige werkomgeving</w:t>
            </w:r>
            <w:r>
              <w:rPr>
                <w:szCs w:val="20"/>
              </w:rPr>
              <w:t xml:space="preserve"> (extern):</w:t>
            </w:r>
          </w:p>
          <w:p w:rsidR="003820B0" w:rsidP="009E14A5" w:rsidRDefault="003820B0">
            <w:pPr>
              <w:rPr>
                <w:szCs w:val="20"/>
              </w:rPr>
            </w:pPr>
            <w:r>
              <w:rPr>
                <w:szCs w:val="20"/>
              </w:rPr>
              <w:t xml:space="preserve">    - veilig huisbezoek</w:t>
            </w:r>
          </w:p>
          <w:p w:rsidRPr="00E6148C" w:rsidR="003820B0" w:rsidP="009E14A5" w:rsidRDefault="003820B0">
            <w:pPr>
              <w:rPr>
                <w:szCs w:val="20"/>
              </w:rPr>
            </w:pPr>
            <w:r>
              <w:rPr>
                <w:szCs w:val="20"/>
              </w:rPr>
              <w:t xml:space="preserve">    - achterwacht regeling</w:t>
            </w:r>
          </w:p>
        </w:tc>
        <w:tc>
          <w:tcPr>
            <w:tcW w:w="2517" w:type="dxa"/>
          </w:tcPr>
          <w:p w:rsidR="003820B0" w:rsidP="009E14A5" w:rsidRDefault="003820B0">
            <w:pPr>
              <w:rPr>
                <w:szCs w:val="20"/>
              </w:rPr>
            </w:pPr>
            <w:r>
              <w:rPr>
                <w:szCs w:val="20"/>
              </w:rPr>
              <w:lastRenderedPageBreak/>
              <w:t>a. Ja</w:t>
            </w:r>
          </w:p>
          <w:p w:rsidR="003820B0" w:rsidP="009E14A5" w:rsidRDefault="003820B0">
            <w:pPr>
              <w:rPr>
                <w:szCs w:val="20"/>
              </w:rPr>
            </w:pPr>
            <w:r>
              <w:rPr>
                <w:szCs w:val="20"/>
              </w:rPr>
              <w:t>b. Ja</w:t>
            </w:r>
          </w:p>
          <w:p w:rsidR="003820B0" w:rsidP="009E14A5" w:rsidRDefault="003820B0">
            <w:pPr>
              <w:rPr>
                <w:szCs w:val="20"/>
              </w:rPr>
            </w:pPr>
          </w:p>
          <w:p w:rsidR="003820B0" w:rsidP="009E14A5" w:rsidRDefault="003820B0">
            <w:pPr>
              <w:rPr>
                <w:szCs w:val="20"/>
              </w:rPr>
            </w:pPr>
          </w:p>
          <w:p w:rsidR="003820B0" w:rsidP="009E14A5" w:rsidRDefault="003820B0">
            <w:pPr>
              <w:rPr>
                <w:szCs w:val="20"/>
              </w:rPr>
            </w:pPr>
            <w:r>
              <w:rPr>
                <w:szCs w:val="20"/>
              </w:rPr>
              <w:t>c. Geen centraal systeem</w:t>
            </w:r>
          </w:p>
          <w:p w:rsidR="003820B0" w:rsidP="009E14A5" w:rsidRDefault="003820B0">
            <w:pPr>
              <w:rPr>
                <w:szCs w:val="20"/>
              </w:rPr>
            </w:pPr>
            <w:r>
              <w:rPr>
                <w:szCs w:val="20"/>
              </w:rPr>
              <w:t>d. Ja</w:t>
            </w:r>
            <w:r w:rsidR="0006267F">
              <w:rPr>
                <w:szCs w:val="20"/>
              </w:rPr>
              <w:t>. O</w:t>
            </w:r>
            <w:r>
              <w:rPr>
                <w:szCs w:val="20"/>
              </w:rPr>
              <w:t>p organisatieniveau</w:t>
            </w:r>
          </w:p>
          <w:p w:rsidR="003820B0" w:rsidP="009E14A5" w:rsidRDefault="003820B0">
            <w:pPr>
              <w:rPr>
                <w:szCs w:val="20"/>
              </w:rPr>
            </w:pPr>
            <w:r>
              <w:rPr>
                <w:szCs w:val="20"/>
              </w:rPr>
              <w:t>e. Ja</w:t>
            </w:r>
          </w:p>
          <w:p w:rsidR="003820B0" w:rsidP="009E14A5" w:rsidRDefault="003820B0">
            <w:pPr>
              <w:rPr>
                <w:szCs w:val="20"/>
              </w:rPr>
            </w:pPr>
            <w:r>
              <w:rPr>
                <w:szCs w:val="20"/>
              </w:rPr>
              <w:t>f. Ja</w:t>
            </w:r>
          </w:p>
          <w:p w:rsidR="003820B0" w:rsidP="009E14A5" w:rsidRDefault="003820B0">
            <w:pPr>
              <w:rPr>
                <w:szCs w:val="20"/>
              </w:rPr>
            </w:pPr>
            <w:r>
              <w:rPr>
                <w:szCs w:val="20"/>
              </w:rPr>
              <w:t>g. Ja</w:t>
            </w:r>
          </w:p>
          <w:p w:rsidR="003820B0" w:rsidP="009E14A5" w:rsidRDefault="003820B0">
            <w:pPr>
              <w:rPr>
                <w:szCs w:val="20"/>
              </w:rPr>
            </w:pPr>
            <w:r>
              <w:rPr>
                <w:szCs w:val="20"/>
              </w:rPr>
              <w:t>h. Ja</w:t>
            </w:r>
          </w:p>
          <w:p w:rsidR="003820B0" w:rsidP="009E14A5" w:rsidRDefault="003820B0">
            <w:pPr>
              <w:rPr>
                <w:szCs w:val="20"/>
              </w:rPr>
            </w:pPr>
          </w:p>
          <w:p w:rsidR="003820B0" w:rsidP="009E14A5" w:rsidRDefault="003820B0">
            <w:pPr>
              <w:rPr>
                <w:szCs w:val="20"/>
              </w:rPr>
            </w:pPr>
          </w:p>
          <w:p w:rsidR="003820B0" w:rsidP="009E14A5" w:rsidRDefault="003820B0">
            <w:pPr>
              <w:rPr>
                <w:szCs w:val="20"/>
              </w:rPr>
            </w:pPr>
            <w:r>
              <w:rPr>
                <w:szCs w:val="20"/>
              </w:rPr>
              <w:t>i. Nee (geregeld op organisatieniveau)</w:t>
            </w:r>
          </w:p>
          <w:p w:rsidR="003820B0" w:rsidP="009E14A5" w:rsidRDefault="003820B0">
            <w:pPr>
              <w:rPr>
                <w:szCs w:val="20"/>
              </w:rPr>
            </w:pPr>
            <w:r>
              <w:rPr>
                <w:szCs w:val="20"/>
              </w:rPr>
              <w:t>j. Nee</w:t>
            </w:r>
          </w:p>
          <w:p w:rsidR="003820B0" w:rsidP="009E14A5" w:rsidRDefault="003820B0">
            <w:pPr>
              <w:rPr>
                <w:szCs w:val="20"/>
              </w:rPr>
            </w:pPr>
            <w:r>
              <w:rPr>
                <w:szCs w:val="20"/>
              </w:rPr>
              <w:lastRenderedPageBreak/>
              <w:t>k. Zie i</w:t>
            </w:r>
          </w:p>
          <w:p w:rsidR="003820B0" w:rsidP="009E14A5" w:rsidRDefault="003820B0">
            <w:pPr>
              <w:rPr>
                <w:szCs w:val="20"/>
              </w:rPr>
            </w:pPr>
            <w:r>
              <w:rPr>
                <w:szCs w:val="20"/>
              </w:rPr>
              <w:t>l. Op organisatieniveau</w:t>
            </w:r>
          </w:p>
          <w:p w:rsidR="003820B0" w:rsidP="009E14A5" w:rsidRDefault="003820B0">
            <w:pPr>
              <w:rPr>
                <w:szCs w:val="20"/>
              </w:rPr>
            </w:pPr>
          </w:p>
          <w:p w:rsidR="003820B0" w:rsidP="009E14A5" w:rsidRDefault="003820B0">
            <w:pPr>
              <w:rPr>
                <w:szCs w:val="20"/>
              </w:rPr>
            </w:pPr>
          </w:p>
          <w:p w:rsidR="004022B2" w:rsidP="009E14A5" w:rsidRDefault="004022B2">
            <w:pPr>
              <w:rPr>
                <w:szCs w:val="20"/>
              </w:rPr>
            </w:pPr>
            <w:r>
              <w:rPr>
                <w:szCs w:val="20"/>
              </w:rPr>
              <w:t>m. Ja</w:t>
            </w:r>
          </w:p>
          <w:p w:rsidR="003820B0" w:rsidP="009E14A5" w:rsidRDefault="003820B0">
            <w:pPr>
              <w:rPr>
                <w:szCs w:val="20"/>
              </w:rPr>
            </w:pPr>
          </w:p>
          <w:p w:rsidR="003820B0" w:rsidP="009E14A5" w:rsidRDefault="004022B2">
            <w:pPr>
              <w:rPr>
                <w:szCs w:val="20"/>
              </w:rPr>
            </w:pPr>
            <w:r>
              <w:rPr>
                <w:szCs w:val="20"/>
              </w:rPr>
              <w:t>n</w:t>
            </w:r>
            <w:r w:rsidR="003820B0">
              <w:rPr>
                <w:szCs w:val="20"/>
              </w:rPr>
              <w:t xml:space="preserve">.Ja </w:t>
            </w:r>
          </w:p>
          <w:p w:rsidR="004022B2" w:rsidP="009E14A5" w:rsidRDefault="003820B0">
            <w:pPr>
              <w:rPr>
                <w:szCs w:val="20"/>
              </w:rPr>
            </w:pPr>
            <w:r>
              <w:rPr>
                <w:szCs w:val="20"/>
              </w:rPr>
              <w:t xml:space="preserve"> </w:t>
            </w:r>
          </w:p>
          <w:p w:rsidR="004022B2" w:rsidP="009E14A5" w:rsidRDefault="004022B2">
            <w:pPr>
              <w:rPr>
                <w:szCs w:val="20"/>
              </w:rPr>
            </w:pPr>
          </w:p>
          <w:p w:rsidR="004022B2" w:rsidP="009E14A5" w:rsidRDefault="004022B2">
            <w:pPr>
              <w:rPr>
                <w:szCs w:val="20"/>
              </w:rPr>
            </w:pPr>
          </w:p>
          <w:p w:rsidR="004022B2" w:rsidP="009E14A5" w:rsidRDefault="004022B2">
            <w:pPr>
              <w:rPr>
                <w:szCs w:val="20"/>
              </w:rPr>
            </w:pPr>
          </w:p>
          <w:p w:rsidR="004022B2" w:rsidP="009E14A5" w:rsidRDefault="004022B2">
            <w:pPr>
              <w:rPr>
                <w:szCs w:val="20"/>
              </w:rPr>
            </w:pPr>
          </w:p>
          <w:p w:rsidRPr="004022B2" w:rsidR="003820B0" w:rsidP="004022B2" w:rsidRDefault="003820B0">
            <w:pPr>
              <w:pStyle w:val="Lijstalinea"/>
              <w:numPr>
                <w:ilvl w:val="0"/>
                <w:numId w:val="17"/>
              </w:numPr>
              <w:rPr>
                <w:szCs w:val="20"/>
              </w:rPr>
            </w:pPr>
            <w:r w:rsidRPr="004022B2">
              <w:rPr>
                <w:szCs w:val="20"/>
              </w:rPr>
              <w:t>Aanvullende support in ontwikkeling</w:t>
            </w:r>
          </w:p>
        </w:tc>
      </w:tr>
      <w:tr w:rsidRPr="00E6148C" w:rsidR="003820B0" w:rsidTr="004022B2">
        <w:tc>
          <w:tcPr>
            <w:tcW w:w="3048" w:type="dxa"/>
          </w:tcPr>
          <w:p w:rsidRPr="00E6148C" w:rsidR="003820B0" w:rsidP="00754E16" w:rsidRDefault="003820B0">
            <w:pPr>
              <w:pStyle w:val="Lijstalinea1"/>
              <w:numPr>
                <w:ilvl w:val="0"/>
                <w:numId w:val="29"/>
              </w:numPr>
              <w:ind w:left="426"/>
              <w:contextualSpacing/>
              <w:rPr>
                <w:szCs w:val="20"/>
              </w:rPr>
            </w:pPr>
            <w:r w:rsidRPr="00E6148C">
              <w:rPr>
                <w:szCs w:val="20"/>
              </w:rPr>
              <w:lastRenderedPageBreak/>
              <w:t>Convenant</w:t>
            </w:r>
          </w:p>
        </w:tc>
        <w:tc>
          <w:tcPr>
            <w:tcW w:w="3723" w:type="dxa"/>
            <w:vAlign w:val="bottom"/>
          </w:tcPr>
          <w:p w:rsidR="003820B0" w:rsidP="009E14A5" w:rsidRDefault="003820B0">
            <w:pPr>
              <w:rPr>
                <w:rFonts w:cs="Arial"/>
                <w:szCs w:val="20"/>
              </w:rPr>
            </w:pPr>
            <w:r>
              <w:rPr>
                <w:rFonts w:cs="Arial"/>
                <w:szCs w:val="20"/>
              </w:rPr>
              <w:t xml:space="preserve">a. Vaststellen contactpersonen externe </w:t>
            </w:r>
            <w:r>
              <w:rPr>
                <w:rFonts w:cs="Arial"/>
                <w:szCs w:val="20"/>
              </w:rPr>
              <w:br/>
              <w:t xml:space="preserve">    partners op: </w:t>
            </w:r>
            <w:r>
              <w:rPr>
                <w:rFonts w:cs="Arial"/>
                <w:szCs w:val="20"/>
              </w:rPr>
              <w:br/>
              <w:t xml:space="preserve">    - strategisch niveau</w:t>
            </w:r>
          </w:p>
          <w:p w:rsidR="003820B0" w:rsidP="009E14A5" w:rsidRDefault="003820B0">
            <w:pPr>
              <w:rPr>
                <w:rFonts w:cs="Arial"/>
                <w:szCs w:val="20"/>
              </w:rPr>
            </w:pPr>
            <w:r>
              <w:rPr>
                <w:rFonts w:cs="Arial"/>
                <w:szCs w:val="20"/>
              </w:rPr>
              <w:t xml:space="preserve">    - beleidsniveau</w:t>
            </w:r>
          </w:p>
          <w:p w:rsidR="003820B0" w:rsidP="009E14A5" w:rsidRDefault="003820B0">
            <w:pPr>
              <w:rPr>
                <w:rFonts w:cs="Arial"/>
                <w:szCs w:val="20"/>
              </w:rPr>
            </w:pPr>
            <w:r>
              <w:rPr>
                <w:rFonts w:cs="Arial"/>
                <w:szCs w:val="20"/>
              </w:rPr>
              <w:t xml:space="preserve">    - Uitvoerend niveau</w:t>
            </w:r>
          </w:p>
          <w:p w:rsidRPr="00E6148C" w:rsidR="003820B0" w:rsidP="009E14A5" w:rsidRDefault="003820B0">
            <w:pPr>
              <w:rPr>
                <w:rFonts w:cs="Arial"/>
                <w:szCs w:val="20"/>
              </w:rPr>
            </w:pPr>
            <w:r>
              <w:rPr>
                <w:rFonts w:cs="Arial"/>
                <w:szCs w:val="20"/>
              </w:rPr>
              <w:t xml:space="preserve">b. </w:t>
            </w:r>
            <w:r w:rsidRPr="00E6148C">
              <w:rPr>
                <w:rFonts w:cs="Arial"/>
                <w:szCs w:val="20"/>
              </w:rPr>
              <w:t>Overlegstructuur partners</w:t>
            </w:r>
          </w:p>
          <w:p w:rsidRPr="00E6148C" w:rsidR="003820B0" w:rsidP="009E14A5" w:rsidRDefault="003820B0">
            <w:pPr>
              <w:rPr>
                <w:rFonts w:cs="Arial"/>
                <w:szCs w:val="20"/>
              </w:rPr>
            </w:pPr>
            <w:r>
              <w:rPr>
                <w:rFonts w:cs="Arial"/>
                <w:szCs w:val="20"/>
              </w:rPr>
              <w:t xml:space="preserve">c. </w:t>
            </w:r>
            <w:r w:rsidRPr="00E6148C">
              <w:rPr>
                <w:rFonts w:cs="Arial"/>
                <w:szCs w:val="20"/>
              </w:rPr>
              <w:t>Opstellen convenant</w:t>
            </w:r>
          </w:p>
        </w:tc>
        <w:tc>
          <w:tcPr>
            <w:tcW w:w="2517" w:type="dxa"/>
          </w:tcPr>
          <w:p w:rsidR="003820B0" w:rsidP="009E14A5" w:rsidRDefault="003820B0">
            <w:pPr>
              <w:rPr>
                <w:szCs w:val="20"/>
              </w:rPr>
            </w:pPr>
            <w:r>
              <w:rPr>
                <w:szCs w:val="20"/>
              </w:rPr>
              <w:t>a.</w:t>
            </w:r>
            <w:r w:rsidR="00043D29">
              <w:rPr>
                <w:szCs w:val="20"/>
              </w:rPr>
              <w:t xml:space="preserve"> </w:t>
            </w:r>
            <w:r>
              <w:rPr>
                <w:szCs w:val="20"/>
              </w:rPr>
              <w:t>Niet op brancheni</w:t>
            </w:r>
            <w:r w:rsidR="004022B2">
              <w:rPr>
                <w:szCs w:val="20"/>
              </w:rPr>
              <w:t>vo</w:t>
            </w:r>
          </w:p>
          <w:p w:rsidR="003820B0" w:rsidP="009E14A5" w:rsidRDefault="003820B0">
            <w:pPr>
              <w:rPr>
                <w:szCs w:val="20"/>
              </w:rPr>
            </w:pPr>
          </w:p>
          <w:p w:rsidR="003820B0" w:rsidP="009E14A5" w:rsidRDefault="003820B0">
            <w:pPr>
              <w:rPr>
                <w:szCs w:val="20"/>
              </w:rPr>
            </w:pPr>
          </w:p>
          <w:p w:rsidR="003820B0" w:rsidP="009E14A5" w:rsidRDefault="003820B0">
            <w:pPr>
              <w:rPr>
                <w:szCs w:val="20"/>
              </w:rPr>
            </w:pPr>
          </w:p>
          <w:p w:rsidR="003820B0" w:rsidP="009E14A5" w:rsidRDefault="003820B0">
            <w:pPr>
              <w:rPr>
                <w:szCs w:val="20"/>
              </w:rPr>
            </w:pPr>
          </w:p>
          <w:p w:rsidR="003820B0" w:rsidP="009E14A5" w:rsidRDefault="003820B0">
            <w:pPr>
              <w:rPr>
                <w:szCs w:val="20"/>
              </w:rPr>
            </w:pPr>
          </w:p>
          <w:p w:rsidR="003820B0" w:rsidP="009E14A5" w:rsidRDefault="003820B0">
            <w:pPr>
              <w:rPr>
                <w:szCs w:val="20"/>
              </w:rPr>
            </w:pPr>
            <w:r>
              <w:rPr>
                <w:szCs w:val="20"/>
              </w:rPr>
              <w:t>b.</w:t>
            </w:r>
          </w:p>
          <w:p w:rsidRPr="00E6148C" w:rsidR="003820B0" w:rsidP="009E14A5" w:rsidRDefault="003820B0">
            <w:pPr>
              <w:rPr>
                <w:szCs w:val="20"/>
              </w:rPr>
            </w:pPr>
            <w:r>
              <w:rPr>
                <w:szCs w:val="20"/>
              </w:rPr>
              <w:t>c.</w:t>
            </w:r>
          </w:p>
        </w:tc>
      </w:tr>
      <w:tr w:rsidRPr="00E6148C" w:rsidR="004022B2" w:rsidTr="004022B2">
        <w:tc>
          <w:tcPr>
            <w:tcW w:w="3048" w:type="dxa"/>
          </w:tcPr>
          <w:p w:rsidRPr="00E6148C" w:rsidR="004022B2" w:rsidP="00754E16" w:rsidRDefault="004022B2">
            <w:pPr>
              <w:pStyle w:val="Lijstalinea1"/>
              <w:numPr>
                <w:ilvl w:val="0"/>
                <w:numId w:val="29"/>
              </w:numPr>
              <w:ind w:left="426"/>
              <w:contextualSpacing/>
              <w:rPr>
                <w:szCs w:val="20"/>
              </w:rPr>
            </w:pPr>
            <w:r>
              <w:rPr>
                <w:szCs w:val="20"/>
              </w:rPr>
              <w:t>Implementatie/borging</w:t>
            </w:r>
          </w:p>
        </w:tc>
        <w:tc>
          <w:tcPr>
            <w:tcW w:w="3723" w:type="dxa"/>
            <w:vAlign w:val="bottom"/>
          </w:tcPr>
          <w:p w:rsidRPr="00251B81" w:rsidR="004022B2" w:rsidP="004022B2" w:rsidRDefault="004022B2">
            <w:pPr>
              <w:numPr>
                <w:ilvl w:val="2"/>
                <w:numId w:val="17"/>
              </w:numPr>
              <w:rPr>
                <w:rFonts w:cs="Arial"/>
                <w:szCs w:val="18"/>
              </w:rPr>
            </w:pPr>
            <w:r w:rsidRPr="00251B81">
              <w:rPr>
                <w:rFonts w:cs="Arial"/>
                <w:szCs w:val="18"/>
              </w:rPr>
              <w:t>Veiligheidscoaches</w:t>
            </w:r>
          </w:p>
          <w:p w:rsidRPr="00251B81" w:rsidR="004022B2" w:rsidP="004022B2" w:rsidRDefault="004022B2">
            <w:pPr>
              <w:numPr>
                <w:ilvl w:val="2"/>
                <w:numId w:val="17"/>
              </w:numPr>
              <w:rPr>
                <w:rFonts w:cs="Arial"/>
                <w:szCs w:val="18"/>
              </w:rPr>
            </w:pPr>
            <w:r w:rsidRPr="00251B81">
              <w:rPr>
                <w:rFonts w:cs="Arial"/>
                <w:szCs w:val="18"/>
              </w:rPr>
              <w:t>Verantwoording in functieprofielen</w:t>
            </w:r>
          </w:p>
          <w:p w:rsidRPr="00251B81" w:rsidR="004022B2" w:rsidP="004022B2" w:rsidRDefault="004022B2">
            <w:pPr>
              <w:numPr>
                <w:ilvl w:val="2"/>
                <w:numId w:val="17"/>
              </w:numPr>
              <w:rPr>
                <w:rFonts w:cs="Arial"/>
                <w:szCs w:val="18"/>
              </w:rPr>
            </w:pPr>
            <w:r w:rsidRPr="00251B81">
              <w:rPr>
                <w:rFonts w:cs="Arial"/>
                <w:szCs w:val="18"/>
              </w:rPr>
              <w:t>Opnemen jaarlijkse begroting</w:t>
            </w:r>
          </w:p>
          <w:p w:rsidRPr="00251B81" w:rsidR="004022B2" w:rsidP="004022B2" w:rsidRDefault="004022B2">
            <w:pPr>
              <w:numPr>
                <w:ilvl w:val="2"/>
                <w:numId w:val="17"/>
              </w:numPr>
              <w:rPr>
                <w:rFonts w:cs="Arial"/>
                <w:szCs w:val="18"/>
              </w:rPr>
            </w:pPr>
            <w:r w:rsidRPr="00251B81">
              <w:rPr>
                <w:rFonts w:cs="Arial"/>
                <w:szCs w:val="18"/>
              </w:rPr>
              <w:t>Risicoprofielen en analyses jaarlijks opstellen / controleren</w:t>
            </w:r>
          </w:p>
          <w:p w:rsidRPr="00251B81" w:rsidR="004022B2" w:rsidP="004022B2" w:rsidRDefault="004022B2">
            <w:pPr>
              <w:numPr>
                <w:ilvl w:val="2"/>
                <w:numId w:val="17"/>
              </w:numPr>
              <w:rPr>
                <w:rFonts w:cs="Arial"/>
                <w:szCs w:val="18"/>
              </w:rPr>
            </w:pPr>
            <w:r w:rsidRPr="00251B81">
              <w:rPr>
                <w:rFonts w:cs="Arial"/>
                <w:szCs w:val="18"/>
              </w:rPr>
              <w:t>Continue training medewerkers</w:t>
            </w:r>
          </w:p>
          <w:p w:rsidRPr="00251B81" w:rsidR="004022B2" w:rsidP="004022B2" w:rsidRDefault="004022B2">
            <w:pPr>
              <w:numPr>
                <w:ilvl w:val="2"/>
                <w:numId w:val="17"/>
              </w:numPr>
              <w:rPr>
                <w:rFonts w:cs="Arial"/>
                <w:szCs w:val="18"/>
              </w:rPr>
            </w:pPr>
            <w:r w:rsidRPr="00251B81">
              <w:rPr>
                <w:rFonts w:cs="Arial"/>
                <w:szCs w:val="18"/>
              </w:rPr>
              <w:t>Vast onderwerp afdelingsoverleg</w:t>
            </w:r>
          </w:p>
          <w:p w:rsidRPr="00251B81" w:rsidR="004022B2" w:rsidP="004022B2" w:rsidRDefault="004022B2">
            <w:pPr>
              <w:numPr>
                <w:ilvl w:val="2"/>
                <w:numId w:val="17"/>
              </w:numPr>
              <w:rPr>
                <w:rFonts w:cs="Arial"/>
                <w:szCs w:val="18"/>
              </w:rPr>
            </w:pPr>
            <w:r w:rsidRPr="00251B81">
              <w:rPr>
                <w:rFonts w:cs="Arial"/>
                <w:szCs w:val="18"/>
              </w:rPr>
              <w:t>Vast onderdeel in functioneringsgesprekken</w:t>
            </w:r>
          </w:p>
          <w:p w:rsidRPr="00251B81" w:rsidR="004022B2" w:rsidP="004022B2" w:rsidRDefault="004022B2">
            <w:pPr>
              <w:numPr>
                <w:ilvl w:val="2"/>
                <w:numId w:val="17"/>
              </w:numPr>
              <w:rPr>
                <w:rFonts w:cs="Arial"/>
                <w:szCs w:val="18"/>
              </w:rPr>
            </w:pPr>
            <w:r w:rsidRPr="00251B81">
              <w:rPr>
                <w:rFonts w:cs="Arial"/>
                <w:szCs w:val="18"/>
              </w:rPr>
              <w:t>Vast onderdeel binnen de OR</w:t>
            </w:r>
          </w:p>
          <w:p w:rsidRPr="004022B2" w:rsidR="004022B2" w:rsidP="004022B2" w:rsidRDefault="004022B2">
            <w:pPr>
              <w:pStyle w:val="Lijstalinea"/>
              <w:numPr>
                <w:ilvl w:val="2"/>
                <w:numId w:val="17"/>
              </w:numPr>
              <w:rPr>
                <w:rFonts w:cs="Arial"/>
                <w:szCs w:val="20"/>
              </w:rPr>
            </w:pPr>
            <w:r w:rsidRPr="004022B2">
              <w:rPr>
                <w:rFonts w:cs="Arial"/>
                <w:szCs w:val="18"/>
              </w:rPr>
              <w:t>Vast onderdeel in jaarverslagen</w:t>
            </w:r>
          </w:p>
        </w:tc>
        <w:tc>
          <w:tcPr>
            <w:tcW w:w="2517" w:type="dxa"/>
          </w:tcPr>
          <w:p w:rsidRPr="00251B81" w:rsidR="004022B2" w:rsidP="004022B2" w:rsidRDefault="004022B2">
            <w:pPr>
              <w:numPr>
                <w:ilvl w:val="0"/>
                <w:numId w:val="46"/>
              </w:numPr>
              <w:jc w:val="both"/>
              <w:rPr>
                <w:szCs w:val="18"/>
              </w:rPr>
            </w:pPr>
            <w:r>
              <w:rPr>
                <w:szCs w:val="18"/>
              </w:rPr>
              <w:t>Niet op branchenivo</w:t>
            </w:r>
          </w:p>
          <w:p w:rsidRPr="00251B81" w:rsidR="004022B2" w:rsidP="004022B2" w:rsidRDefault="004022B2">
            <w:pPr>
              <w:numPr>
                <w:ilvl w:val="0"/>
                <w:numId w:val="46"/>
              </w:numPr>
              <w:jc w:val="both"/>
              <w:rPr>
                <w:szCs w:val="18"/>
              </w:rPr>
            </w:pPr>
            <w:r w:rsidRPr="00251B81">
              <w:rPr>
                <w:szCs w:val="18"/>
              </w:rPr>
              <w:t>Ja</w:t>
            </w:r>
          </w:p>
          <w:p w:rsidRPr="00251B81" w:rsidR="004022B2" w:rsidP="004022B2" w:rsidRDefault="004022B2">
            <w:pPr>
              <w:numPr>
                <w:ilvl w:val="0"/>
                <w:numId w:val="46"/>
              </w:numPr>
              <w:jc w:val="both"/>
              <w:rPr>
                <w:szCs w:val="18"/>
              </w:rPr>
            </w:pPr>
            <w:r w:rsidRPr="00251B81">
              <w:rPr>
                <w:szCs w:val="18"/>
              </w:rPr>
              <w:t>Nee</w:t>
            </w:r>
          </w:p>
          <w:p w:rsidRPr="00251B81" w:rsidR="004022B2" w:rsidP="004022B2" w:rsidRDefault="004022B2">
            <w:pPr>
              <w:numPr>
                <w:ilvl w:val="0"/>
                <w:numId w:val="46"/>
              </w:numPr>
              <w:jc w:val="both"/>
              <w:rPr>
                <w:szCs w:val="18"/>
              </w:rPr>
            </w:pPr>
            <w:r>
              <w:rPr>
                <w:szCs w:val="18"/>
              </w:rPr>
              <w:t>Niet op branchenivo</w:t>
            </w:r>
          </w:p>
          <w:p w:rsidRPr="00251B81" w:rsidR="004022B2" w:rsidP="004022B2" w:rsidRDefault="004022B2">
            <w:pPr>
              <w:ind w:left="340"/>
              <w:jc w:val="both"/>
              <w:rPr>
                <w:szCs w:val="18"/>
              </w:rPr>
            </w:pPr>
          </w:p>
          <w:p w:rsidRPr="00251B81" w:rsidR="004022B2" w:rsidP="004022B2" w:rsidRDefault="004022B2">
            <w:pPr>
              <w:numPr>
                <w:ilvl w:val="0"/>
                <w:numId w:val="46"/>
              </w:numPr>
              <w:jc w:val="both"/>
              <w:rPr>
                <w:szCs w:val="18"/>
              </w:rPr>
            </w:pPr>
            <w:r w:rsidRPr="00251B81">
              <w:rPr>
                <w:szCs w:val="18"/>
              </w:rPr>
              <w:t>Ja</w:t>
            </w:r>
          </w:p>
          <w:p w:rsidRPr="00251B81" w:rsidR="004022B2" w:rsidP="004022B2" w:rsidRDefault="004022B2">
            <w:pPr>
              <w:numPr>
                <w:ilvl w:val="0"/>
                <w:numId w:val="46"/>
              </w:numPr>
              <w:jc w:val="both"/>
              <w:rPr>
                <w:szCs w:val="18"/>
              </w:rPr>
            </w:pPr>
            <w:r w:rsidRPr="00251B81">
              <w:rPr>
                <w:szCs w:val="18"/>
              </w:rPr>
              <w:t>Ja</w:t>
            </w:r>
          </w:p>
          <w:p w:rsidRPr="00251B81" w:rsidR="004022B2" w:rsidP="004022B2" w:rsidRDefault="004022B2">
            <w:pPr>
              <w:numPr>
                <w:ilvl w:val="0"/>
                <w:numId w:val="46"/>
              </w:numPr>
              <w:jc w:val="both"/>
              <w:rPr>
                <w:szCs w:val="18"/>
              </w:rPr>
            </w:pPr>
            <w:r w:rsidRPr="00251B81">
              <w:rPr>
                <w:szCs w:val="18"/>
              </w:rPr>
              <w:t>Ja</w:t>
            </w:r>
          </w:p>
          <w:p w:rsidRPr="00251B81" w:rsidR="004022B2" w:rsidP="004022B2" w:rsidRDefault="004022B2">
            <w:pPr>
              <w:ind w:left="340"/>
              <w:jc w:val="both"/>
              <w:rPr>
                <w:szCs w:val="18"/>
              </w:rPr>
            </w:pPr>
          </w:p>
          <w:p w:rsidRPr="00251B81" w:rsidR="004022B2" w:rsidP="004022B2" w:rsidRDefault="004022B2">
            <w:pPr>
              <w:numPr>
                <w:ilvl w:val="0"/>
                <w:numId w:val="46"/>
              </w:numPr>
              <w:jc w:val="both"/>
              <w:rPr>
                <w:szCs w:val="18"/>
              </w:rPr>
            </w:pPr>
            <w:r w:rsidRPr="00251B81">
              <w:rPr>
                <w:szCs w:val="18"/>
              </w:rPr>
              <w:t>Ja</w:t>
            </w:r>
          </w:p>
          <w:p w:rsidRPr="004022B2" w:rsidR="004022B2" w:rsidP="004022B2" w:rsidRDefault="004022B2">
            <w:pPr>
              <w:pStyle w:val="Lijstalinea"/>
              <w:numPr>
                <w:ilvl w:val="0"/>
                <w:numId w:val="46"/>
              </w:numPr>
              <w:rPr>
                <w:szCs w:val="20"/>
              </w:rPr>
            </w:pPr>
            <w:r w:rsidRPr="004022B2">
              <w:rPr>
                <w:szCs w:val="18"/>
              </w:rPr>
              <w:t>Nee</w:t>
            </w:r>
          </w:p>
        </w:tc>
      </w:tr>
      <w:tr w:rsidRPr="00E6148C" w:rsidR="004022B2" w:rsidTr="004022B2">
        <w:tc>
          <w:tcPr>
            <w:tcW w:w="3048" w:type="dxa"/>
          </w:tcPr>
          <w:p w:rsidRPr="00E6148C" w:rsidR="004022B2" w:rsidP="00754E16" w:rsidRDefault="004022B2">
            <w:pPr>
              <w:pStyle w:val="Lijstalinea1"/>
              <w:numPr>
                <w:ilvl w:val="0"/>
                <w:numId w:val="29"/>
              </w:numPr>
              <w:ind w:left="426"/>
              <w:contextualSpacing/>
              <w:rPr>
                <w:szCs w:val="20"/>
              </w:rPr>
            </w:pPr>
            <w:r>
              <w:rPr>
                <w:szCs w:val="20"/>
              </w:rPr>
              <w:t>Evaluatie &amp; bijstelling</w:t>
            </w:r>
          </w:p>
        </w:tc>
        <w:tc>
          <w:tcPr>
            <w:tcW w:w="3723" w:type="dxa"/>
            <w:vAlign w:val="bottom"/>
          </w:tcPr>
          <w:p w:rsidR="004022B2" w:rsidP="00CE43E6" w:rsidRDefault="004022B2">
            <w:pPr>
              <w:rPr>
                <w:rFonts w:cs="Arial"/>
                <w:szCs w:val="20"/>
              </w:rPr>
            </w:pPr>
            <w:r>
              <w:rPr>
                <w:rFonts w:cs="Arial"/>
                <w:szCs w:val="20"/>
              </w:rPr>
              <w:t xml:space="preserve">a. Structureel uitvoeren jaarlijkse </w:t>
            </w:r>
          </w:p>
          <w:p w:rsidR="004022B2" w:rsidP="00CE43E6" w:rsidRDefault="004022B2">
            <w:pPr>
              <w:rPr>
                <w:rFonts w:cs="Arial"/>
                <w:szCs w:val="20"/>
              </w:rPr>
            </w:pPr>
            <w:r>
              <w:rPr>
                <w:rFonts w:cs="Arial"/>
                <w:szCs w:val="20"/>
              </w:rPr>
              <w:t xml:space="preserve">    evaluatie</w:t>
            </w:r>
          </w:p>
          <w:p w:rsidR="004022B2" w:rsidP="00CE43E6" w:rsidRDefault="004022B2">
            <w:pPr>
              <w:rPr>
                <w:rFonts w:cs="Arial"/>
                <w:szCs w:val="20"/>
              </w:rPr>
            </w:pPr>
            <w:r>
              <w:rPr>
                <w:rFonts w:cs="Arial"/>
                <w:szCs w:val="20"/>
              </w:rPr>
              <w:t xml:space="preserve">b. Bijstellen evaluatieproblematiek </w:t>
            </w:r>
          </w:p>
          <w:p w:rsidR="004022B2" w:rsidP="00CE43E6" w:rsidRDefault="004022B2">
            <w:pPr>
              <w:rPr>
                <w:rFonts w:cs="Arial"/>
                <w:szCs w:val="20"/>
              </w:rPr>
            </w:pPr>
          </w:p>
          <w:p w:rsidRPr="00E6148C" w:rsidR="004022B2" w:rsidP="009E14A5" w:rsidRDefault="004022B2">
            <w:pPr>
              <w:rPr>
                <w:rFonts w:cs="Arial"/>
                <w:szCs w:val="20"/>
              </w:rPr>
            </w:pPr>
          </w:p>
        </w:tc>
        <w:tc>
          <w:tcPr>
            <w:tcW w:w="2517" w:type="dxa"/>
          </w:tcPr>
          <w:p w:rsidR="004022B2" w:rsidP="00CE43E6" w:rsidRDefault="004022B2">
            <w:pPr>
              <w:rPr>
                <w:rFonts w:cs="Arial"/>
                <w:szCs w:val="20"/>
              </w:rPr>
            </w:pPr>
            <w:r>
              <w:rPr>
                <w:rFonts w:cs="Arial"/>
                <w:szCs w:val="20"/>
              </w:rPr>
              <w:t>a. Ja</w:t>
            </w:r>
          </w:p>
          <w:p w:rsidR="004022B2" w:rsidP="00CE43E6" w:rsidRDefault="004022B2">
            <w:pPr>
              <w:rPr>
                <w:rFonts w:cs="Arial"/>
                <w:szCs w:val="20"/>
              </w:rPr>
            </w:pPr>
          </w:p>
          <w:p w:rsidR="004022B2" w:rsidP="00CE43E6" w:rsidRDefault="004022B2">
            <w:pPr>
              <w:rPr>
                <w:rFonts w:cs="Arial"/>
                <w:szCs w:val="20"/>
              </w:rPr>
            </w:pPr>
            <w:r>
              <w:rPr>
                <w:rFonts w:cs="Arial"/>
                <w:szCs w:val="20"/>
              </w:rPr>
              <w:t>b. Ja</w:t>
            </w:r>
          </w:p>
          <w:p w:rsidR="004022B2" w:rsidP="00CE43E6" w:rsidRDefault="004022B2">
            <w:pPr>
              <w:rPr>
                <w:rFonts w:cs="Arial"/>
                <w:szCs w:val="20"/>
              </w:rPr>
            </w:pPr>
          </w:p>
          <w:p w:rsidRPr="00E6148C" w:rsidR="004022B2" w:rsidP="009E14A5" w:rsidRDefault="004022B2">
            <w:pPr>
              <w:rPr>
                <w:rFonts w:cs="Arial"/>
                <w:szCs w:val="20"/>
              </w:rPr>
            </w:pPr>
          </w:p>
        </w:tc>
      </w:tr>
    </w:tbl>
    <w:p w:rsidRPr="00AA4E8D" w:rsidR="003820B0" w:rsidP="00AD36A2" w:rsidRDefault="003820B0">
      <w:pPr>
        <w:rPr>
          <w:szCs w:val="20"/>
        </w:rPr>
      </w:pPr>
    </w:p>
    <w:p w:rsidR="003820B0" w:rsidP="009A28C3" w:rsidRDefault="003820B0"/>
    <w:p w:rsidR="003820B0" w:rsidP="009A28C3" w:rsidRDefault="003820B0"/>
    <w:p w:rsidR="003820B0" w:rsidP="009A28C3" w:rsidRDefault="003820B0"/>
    <w:p w:rsidR="00D474BE" w:rsidP="009A28C3" w:rsidRDefault="00D474BE"/>
    <w:p w:rsidR="00D474BE" w:rsidP="009A28C3" w:rsidRDefault="00D474BE"/>
    <w:p w:rsidR="00D474BE" w:rsidP="009A28C3" w:rsidRDefault="00D474BE"/>
    <w:p w:rsidR="00D474BE" w:rsidP="009A28C3" w:rsidRDefault="00D474BE"/>
    <w:p w:rsidR="00D474BE" w:rsidP="009A28C3" w:rsidRDefault="00D474BE"/>
    <w:p w:rsidR="00D474BE" w:rsidP="009A28C3" w:rsidRDefault="00D474BE"/>
    <w:p w:rsidR="00D474BE" w:rsidP="009A28C3" w:rsidRDefault="00D474BE"/>
    <w:p w:rsidR="003820B0" w:rsidP="009A28C3" w:rsidRDefault="003820B0">
      <w:pPr>
        <w:rPr>
          <w:b/>
          <w:i/>
        </w:rPr>
      </w:pPr>
      <w:r w:rsidRPr="009A28C3">
        <w:rPr>
          <w:b/>
          <w:i/>
        </w:rPr>
        <w:t>VVT (verpleeg- en verzorgingshuiszorg, thuiszorg, kraamzorg en jeugdgezondheidszorg</w:t>
      </w:r>
      <w:r w:rsidR="00772856">
        <w:rPr>
          <w:b/>
          <w:i/>
        </w:rPr>
        <w:t>)</w:t>
      </w:r>
      <w:r w:rsidRPr="009A28C3">
        <w:rPr>
          <w:b/>
          <w:i/>
        </w:rPr>
        <w:t xml:space="preserve"> </w:t>
      </w:r>
    </w:p>
    <w:p w:rsidR="003820B0" w:rsidP="009A28C3" w:rsidRDefault="003820B0">
      <w:pPr>
        <w:rPr>
          <w:b/>
          <w:i/>
        </w:rPr>
      </w:pPr>
    </w:p>
    <w:p w:rsidR="00D474BE" w:rsidP="009A28C3" w:rsidRDefault="00D474BE">
      <w:pPr>
        <w:rPr>
          <w:b/>
          <w:i/>
        </w:rPr>
      </w:pPr>
    </w:p>
    <w:p w:rsidR="003820B0" w:rsidP="009A28C3" w:rsidRDefault="003820B0">
      <w:pPr>
        <w:rPr>
          <w:b/>
          <w: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tblPr>
      <w:tblGrid>
        <w:gridCol w:w="3241"/>
        <w:gridCol w:w="3673"/>
        <w:gridCol w:w="2374"/>
      </w:tblGrid>
      <w:tr w:rsidRPr="00E6148C" w:rsidR="003820B0">
        <w:tc>
          <w:tcPr>
            <w:tcW w:w="3699" w:type="dxa"/>
          </w:tcPr>
          <w:p w:rsidRPr="00E6148C" w:rsidR="003820B0" w:rsidP="009E14A5" w:rsidRDefault="003820B0">
            <w:pPr>
              <w:rPr>
                <w:b/>
                <w:szCs w:val="20"/>
              </w:rPr>
            </w:pPr>
            <w:r w:rsidRPr="00E6148C">
              <w:rPr>
                <w:b/>
                <w:szCs w:val="20"/>
              </w:rPr>
              <w:t>Fasering beleidsproces</w:t>
            </w:r>
          </w:p>
        </w:tc>
        <w:tc>
          <w:tcPr>
            <w:tcW w:w="4844" w:type="dxa"/>
          </w:tcPr>
          <w:p w:rsidRPr="00E6148C" w:rsidR="003820B0" w:rsidP="009E14A5" w:rsidRDefault="003820B0">
            <w:pPr>
              <w:rPr>
                <w:b/>
                <w:szCs w:val="20"/>
              </w:rPr>
            </w:pPr>
            <w:r w:rsidRPr="00E6148C">
              <w:rPr>
                <w:b/>
                <w:szCs w:val="20"/>
              </w:rPr>
              <w:t>Beleidsonderdelen</w:t>
            </w:r>
          </w:p>
        </w:tc>
        <w:tc>
          <w:tcPr>
            <w:tcW w:w="3103" w:type="dxa"/>
          </w:tcPr>
          <w:p w:rsidR="003820B0" w:rsidP="009E14A5" w:rsidRDefault="003820B0">
            <w:pPr>
              <w:rPr>
                <w:b/>
                <w:szCs w:val="20"/>
              </w:rPr>
            </w:pPr>
            <w:r w:rsidRPr="00E6148C">
              <w:rPr>
                <w:b/>
                <w:szCs w:val="20"/>
              </w:rPr>
              <w:t>Instrumenten in Arbocatalogus</w:t>
            </w:r>
            <w:r>
              <w:rPr>
                <w:b/>
                <w:szCs w:val="20"/>
              </w:rPr>
              <w:t xml:space="preserve"> VVT</w:t>
            </w:r>
          </w:p>
          <w:p w:rsidRPr="00E6148C" w:rsidR="003820B0" w:rsidP="009E14A5" w:rsidRDefault="003820B0">
            <w:pPr>
              <w:rPr>
                <w:b/>
                <w:szCs w:val="20"/>
              </w:rPr>
            </w:pPr>
          </w:p>
        </w:tc>
      </w:tr>
      <w:tr w:rsidRPr="00E6148C" w:rsidR="003820B0">
        <w:tc>
          <w:tcPr>
            <w:tcW w:w="3699" w:type="dxa"/>
          </w:tcPr>
          <w:p w:rsidRPr="00E6148C" w:rsidR="003820B0" w:rsidP="00F41E3B" w:rsidRDefault="003820B0">
            <w:pPr>
              <w:pStyle w:val="Lijstalinea1"/>
              <w:numPr>
                <w:ilvl w:val="0"/>
                <w:numId w:val="22"/>
              </w:numPr>
              <w:contextualSpacing/>
              <w:rPr>
                <w:szCs w:val="20"/>
              </w:rPr>
            </w:pPr>
            <w:r w:rsidRPr="00E6148C">
              <w:rPr>
                <w:szCs w:val="20"/>
              </w:rPr>
              <w:t>Voorbereiding</w:t>
            </w:r>
          </w:p>
        </w:tc>
        <w:tc>
          <w:tcPr>
            <w:tcW w:w="4844" w:type="dxa"/>
          </w:tcPr>
          <w:p w:rsidRPr="00E6148C" w:rsidR="003820B0" w:rsidP="009E14A5" w:rsidRDefault="003820B0">
            <w:pPr>
              <w:rPr>
                <w:rFonts w:cs="Arial"/>
                <w:szCs w:val="20"/>
              </w:rPr>
            </w:pPr>
            <w:r>
              <w:rPr>
                <w:rFonts w:cs="Arial"/>
                <w:szCs w:val="20"/>
              </w:rPr>
              <w:t xml:space="preserve">a. </w:t>
            </w:r>
            <w:r w:rsidRPr="00E6148C">
              <w:rPr>
                <w:rFonts w:cs="Arial"/>
                <w:szCs w:val="20"/>
              </w:rPr>
              <w:t>Quickscan</w:t>
            </w:r>
          </w:p>
          <w:p w:rsidRPr="00E6148C" w:rsidR="003820B0" w:rsidP="009E14A5" w:rsidRDefault="003820B0">
            <w:pPr>
              <w:rPr>
                <w:rFonts w:cs="Arial"/>
                <w:szCs w:val="20"/>
              </w:rPr>
            </w:pPr>
            <w:r>
              <w:rPr>
                <w:rFonts w:cs="Arial"/>
                <w:szCs w:val="20"/>
              </w:rPr>
              <w:t xml:space="preserve">b. </w:t>
            </w:r>
            <w:r w:rsidRPr="00E6148C">
              <w:rPr>
                <w:rFonts w:cs="Arial"/>
                <w:szCs w:val="20"/>
              </w:rPr>
              <w:t>Projectgroep samenstellen</w:t>
            </w:r>
          </w:p>
          <w:p w:rsidRPr="00E6148C" w:rsidR="003820B0" w:rsidP="009E14A5" w:rsidRDefault="003820B0">
            <w:pPr>
              <w:rPr>
                <w:rFonts w:cs="Arial"/>
                <w:szCs w:val="20"/>
              </w:rPr>
            </w:pPr>
            <w:r>
              <w:rPr>
                <w:rFonts w:cs="Arial"/>
                <w:szCs w:val="20"/>
              </w:rPr>
              <w:t xml:space="preserve">c. </w:t>
            </w:r>
            <w:r w:rsidRPr="00E6148C">
              <w:rPr>
                <w:rFonts w:cs="Arial"/>
                <w:szCs w:val="20"/>
              </w:rPr>
              <w:t>Visie RvB</w:t>
            </w:r>
          </w:p>
          <w:p w:rsidR="003820B0" w:rsidP="009E14A5" w:rsidRDefault="003820B0">
            <w:pPr>
              <w:rPr>
                <w:rFonts w:cs="Arial"/>
                <w:szCs w:val="20"/>
              </w:rPr>
            </w:pPr>
            <w:r>
              <w:rPr>
                <w:rFonts w:cs="Arial"/>
                <w:szCs w:val="20"/>
              </w:rPr>
              <w:t xml:space="preserve">d. </w:t>
            </w:r>
            <w:r w:rsidRPr="00E6148C">
              <w:rPr>
                <w:rFonts w:cs="Arial"/>
                <w:szCs w:val="20"/>
              </w:rPr>
              <w:t>Definities</w:t>
            </w:r>
          </w:p>
          <w:p w:rsidRPr="00E6148C" w:rsidR="003820B0" w:rsidP="009E14A5" w:rsidRDefault="003820B0">
            <w:pPr>
              <w:rPr>
                <w:rFonts w:cs="Arial"/>
                <w:szCs w:val="20"/>
              </w:rPr>
            </w:pPr>
            <w:r>
              <w:rPr>
                <w:rFonts w:cs="Arial"/>
                <w:szCs w:val="20"/>
              </w:rPr>
              <w:lastRenderedPageBreak/>
              <w:t>e. Formuleren doelen</w:t>
            </w:r>
          </w:p>
          <w:p w:rsidRPr="00E6148C" w:rsidR="003820B0" w:rsidP="009E14A5" w:rsidRDefault="003820B0">
            <w:pPr>
              <w:rPr>
                <w:rFonts w:cs="Arial"/>
                <w:szCs w:val="20"/>
              </w:rPr>
            </w:pPr>
            <w:r>
              <w:rPr>
                <w:rFonts w:cs="Arial"/>
                <w:szCs w:val="20"/>
              </w:rPr>
              <w:t xml:space="preserve">f. </w:t>
            </w:r>
            <w:r w:rsidRPr="00E6148C">
              <w:rPr>
                <w:rFonts w:cs="Arial"/>
                <w:szCs w:val="20"/>
              </w:rPr>
              <w:t>Stappenplan</w:t>
            </w:r>
          </w:p>
          <w:p w:rsidRPr="00E6148C" w:rsidR="003820B0" w:rsidP="009E14A5" w:rsidRDefault="003820B0">
            <w:pPr>
              <w:rPr>
                <w:rFonts w:cs="Arial"/>
                <w:szCs w:val="20"/>
              </w:rPr>
            </w:pPr>
            <w:r>
              <w:rPr>
                <w:rFonts w:cs="Arial"/>
                <w:szCs w:val="20"/>
              </w:rPr>
              <w:t xml:space="preserve">g. </w:t>
            </w:r>
            <w:r w:rsidRPr="00E6148C">
              <w:rPr>
                <w:rFonts w:cs="Arial"/>
                <w:szCs w:val="20"/>
              </w:rPr>
              <w:t>Communicatieplan</w:t>
            </w:r>
          </w:p>
        </w:tc>
        <w:tc>
          <w:tcPr>
            <w:tcW w:w="3103" w:type="dxa"/>
          </w:tcPr>
          <w:p w:rsidR="003820B0" w:rsidP="009E14A5" w:rsidRDefault="00043D29">
            <w:pPr>
              <w:rPr>
                <w:szCs w:val="20"/>
              </w:rPr>
            </w:pPr>
            <w:r>
              <w:rPr>
                <w:szCs w:val="20"/>
              </w:rPr>
              <w:lastRenderedPageBreak/>
              <w:t>a. J</w:t>
            </w:r>
            <w:r w:rsidR="003820B0">
              <w:rPr>
                <w:szCs w:val="20"/>
              </w:rPr>
              <w:t xml:space="preserve">a </w:t>
            </w:r>
          </w:p>
          <w:p w:rsidR="003820B0" w:rsidP="009E14A5" w:rsidRDefault="00043D29">
            <w:pPr>
              <w:rPr>
                <w:szCs w:val="20"/>
              </w:rPr>
            </w:pPr>
            <w:r>
              <w:rPr>
                <w:szCs w:val="20"/>
              </w:rPr>
              <w:t>b. J</w:t>
            </w:r>
            <w:r w:rsidR="003820B0">
              <w:rPr>
                <w:szCs w:val="20"/>
              </w:rPr>
              <w:t>a</w:t>
            </w:r>
          </w:p>
          <w:p w:rsidR="003820B0" w:rsidP="009E14A5" w:rsidRDefault="00043D29">
            <w:pPr>
              <w:rPr>
                <w:szCs w:val="20"/>
              </w:rPr>
            </w:pPr>
            <w:r>
              <w:rPr>
                <w:szCs w:val="20"/>
              </w:rPr>
              <w:t>c. J</w:t>
            </w:r>
            <w:r w:rsidR="003820B0">
              <w:rPr>
                <w:szCs w:val="20"/>
              </w:rPr>
              <w:t>a</w:t>
            </w:r>
          </w:p>
          <w:p w:rsidR="003820B0" w:rsidP="009E14A5" w:rsidRDefault="003820B0">
            <w:pPr>
              <w:rPr>
                <w:szCs w:val="20"/>
              </w:rPr>
            </w:pPr>
            <w:r>
              <w:rPr>
                <w:szCs w:val="20"/>
              </w:rPr>
              <w:t>d. ja</w:t>
            </w:r>
          </w:p>
          <w:p w:rsidR="003820B0" w:rsidP="009E14A5" w:rsidRDefault="00043D29">
            <w:pPr>
              <w:rPr>
                <w:szCs w:val="20"/>
              </w:rPr>
            </w:pPr>
            <w:r>
              <w:rPr>
                <w:szCs w:val="20"/>
              </w:rPr>
              <w:lastRenderedPageBreak/>
              <w:t>e. J</w:t>
            </w:r>
            <w:r w:rsidR="003820B0">
              <w:rPr>
                <w:szCs w:val="20"/>
              </w:rPr>
              <w:t>a</w:t>
            </w:r>
          </w:p>
          <w:p w:rsidR="003820B0" w:rsidP="009E14A5" w:rsidRDefault="00043D29">
            <w:pPr>
              <w:rPr>
                <w:szCs w:val="20"/>
              </w:rPr>
            </w:pPr>
            <w:r>
              <w:rPr>
                <w:szCs w:val="20"/>
              </w:rPr>
              <w:t>f. J</w:t>
            </w:r>
            <w:r w:rsidR="003820B0">
              <w:rPr>
                <w:szCs w:val="20"/>
              </w:rPr>
              <w:t>a</w:t>
            </w:r>
          </w:p>
          <w:p w:rsidRPr="00E6148C" w:rsidR="003820B0" w:rsidP="009E14A5" w:rsidRDefault="00043D29">
            <w:pPr>
              <w:rPr>
                <w:szCs w:val="20"/>
              </w:rPr>
            </w:pPr>
            <w:r>
              <w:rPr>
                <w:szCs w:val="20"/>
              </w:rPr>
              <w:t>g. J</w:t>
            </w:r>
            <w:r w:rsidR="003820B0">
              <w:rPr>
                <w:szCs w:val="20"/>
              </w:rPr>
              <w:t>a</w:t>
            </w:r>
          </w:p>
        </w:tc>
      </w:tr>
      <w:tr w:rsidRPr="00E6148C" w:rsidR="003820B0">
        <w:tc>
          <w:tcPr>
            <w:tcW w:w="3699" w:type="dxa"/>
          </w:tcPr>
          <w:p w:rsidRPr="00E6148C" w:rsidR="003820B0" w:rsidP="00F41E3B" w:rsidRDefault="003820B0">
            <w:pPr>
              <w:pStyle w:val="Lijstalinea1"/>
              <w:numPr>
                <w:ilvl w:val="0"/>
                <w:numId w:val="22"/>
              </w:numPr>
              <w:ind w:left="426"/>
              <w:contextualSpacing/>
              <w:rPr>
                <w:szCs w:val="20"/>
              </w:rPr>
            </w:pPr>
            <w:r w:rsidRPr="00E6148C">
              <w:rPr>
                <w:szCs w:val="20"/>
              </w:rPr>
              <w:lastRenderedPageBreak/>
              <w:t>Inventariseren van risico’s/veilige werkprocessen</w:t>
            </w:r>
          </w:p>
        </w:tc>
        <w:tc>
          <w:tcPr>
            <w:tcW w:w="4844" w:type="dxa"/>
          </w:tcPr>
          <w:p w:rsidRPr="00E6148C" w:rsidR="003820B0" w:rsidP="009E14A5" w:rsidRDefault="003820B0">
            <w:pPr>
              <w:rPr>
                <w:szCs w:val="20"/>
              </w:rPr>
            </w:pPr>
            <w:r>
              <w:rPr>
                <w:szCs w:val="20"/>
              </w:rPr>
              <w:t xml:space="preserve">a. </w:t>
            </w:r>
            <w:r w:rsidRPr="00E6148C">
              <w:rPr>
                <w:szCs w:val="20"/>
              </w:rPr>
              <w:t>0-meting</w:t>
            </w:r>
          </w:p>
          <w:p w:rsidRPr="00E6148C" w:rsidR="003820B0" w:rsidP="009E14A5" w:rsidRDefault="003820B0">
            <w:pPr>
              <w:rPr>
                <w:szCs w:val="20"/>
              </w:rPr>
            </w:pPr>
            <w:r>
              <w:rPr>
                <w:szCs w:val="20"/>
              </w:rPr>
              <w:t xml:space="preserve">b. </w:t>
            </w:r>
            <w:r w:rsidRPr="00E6148C">
              <w:rPr>
                <w:szCs w:val="20"/>
              </w:rPr>
              <w:t>Kleurenmethode</w:t>
            </w:r>
          </w:p>
          <w:p w:rsidRPr="00E6148C" w:rsidR="003820B0" w:rsidP="009E14A5" w:rsidRDefault="003820B0">
            <w:pPr>
              <w:rPr>
                <w:szCs w:val="20"/>
              </w:rPr>
            </w:pPr>
            <w:r>
              <w:rPr>
                <w:szCs w:val="20"/>
              </w:rPr>
              <w:t xml:space="preserve">c. </w:t>
            </w:r>
            <w:r w:rsidRPr="00E6148C">
              <w:rPr>
                <w:szCs w:val="20"/>
              </w:rPr>
              <w:t>Interviews</w:t>
            </w:r>
          </w:p>
          <w:p w:rsidRPr="00E6148C" w:rsidR="003820B0" w:rsidP="009E14A5" w:rsidRDefault="003820B0">
            <w:pPr>
              <w:rPr>
                <w:szCs w:val="20"/>
              </w:rPr>
            </w:pPr>
            <w:r>
              <w:rPr>
                <w:szCs w:val="20"/>
              </w:rPr>
              <w:t xml:space="preserve">d. </w:t>
            </w:r>
            <w:r w:rsidRPr="00E6148C">
              <w:rPr>
                <w:szCs w:val="20"/>
              </w:rPr>
              <w:t>MTO</w:t>
            </w:r>
          </w:p>
          <w:p w:rsidRPr="00E6148C" w:rsidR="003820B0" w:rsidP="009E14A5" w:rsidRDefault="003820B0">
            <w:pPr>
              <w:rPr>
                <w:szCs w:val="20"/>
              </w:rPr>
            </w:pPr>
            <w:r>
              <w:rPr>
                <w:szCs w:val="20"/>
              </w:rPr>
              <w:t xml:space="preserve">e. </w:t>
            </w:r>
            <w:r w:rsidRPr="00E6148C">
              <w:rPr>
                <w:szCs w:val="20"/>
              </w:rPr>
              <w:t>RI&amp;E</w:t>
            </w:r>
          </w:p>
        </w:tc>
        <w:tc>
          <w:tcPr>
            <w:tcW w:w="3103" w:type="dxa"/>
          </w:tcPr>
          <w:p w:rsidR="003820B0" w:rsidP="009E14A5" w:rsidRDefault="00043D29">
            <w:pPr>
              <w:rPr>
                <w:szCs w:val="20"/>
              </w:rPr>
            </w:pPr>
            <w:r>
              <w:rPr>
                <w:szCs w:val="20"/>
              </w:rPr>
              <w:t>a. J</w:t>
            </w:r>
            <w:r w:rsidR="003820B0">
              <w:rPr>
                <w:szCs w:val="20"/>
              </w:rPr>
              <w:t xml:space="preserve">a </w:t>
            </w:r>
          </w:p>
          <w:p w:rsidR="003820B0" w:rsidP="009E14A5" w:rsidRDefault="00043D29">
            <w:pPr>
              <w:rPr>
                <w:szCs w:val="20"/>
              </w:rPr>
            </w:pPr>
            <w:r>
              <w:rPr>
                <w:szCs w:val="20"/>
              </w:rPr>
              <w:t>b. N</w:t>
            </w:r>
            <w:r w:rsidR="003820B0">
              <w:rPr>
                <w:szCs w:val="20"/>
              </w:rPr>
              <w:t>ee</w:t>
            </w:r>
          </w:p>
          <w:p w:rsidR="003820B0" w:rsidP="009E14A5" w:rsidRDefault="00043D29">
            <w:pPr>
              <w:rPr>
                <w:szCs w:val="20"/>
              </w:rPr>
            </w:pPr>
            <w:r>
              <w:rPr>
                <w:szCs w:val="20"/>
              </w:rPr>
              <w:t>c. J</w:t>
            </w:r>
            <w:r w:rsidR="003820B0">
              <w:rPr>
                <w:szCs w:val="20"/>
              </w:rPr>
              <w:t>a</w:t>
            </w:r>
          </w:p>
          <w:p w:rsidR="003820B0" w:rsidP="009E14A5" w:rsidRDefault="00043D29">
            <w:pPr>
              <w:rPr>
                <w:szCs w:val="20"/>
              </w:rPr>
            </w:pPr>
            <w:r>
              <w:rPr>
                <w:szCs w:val="20"/>
              </w:rPr>
              <w:t>d. J</w:t>
            </w:r>
            <w:r w:rsidR="003820B0">
              <w:rPr>
                <w:szCs w:val="20"/>
              </w:rPr>
              <w:t>a</w:t>
            </w:r>
          </w:p>
          <w:p w:rsidRPr="00E6148C" w:rsidR="003820B0" w:rsidP="009E14A5" w:rsidRDefault="00043D29">
            <w:pPr>
              <w:rPr>
                <w:szCs w:val="20"/>
              </w:rPr>
            </w:pPr>
            <w:r>
              <w:rPr>
                <w:szCs w:val="20"/>
              </w:rPr>
              <w:t>e. J</w:t>
            </w:r>
            <w:r w:rsidR="003820B0">
              <w:rPr>
                <w:szCs w:val="20"/>
              </w:rPr>
              <w:t>a</w:t>
            </w:r>
          </w:p>
        </w:tc>
      </w:tr>
      <w:tr w:rsidRPr="00E6148C" w:rsidR="003820B0">
        <w:tc>
          <w:tcPr>
            <w:tcW w:w="3699" w:type="dxa"/>
          </w:tcPr>
          <w:p w:rsidRPr="00E6148C" w:rsidR="003820B0" w:rsidP="00F41E3B" w:rsidRDefault="003820B0">
            <w:pPr>
              <w:pStyle w:val="Lijstalinea1"/>
              <w:numPr>
                <w:ilvl w:val="0"/>
                <w:numId w:val="22"/>
              </w:numPr>
              <w:ind w:left="426"/>
              <w:contextualSpacing/>
              <w:rPr>
                <w:szCs w:val="20"/>
              </w:rPr>
            </w:pPr>
            <w:r w:rsidRPr="00E6148C">
              <w:rPr>
                <w:szCs w:val="20"/>
              </w:rPr>
              <w:t>Opstellen van integraal beleid</w:t>
            </w:r>
          </w:p>
        </w:tc>
        <w:tc>
          <w:tcPr>
            <w:tcW w:w="4844" w:type="dxa"/>
          </w:tcPr>
          <w:p w:rsidRPr="00E6148C" w:rsidR="003820B0" w:rsidP="009E14A5" w:rsidRDefault="003820B0">
            <w:pPr>
              <w:rPr>
                <w:szCs w:val="20"/>
              </w:rPr>
            </w:pPr>
            <w:r>
              <w:rPr>
                <w:szCs w:val="20"/>
              </w:rPr>
              <w:t xml:space="preserve">a. </w:t>
            </w:r>
            <w:r w:rsidRPr="00E6148C">
              <w:rPr>
                <w:szCs w:val="20"/>
              </w:rPr>
              <w:t>Agressieprotocol</w:t>
            </w:r>
          </w:p>
          <w:p w:rsidR="00043D29" w:rsidP="009E14A5" w:rsidRDefault="003820B0">
            <w:pPr>
              <w:rPr>
                <w:szCs w:val="20"/>
              </w:rPr>
            </w:pPr>
            <w:r>
              <w:rPr>
                <w:szCs w:val="20"/>
              </w:rPr>
              <w:t xml:space="preserve">b. </w:t>
            </w:r>
            <w:r w:rsidRPr="00E6148C">
              <w:rPr>
                <w:szCs w:val="20"/>
              </w:rPr>
              <w:t>Normstellen</w:t>
            </w:r>
            <w:r w:rsidR="00043D29">
              <w:rPr>
                <w:szCs w:val="20"/>
              </w:rPr>
              <w:t xml:space="preserve"> (opstellen van   </w:t>
            </w:r>
          </w:p>
          <w:p w:rsidRPr="00E6148C" w:rsidR="003820B0" w:rsidP="009E14A5" w:rsidRDefault="00043D29">
            <w:pPr>
              <w:rPr>
                <w:szCs w:val="20"/>
              </w:rPr>
            </w:pPr>
            <w:r>
              <w:rPr>
                <w:szCs w:val="20"/>
              </w:rPr>
              <w:t xml:space="preserve">    gedragsregels </w:t>
            </w:r>
            <w:r w:rsidR="003820B0">
              <w:rPr>
                <w:szCs w:val="20"/>
              </w:rPr>
              <w:t>en gedragscode)</w:t>
            </w:r>
          </w:p>
          <w:p w:rsidRPr="00E6148C" w:rsidR="003820B0" w:rsidP="009E14A5" w:rsidRDefault="003820B0">
            <w:pPr>
              <w:rPr>
                <w:szCs w:val="20"/>
              </w:rPr>
            </w:pPr>
            <w:r>
              <w:rPr>
                <w:szCs w:val="20"/>
              </w:rPr>
              <w:t xml:space="preserve">c. </w:t>
            </w:r>
            <w:r w:rsidRPr="00E6148C">
              <w:rPr>
                <w:szCs w:val="20"/>
              </w:rPr>
              <w:t>Incidentmelding en –registratie</w:t>
            </w:r>
          </w:p>
          <w:p w:rsidRPr="00E6148C" w:rsidR="003820B0" w:rsidP="009E14A5" w:rsidRDefault="003820B0">
            <w:pPr>
              <w:rPr>
                <w:szCs w:val="20"/>
              </w:rPr>
            </w:pPr>
            <w:r>
              <w:rPr>
                <w:szCs w:val="20"/>
              </w:rPr>
              <w:t xml:space="preserve">d. </w:t>
            </w:r>
            <w:r w:rsidRPr="00E6148C">
              <w:rPr>
                <w:szCs w:val="20"/>
              </w:rPr>
              <w:t xml:space="preserve">Training </w:t>
            </w:r>
            <w:r w:rsidR="00510ECB">
              <w:rPr>
                <w:szCs w:val="20"/>
              </w:rPr>
              <w:t>medewerker</w:t>
            </w:r>
            <w:r w:rsidRPr="00E6148C">
              <w:rPr>
                <w:szCs w:val="20"/>
              </w:rPr>
              <w:t>s</w:t>
            </w:r>
          </w:p>
          <w:p w:rsidRPr="00E6148C" w:rsidR="003820B0" w:rsidP="009E14A5" w:rsidRDefault="003820B0">
            <w:pPr>
              <w:rPr>
                <w:szCs w:val="20"/>
              </w:rPr>
            </w:pPr>
            <w:r>
              <w:rPr>
                <w:szCs w:val="20"/>
              </w:rPr>
              <w:t xml:space="preserve">e. </w:t>
            </w:r>
            <w:r w:rsidRPr="00E6148C">
              <w:rPr>
                <w:szCs w:val="20"/>
              </w:rPr>
              <w:t>Reactie naar dader</w:t>
            </w:r>
          </w:p>
          <w:p w:rsidRPr="00E6148C" w:rsidR="003820B0" w:rsidP="009E14A5" w:rsidRDefault="003820B0">
            <w:pPr>
              <w:rPr>
                <w:szCs w:val="20"/>
              </w:rPr>
            </w:pPr>
            <w:r>
              <w:rPr>
                <w:szCs w:val="20"/>
              </w:rPr>
              <w:t xml:space="preserve">f. </w:t>
            </w:r>
            <w:r w:rsidRPr="00E6148C">
              <w:rPr>
                <w:szCs w:val="20"/>
              </w:rPr>
              <w:t>Aangiftebeleid</w:t>
            </w:r>
          </w:p>
          <w:p w:rsidRPr="00E6148C" w:rsidR="003820B0" w:rsidP="009E14A5" w:rsidRDefault="003820B0">
            <w:pPr>
              <w:rPr>
                <w:szCs w:val="20"/>
              </w:rPr>
            </w:pPr>
            <w:r>
              <w:rPr>
                <w:szCs w:val="20"/>
              </w:rPr>
              <w:t xml:space="preserve">g. </w:t>
            </w:r>
            <w:r w:rsidRPr="00E6148C">
              <w:rPr>
                <w:szCs w:val="20"/>
              </w:rPr>
              <w:t>Schadeverhaal</w:t>
            </w:r>
          </w:p>
          <w:p w:rsidR="00043D29" w:rsidP="009E14A5" w:rsidRDefault="003820B0">
            <w:pPr>
              <w:rPr>
                <w:szCs w:val="20"/>
              </w:rPr>
            </w:pPr>
            <w:r>
              <w:rPr>
                <w:szCs w:val="20"/>
              </w:rPr>
              <w:t xml:space="preserve">h. </w:t>
            </w:r>
            <w:r w:rsidRPr="00E6148C">
              <w:rPr>
                <w:szCs w:val="20"/>
              </w:rPr>
              <w:t>Opvang en nazorg</w:t>
            </w:r>
            <w:r>
              <w:rPr>
                <w:szCs w:val="20"/>
              </w:rPr>
              <w:t xml:space="preserve"> (waaronder </w:t>
            </w:r>
            <w:r>
              <w:rPr>
                <w:szCs w:val="20"/>
              </w:rPr>
              <w:br/>
              <w:t xml:space="preserve">    nabespreken incidenten en </w:t>
            </w:r>
          </w:p>
          <w:p w:rsidR="003820B0" w:rsidP="009E14A5" w:rsidRDefault="00043D29">
            <w:pPr>
              <w:rPr>
                <w:szCs w:val="20"/>
              </w:rPr>
            </w:pPr>
            <w:r>
              <w:rPr>
                <w:szCs w:val="20"/>
              </w:rPr>
              <w:t xml:space="preserve">    collegiale</w:t>
            </w:r>
            <w:r w:rsidR="003820B0">
              <w:rPr>
                <w:szCs w:val="20"/>
              </w:rPr>
              <w:t xml:space="preserve"> opvang)</w:t>
            </w:r>
          </w:p>
          <w:p w:rsidR="003820B0" w:rsidP="009E14A5" w:rsidRDefault="003820B0">
            <w:pPr>
              <w:rPr>
                <w:szCs w:val="20"/>
              </w:rPr>
            </w:pPr>
            <w:r>
              <w:rPr>
                <w:szCs w:val="20"/>
              </w:rPr>
              <w:t>i.  Vertrouwenspersonen</w:t>
            </w:r>
          </w:p>
          <w:p w:rsidR="00043D29" w:rsidP="009E14A5" w:rsidRDefault="003820B0">
            <w:pPr>
              <w:rPr>
                <w:szCs w:val="20"/>
              </w:rPr>
            </w:pPr>
            <w:r>
              <w:rPr>
                <w:szCs w:val="20"/>
              </w:rPr>
              <w:t xml:space="preserve">j.  </w:t>
            </w:r>
            <w:r w:rsidR="00043D29">
              <w:rPr>
                <w:szCs w:val="20"/>
              </w:rPr>
              <w:t>Procedure opzeggen overeenkomst</w:t>
            </w:r>
          </w:p>
          <w:p w:rsidR="003820B0" w:rsidP="009E14A5" w:rsidRDefault="00043D29">
            <w:pPr>
              <w:rPr>
                <w:szCs w:val="20"/>
              </w:rPr>
            </w:pPr>
            <w:r>
              <w:rPr>
                <w:szCs w:val="20"/>
              </w:rPr>
              <w:t xml:space="preserve">    voor </w:t>
            </w:r>
            <w:r w:rsidR="003820B0">
              <w:rPr>
                <w:szCs w:val="20"/>
              </w:rPr>
              <w:t xml:space="preserve">leveren van zorg </w:t>
            </w:r>
          </w:p>
          <w:p w:rsidR="003820B0" w:rsidP="009E14A5" w:rsidRDefault="003820B0">
            <w:pPr>
              <w:rPr>
                <w:szCs w:val="20"/>
              </w:rPr>
            </w:pPr>
            <w:r>
              <w:rPr>
                <w:szCs w:val="20"/>
              </w:rPr>
              <w:t>k. Klachtencommissie</w:t>
            </w:r>
          </w:p>
          <w:p w:rsidR="00043D29" w:rsidP="009E14A5" w:rsidRDefault="003820B0">
            <w:pPr>
              <w:rPr>
                <w:szCs w:val="20"/>
              </w:rPr>
            </w:pPr>
            <w:r>
              <w:rPr>
                <w:szCs w:val="20"/>
              </w:rPr>
              <w:t>l.  Voortdurende v</w:t>
            </w:r>
            <w:r w:rsidR="00043D29">
              <w:rPr>
                <w:szCs w:val="20"/>
              </w:rPr>
              <w:t>oorlichting aan</w:t>
            </w:r>
          </w:p>
          <w:p w:rsidR="00043D29" w:rsidP="009E14A5" w:rsidRDefault="00043D29">
            <w:pPr>
              <w:rPr>
                <w:szCs w:val="20"/>
              </w:rPr>
            </w:pPr>
            <w:r>
              <w:rPr>
                <w:szCs w:val="20"/>
              </w:rPr>
              <w:t xml:space="preserve">    patiënten / </w:t>
            </w:r>
            <w:r w:rsidR="003820B0">
              <w:rPr>
                <w:szCs w:val="20"/>
              </w:rPr>
              <w:t xml:space="preserve">cliënten / bezoekers </w:t>
            </w:r>
            <w:r>
              <w:rPr>
                <w:szCs w:val="20"/>
              </w:rPr>
              <w:t xml:space="preserve">    </w:t>
            </w:r>
          </w:p>
          <w:p w:rsidR="00043D29" w:rsidP="009E14A5" w:rsidRDefault="00043D29">
            <w:pPr>
              <w:rPr>
                <w:szCs w:val="20"/>
              </w:rPr>
            </w:pPr>
            <w:r>
              <w:rPr>
                <w:szCs w:val="20"/>
              </w:rPr>
              <w:t xml:space="preserve">    (zie ook</w:t>
            </w:r>
            <w:r w:rsidR="003820B0">
              <w:rPr>
                <w:szCs w:val="20"/>
              </w:rPr>
              <w:t xml:space="preserve"> communicatieplan onder </w:t>
            </w:r>
          </w:p>
          <w:p w:rsidR="003820B0" w:rsidP="009E14A5" w:rsidRDefault="00043D29">
            <w:pPr>
              <w:rPr>
                <w:szCs w:val="20"/>
              </w:rPr>
            </w:pPr>
            <w:r>
              <w:rPr>
                <w:szCs w:val="20"/>
              </w:rPr>
              <w:t xml:space="preserve">     </w:t>
            </w:r>
            <w:r w:rsidR="003820B0">
              <w:rPr>
                <w:szCs w:val="20"/>
              </w:rPr>
              <w:t>1)</w:t>
            </w:r>
          </w:p>
          <w:p w:rsidR="00043D29" w:rsidP="009E14A5" w:rsidRDefault="003820B0">
            <w:pPr>
              <w:rPr>
                <w:szCs w:val="20"/>
              </w:rPr>
            </w:pPr>
            <w:r>
              <w:rPr>
                <w:szCs w:val="20"/>
              </w:rPr>
              <w:t xml:space="preserve">m. Vaststellen centrale en decentrale </w:t>
            </w:r>
          </w:p>
          <w:p w:rsidR="003820B0" w:rsidP="009E14A5" w:rsidRDefault="00043D29">
            <w:pPr>
              <w:rPr>
                <w:szCs w:val="20"/>
              </w:rPr>
            </w:pPr>
            <w:r>
              <w:rPr>
                <w:szCs w:val="20"/>
              </w:rPr>
              <w:t xml:space="preserve">     </w:t>
            </w:r>
            <w:r w:rsidR="003820B0">
              <w:rPr>
                <w:szCs w:val="20"/>
              </w:rPr>
              <w:t>verantwoording</w:t>
            </w:r>
          </w:p>
          <w:p w:rsidR="003820B0" w:rsidP="009E14A5" w:rsidRDefault="003820B0">
            <w:pPr>
              <w:rPr>
                <w:szCs w:val="20"/>
              </w:rPr>
            </w:pPr>
            <w:r>
              <w:rPr>
                <w:szCs w:val="20"/>
              </w:rPr>
              <w:t xml:space="preserve">n. </w:t>
            </w:r>
            <w:r w:rsidRPr="00E6148C">
              <w:rPr>
                <w:szCs w:val="20"/>
              </w:rPr>
              <w:t>Veilige werkomgeving</w:t>
            </w:r>
            <w:r>
              <w:rPr>
                <w:szCs w:val="20"/>
              </w:rPr>
              <w:t xml:space="preserve"> (intern):</w:t>
            </w:r>
            <w:r>
              <w:rPr>
                <w:szCs w:val="20"/>
              </w:rPr>
              <w:br/>
              <w:t xml:space="preserve">    - inrichting gesprekskamers </w:t>
            </w:r>
            <w:r>
              <w:rPr>
                <w:szCs w:val="20"/>
              </w:rPr>
              <w:br/>
              <w:t xml:space="preserve">    - inrichting behandelingskamers</w:t>
            </w:r>
          </w:p>
          <w:p w:rsidR="003820B0" w:rsidP="009E14A5" w:rsidRDefault="003820B0">
            <w:pPr>
              <w:rPr>
                <w:szCs w:val="20"/>
              </w:rPr>
            </w:pPr>
            <w:r>
              <w:rPr>
                <w:szCs w:val="20"/>
              </w:rPr>
              <w:t xml:space="preserve">    </w:t>
            </w:r>
            <w:r w:rsidRPr="002D7B85">
              <w:rPr>
                <w:szCs w:val="20"/>
              </w:rPr>
              <w:t>-</w:t>
            </w:r>
            <w:r>
              <w:rPr>
                <w:szCs w:val="20"/>
              </w:rPr>
              <w:t xml:space="preserve"> inrichting werkruimte</w:t>
            </w:r>
          </w:p>
          <w:p w:rsidR="003820B0" w:rsidP="009E14A5" w:rsidRDefault="003820B0">
            <w:pPr>
              <w:rPr>
                <w:szCs w:val="20"/>
              </w:rPr>
            </w:pPr>
            <w:r>
              <w:rPr>
                <w:szCs w:val="20"/>
              </w:rPr>
              <w:t xml:space="preserve">    - inrichting wachtruimte</w:t>
            </w:r>
          </w:p>
          <w:p w:rsidR="003820B0" w:rsidP="009E14A5" w:rsidRDefault="003820B0">
            <w:pPr>
              <w:rPr>
                <w:szCs w:val="20"/>
              </w:rPr>
            </w:pPr>
            <w:r>
              <w:rPr>
                <w:szCs w:val="20"/>
              </w:rPr>
              <w:t xml:space="preserve">o. </w:t>
            </w:r>
            <w:r w:rsidRPr="00E6148C">
              <w:rPr>
                <w:szCs w:val="20"/>
              </w:rPr>
              <w:t>Veilige werkomgeving</w:t>
            </w:r>
            <w:r>
              <w:rPr>
                <w:szCs w:val="20"/>
              </w:rPr>
              <w:t xml:space="preserve"> (extern):</w:t>
            </w:r>
          </w:p>
          <w:p w:rsidR="003820B0" w:rsidP="009E14A5" w:rsidRDefault="003820B0">
            <w:pPr>
              <w:rPr>
                <w:szCs w:val="20"/>
              </w:rPr>
            </w:pPr>
            <w:r>
              <w:rPr>
                <w:szCs w:val="20"/>
              </w:rPr>
              <w:t xml:space="preserve">    - veilig huisbezoek</w:t>
            </w:r>
          </w:p>
          <w:p w:rsidRPr="00E6148C" w:rsidR="003820B0" w:rsidP="009E14A5" w:rsidRDefault="003820B0">
            <w:pPr>
              <w:rPr>
                <w:szCs w:val="20"/>
              </w:rPr>
            </w:pPr>
            <w:r>
              <w:rPr>
                <w:szCs w:val="20"/>
              </w:rPr>
              <w:t xml:space="preserve">    - achterwacht regeling</w:t>
            </w:r>
          </w:p>
        </w:tc>
        <w:tc>
          <w:tcPr>
            <w:tcW w:w="3103" w:type="dxa"/>
          </w:tcPr>
          <w:p w:rsidR="003820B0" w:rsidP="009E14A5" w:rsidRDefault="00043D29">
            <w:pPr>
              <w:rPr>
                <w:szCs w:val="20"/>
              </w:rPr>
            </w:pPr>
            <w:r>
              <w:rPr>
                <w:szCs w:val="20"/>
              </w:rPr>
              <w:t>a. J</w:t>
            </w:r>
            <w:r w:rsidR="003820B0">
              <w:rPr>
                <w:szCs w:val="20"/>
              </w:rPr>
              <w:t xml:space="preserve">a </w:t>
            </w:r>
          </w:p>
          <w:p w:rsidR="003820B0" w:rsidP="009E14A5" w:rsidRDefault="00043D29">
            <w:pPr>
              <w:rPr>
                <w:szCs w:val="20"/>
              </w:rPr>
            </w:pPr>
            <w:r>
              <w:rPr>
                <w:szCs w:val="20"/>
              </w:rPr>
              <w:t>b. J</w:t>
            </w:r>
            <w:r w:rsidR="003820B0">
              <w:rPr>
                <w:szCs w:val="20"/>
              </w:rPr>
              <w:t>a</w:t>
            </w:r>
          </w:p>
          <w:p w:rsidR="003820B0" w:rsidP="009E14A5" w:rsidRDefault="003820B0">
            <w:pPr>
              <w:rPr>
                <w:szCs w:val="20"/>
              </w:rPr>
            </w:pPr>
          </w:p>
          <w:p w:rsidR="003820B0" w:rsidP="009E14A5" w:rsidRDefault="00043D29">
            <w:pPr>
              <w:rPr>
                <w:szCs w:val="20"/>
              </w:rPr>
            </w:pPr>
            <w:r>
              <w:rPr>
                <w:szCs w:val="20"/>
              </w:rPr>
              <w:t>c. J</w:t>
            </w:r>
            <w:r w:rsidR="003820B0">
              <w:rPr>
                <w:szCs w:val="20"/>
              </w:rPr>
              <w:t>a (geen branche-instrument, wel voorbeelden)</w:t>
            </w:r>
          </w:p>
          <w:p w:rsidR="003820B0" w:rsidP="009E14A5" w:rsidRDefault="00043D29">
            <w:pPr>
              <w:rPr>
                <w:szCs w:val="20"/>
              </w:rPr>
            </w:pPr>
            <w:r>
              <w:rPr>
                <w:szCs w:val="20"/>
              </w:rPr>
              <w:t>d. J</w:t>
            </w:r>
            <w:r w:rsidR="003820B0">
              <w:rPr>
                <w:szCs w:val="20"/>
              </w:rPr>
              <w:t>a</w:t>
            </w:r>
          </w:p>
          <w:p w:rsidR="003820B0" w:rsidP="009E14A5" w:rsidRDefault="00043D29">
            <w:pPr>
              <w:rPr>
                <w:szCs w:val="20"/>
              </w:rPr>
            </w:pPr>
            <w:r>
              <w:rPr>
                <w:szCs w:val="20"/>
              </w:rPr>
              <w:t>e. J</w:t>
            </w:r>
            <w:r w:rsidR="003820B0">
              <w:rPr>
                <w:szCs w:val="20"/>
              </w:rPr>
              <w:t>a</w:t>
            </w:r>
          </w:p>
          <w:p w:rsidR="003820B0" w:rsidP="009E14A5" w:rsidRDefault="00043D29">
            <w:pPr>
              <w:rPr>
                <w:szCs w:val="20"/>
              </w:rPr>
            </w:pPr>
            <w:r>
              <w:rPr>
                <w:szCs w:val="20"/>
              </w:rPr>
              <w:t>f.  J</w:t>
            </w:r>
            <w:r w:rsidR="003820B0">
              <w:rPr>
                <w:szCs w:val="20"/>
              </w:rPr>
              <w:t xml:space="preserve">a </w:t>
            </w:r>
          </w:p>
          <w:p w:rsidR="003820B0" w:rsidP="009E14A5" w:rsidRDefault="00043D29">
            <w:pPr>
              <w:rPr>
                <w:szCs w:val="20"/>
              </w:rPr>
            </w:pPr>
            <w:r>
              <w:rPr>
                <w:szCs w:val="20"/>
              </w:rPr>
              <w:t>g. J</w:t>
            </w:r>
            <w:r w:rsidR="003820B0">
              <w:rPr>
                <w:szCs w:val="20"/>
              </w:rPr>
              <w:t xml:space="preserve">a </w:t>
            </w:r>
          </w:p>
          <w:p w:rsidR="003820B0" w:rsidP="009E14A5" w:rsidRDefault="00043D29">
            <w:pPr>
              <w:rPr>
                <w:szCs w:val="20"/>
              </w:rPr>
            </w:pPr>
            <w:r>
              <w:rPr>
                <w:szCs w:val="20"/>
              </w:rPr>
              <w:t>h. J</w:t>
            </w:r>
            <w:r w:rsidR="003820B0">
              <w:rPr>
                <w:szCs w:val="20"/>
              </w:rPr>
              <w:t>a</w:t>
            </w:r>
          </w:p>
          <w:p w:rsidR="003820B0" w:rsidP="009E14A5" w:rsidRDefault="00043D29">
            <w:pPr>
              <w:rPr>
                <w:szCs w:val="20"/>
              </w:rPr>
            </w:pPr>
            <w:r>
              <w:rPr>
                <w:szCs w:val="20"/>
              </w:rPr>
              <w:t>i. J</w:t>
            </w:r>
            <w:r w:rsidR="003820B0">
              <w:rPr>
                <w:szCs w:val="20"/>
              </w:rPr>
              <w:t>a</w:t>
            </w:r>
          </w:p>
          <w:p w:rsidR="003820B0" w:rsidP="009E14A5" w:rsidRDefault="00043D29">
            <w:pPr>
              <w:rPr>
                <w:szCs w:val="20"/>
              </w:rPr>
            </w:pPr>
            <w:r>
              <w:rPr>
                <w:szCs w:val="20"/>
              </w:rPr>
              <w:t>j. J</w:t>
            </w:r>
            <w:r w:rsidR="003820B0">
              <w:rPr>
                <w:szCs w:val="20"/>
              </w:rPr>
              <w:t>a (onderdeel Algemene Voorwaarden voor zorg)</w:t>
            </w:r>
          </w:p>
          <w:p w:rsidR="003820B0" w:rsidP="009E14A5" w:rsidRDefault="00043D29">
            <w:pPr>
              <w:rPr>
                <w:szCs w:val="20"/>
              </w:rPr>
            </w:pPr>
            <w:r>
              <w:rPr>
                <w:szCs w:val="20"/>
              </w:rPr>
              <w:t>k. J</w:t>
            </w:r>
            <w:r w:rsidR="003820B0">
              <w:rPr>
                <w:szCs w:val="20"/>
              </w:rPr>
              <w:t>a</w:t>
            </w:r>
          </w:p>
          <w:p w:rsidR="003820B0" w:rsidP="009E14A5" w:rsidRDefault="00043D29">
            <w:pPr>
              <w:rPr>
                <w:szCs w:val="20"/>
              </w:rPr>
            </w:pPr>
            <w:r>
              <w:rPr>
                <w:szCs w:val="20"/>
              </w:rPr>
              <w:t>l.  J</w:t>
            </w:r>
            <w:r w:rsidR="003820B0">
              <w:rPr>
                <w:szCs w:val="20"/>
              </w:rPr>
              <w:t>a</w:t>
            </w:r>
          </w:p>
          <w:p w:rsidR="003820B0" w:rsidP="009E14A5" w:rsidRDefault="003820B0">
            <w:pPr>
              <w:rPr>
                <w:szCs w:val="20"/>
              </w:rPr>
            </w:pPr>
          </w:p>
          <w:p w:rsidR="003820B0" w:rsidP="009E14A5" w:rsidRDefault="003820B0">
            <w:pPr>
              <w:rPr>
                <w:szCs w:val="20"/>
              </w:rPr>
            </w:pPr>
          </w:p>
          <w:p w:rsidR="003820B0" w:rsidP="009E14A5" w:rsidRDefault="00043D29">
            <w:pPr>
              <w:rPr>
                <w:szCs w:val="20"/>
              </w:rPr>
            </w:pPr>
            <w:r>
              <w:rPr>
                <w:szCs w:val="20"/>
              </w:rPr>
              <w:t>m. J</w:t>
            </w:r>
            <w:r w:rsidR="003820B0">
              <w:rPr>
                <w:szCs w:val="20"/>
              </w:rPr>
              <w:t>a</w:t>
            </w:r>
          </w:p>
          <w:p w:rsidR="003820B0" w:rsidP="009E14A5" w:rsidRDefault="003820B0">
            <w:pPr>
              <w:rPr>
                <w:szCs w:val="20"/>
              </w:rPr>
            </w:pPr>
          </w:p>
          <w:p w:rsidR="003820B0" w:rsidP="009E14A5" w:rsidRDefault="00043D29">
            <w:pPr>
              <w:rPr>
                <w:szCs w:val="20"/>
              </w:rPr>
            </w:pPr>
            <w:r>
              <w:rPr>
                <w:szCs w:val="20"/>
              </w:rPr>
              <w:t>n. J</w:t>
            </w:r>
            <w:r w:rsidR="003820B0">
              <w:rPr>
                <w:szCs w:val="20"/>
              </w:rPr>
              <w:t>a</w:t>
            </w:r>
          </w:p>
          <w:p w:rsidR="003820B0" w:rsidP="009E14A5" w:rsidRDefault="003820B0">
            <w:pPr>
              <w:rPr>
                <w:szCs w:val="20"/>
              </w:rPr>
            </w:pPr>
          </w:p>
          <w:p w:rsidR="00043D29" w:rsidP="009E14A5" w:rsidRDefault="00043D29">
            <w:pPr>
              <w:rPr>
                <w:szCs w:val="20"/>
              </w:rPr>
            </w:pPr>
          </w:p>
          <w:p w:rsidR="00043D29" w:rsidP="009E14A5" w:rsidRDefault="00043D29">
            <w:pPr>
              <w:rPr>
                <w:szCs w:val="20"/>
              </w:rPr>
            </w:pPr>
          </w:p>
          <w:p w:rsidR="00043D29" w:rsidP="009E14A5" w:rsidRDefault="00043D29">
            <w:pPr>
              <w:rPr>
                <w:szCs w:val="20"/>
              </w:rPr>
            </w:pPr>
          </w:p>
          <w:p w:rsidRPr="00E6148C" w:rsidR="003820B0" w:rsidP="009E14A5" w:rsidRDefault="00043D29">
            <w:pPr>
              <w:rPr>
                <w:szCs w:val="20"/>
              </w:rPr>
            </w:pPr>
            <w:r>
              <w:rPr>
                <w:szCs w:val="20"/>
              </w:rPr>
              <w:t>o. J</w:t>
            </w:r>
            <w:r w:rsidR="003820B0">
              <w:rPr>
                <w:szCs w:val="20"/>
              </w:rPr>
              <w:t xml:space="preserve">a </w:t>
            </w:r>
          </w:p>
        </w:tc>
      </w:tr>
      <w:tr w:rsidRPr="00E6148C" w:rsidR="003820B0">
        <w:tc>
          <w:tcPr>
            <w:tcW w:w="3699" w:type="dxa"/>
          </w:tcPr>
          <w:p w:rsidRPr="00E6148C" w:rsidR="003820B0" w:rsidP="00F41E3B" w:rsidRDefault="003820B0">
            <w:pPr>
              <w:pStyle w:val="Lijstalinea1"/>
              <w:numPr>
                <w:ilvl w:val="0"/>
                <w:numId w:val="22"/>
              </w:numPr>
              <w:ind w:left="426"/>
              <w:contextualSpacing/>
              <w:rPr>
                <w:szCs w:val="20"/>
              </w:rPr>
            </w:pPr>
            <w:r w:rsidRPr="00E6148C">
              <w:rPr>
                <w:szCs w:val="20"/>
              </w:rPr>
              <w:t>Convenant</w:t>
            </w:r>
          </w:p>
        </w:tc>
        <w:tc>
          <w:tcPr>
            <w:tcW w:w="4844" w:type="dxa"/>
            <w:vAlign w:val="bottom"/>
          </w:tcPr>
          <w:p w:rsidR="003820B0" w:rsidP="009E14A5" w:rsidRDefault="003820B0">
            <w:pPr>
              <w:rPr>
                <w:rFonts w:cs="Arial"/>
                <w:szCs w:val="20"/>
              </w:rPr>
            </w:pPr>
            <w:r>
              <w:rPr>
                <w:rFonts w:cs="Arial"/>
                <w:szCs w:val="20"/>
              </w:rPr>
              <w:t xml:space="preserve">a. Vaststellen contactpersonen externe </w:t>
            </w:r>
            <w:r>
              <w:rPr>
                <w:rFonts w:cs="Arial"/>
                <w:szCs w:val="20"/>
              </w:rPr>
              <w:br/>
              <w:t xml:space="preserve">    partners op: </w:t>
            </w:r>
            <w:r>
              <w:rPr>
                <w:rFonts w:cs="Arial"/>
                <w:szCs w:val="20"/>
              </w:rPr>
              <w:br/>
              <w:t xml:space="preserve">    - strategisch niveau</w:t>
            </w:r>
          </w:p>
          <w:p w:rsidR="003820B0" w:rsidP="009E14A5" w:rsidRDefault="003820B0">
            <w:pPr>
              <w:rPr>
                <w:rFonts w:cs="Arial"/>
                <w:szCs w:val="20"/>
              </w:rPr>
            </w:pPr>
            <w:r>
              <w:rPr>
                <w:rFonts w:cs="Arial"/>
                <w:szCs w:val="20"/>
              </w:rPr>
              <w:t xml:space="preserve">    - beleidsniveau</w:t>
            </w:r>
          </w:p>
          <w:p w:rsidR="003820B0" w:rsidP="009E14A5" w:rsidRDefault="003820B0">
            <w:pPr>
              <w:rPr>
                <w:rFonts w:cs="Arial"/>
                <w:szCs w:val="20"/>
              </w:rPr>
            </w:pPr>
            <w:r>
              <w:rPr>
                <w:rFonts w:cs="Arial"/>
                <w:szCs w:val="20"/>
              </w:rPr>
              <w:t xml:space="preserve">    - Uitvoerend niveau</w:t>
            </w:r>
          </w:p>
          <w:p w:rsidRPr="00E6148C" w:rsidR="003820B0" w:rsidP="009E14A5" w:rsidRDefault="003820B0">
            <w:pPr>
              <w:rPr>
                <w:rFonts w:cs="Arial"/>
                <w:szCs w:val="20"/>
              </w:rPr>
            </w:pPr>
            <w:r>
              <w:rPr>
                <w:rFonts w:cs="Arial"/>
                <w:szCs w:val="20"/>
              </w:rPr>
              <w:t xml:space="preserve">b. </w:t>
            </w:r>
            <w:r w:rsidRPr="00E6148C">
              <w:rPr>
                <w:rFonts w:cs="Arial"/>
                <w:szCs w:val="20"/>
              </w:rPr>
              <w:t>Overlegstructuur partners</w:t>
            </w:r>
          </w:p>
          <w:p w:rsidRPr="00E6148C" w:rsidR="003820B0" w:rsidP="009E14A5" w:rsidRDefault="003820B0">
            <w:pPr>
              <w:rPr>
                <w:rFonts w:cs="Arial"/>
                <w:szCs w:val="20"/>
              </w:rPr>
            </w:pPr>
            <w:r>
              <w:rPr>
                <w:rFonts w:cs="Arial"/>
                <w:szCs w:val="20"/>
              </w:rPr>
              <w:t xml:space="preserve">c. </w:t>
            </w:r>
            <w:r w:rsidRPr="00E6148C">
              <w:rPr>
                <w:rFonts w:cs="Arial"/>
                <w:szCs w:val="20"/>
              </w:rPr>
              <w:t>Opstellen convenant</w:t>
            </w:r>
          </w:p>
        </w:tc>
        <w:tc>
          <w:tcPr>
            <w:tcW w:w="3103" w:type="dxa"/>
          </w:tcPr>
          <w:p w:rsidR="003820B0" w:rsidP="009E14A5" w:rsidRDefault="00043D29">
            <w:pPr>
              <w:rPr>
                <w:szCs w:val="20"/>
              </w:rPr>
            </w:pPr>
            <w:r>
              <w:rPr>
                <w:szCs w:val="20"/>
              </w:rPr>
              <w:t>a. J</w:t>
            </w:r>
            <w:r w:rsidR="003820B0">
              <w:rPr>
                <w:szCs w:val="20"/>
              </w:rPr>
              <w:t>a</w:t>
            </w:r>
          </w:p>
          <w:p w:rsidR="003820B0" w:rsidP="009E14A5" w:rsidRDefault="003820B0">
            <w:pPr>
              <w:rPr>
                <w:szCs w:val="20"/>
              </w:rPr>
            </w:pPr>
          </w:p>
          <w:p w:rsidR="003820B0" w:rsidP="009E14A5" w:rsidRDefault="003820B0">
            <w:pPr>
              <w:rPr>
                <w:szCs w:val="20"/>
              </w:rPr>
            </w:pPr>
          </w:p>
          <w:p w:rsidR="003820B0" w:rsidP="009E14A5" w:rsidRDefault="003820B0">
            <w:pPr>
              <w:rPr>
                <w:szCs w:val="20"/>
              </w:rPr>
            </w:pPr>
          </w:p>
          <w:p w:rsidR="003820B0" w:rsidP="009E14A5" w:rsidRDefault="003820B0">
            <w:pPr>
              <w:rPr>
                <w:szCs w:val="20"/>
              </w:rPr>
            </w:pPr>
          </w:p>
          <w:p w:rsidR="003820B0" w:rsidP="009E14A5" w:rsidRDefault="003820B0">
            <w:pPr>
              <w:rPr>
                <w:szCs w:val="20"/>
              </w:rPr>
            </w:pPr>
          </w:p>
          <w:p w:rsidR="003820B0" w:rsidP="009E14A5" w:rsidRDefault="00043D29">
            <w:pPr>
              <w:rPr>
                <w:szCs w:val="20"/>
              </w:rPr>
            </w:pPr>
            <w:r>
              <w:rPr>
                <w:szCs w:val="20"/>
              </w:rPr>
              <w:t>b. J</w:t>
            </w:r>
            <w:r w:rsidR="003820B0">
              <w:rPr>
                <w:szCs w:val="20"/>
              </w:rPr>
              <w:t xml:space="preserve">a </w:t>
            </w:r>
          </w:p>
          <w:p w:rsidRPr="00E6148C" w:rsidR="003820B0" w:rsidP="009E14A5" w:rsidRDefault="00043D29">
            <w:pPr>
              <w:rPr>
                <w:szCs w:val="20"/>
              </w:rPr>
            </w:pPr>
            <w:r>
              <w:rPr>
                <w:szCs w:val="20"/>
              </w:rPr>
              <w:t>c. N</w:t>
            </w:r>
            <w:r w:rsidR="003820B0">
              <w:rPr>
                <w:szCs w:val="20"/>
              </w:rPr>
              <w:t xml:space="preserve">ee </w:t>
            </w:r>
          </w:p>
        </w:tc>
      </w:tr>
      <w:tr w:rsidRPr="00E6148C" w:rsidR="003820B0">
        <w:tc>
          <w:tcPr>
            <w:tcW w:w="3699" w:type="dxa"/>
          </w:tcPr>
          <w:p w:rsidRPr="00E6148C" w:rsidR="003820B0" w:rsidP="00F41E3B" w:rsidRDefault="003820B0">
            <w:pPr>
              <w:pStyle w:val="Lijstalinea1"/>
              <w:numPr>
                <w:ilvl w:val="0"/>
                <w:numId w:val="22"/>
              </w:numPr>
              <w:ind w:left="426"/>
              <w:contextualSpacing/>
              <w:rPr>
                <w:szCs w:val="20"/>
              </w:rPr>
            </w:pPr>
            <w:r w:rsidRPr="00E6148C">
              <w:rPr>
                <w:szCs w:val="20"/>
              </w:rPr>
              <w:t>Implementatie/borging</w:t>
            </w:r>
          </w:p>
        </w:tc>
        <w:tc>
          <w:tcPr>
            <w:tcW w:w="4844" w:type="dxa"/>
            <w:vAlign w:val="bottom"/>
          </w:tcPr>
          <w:p w:rsidRPr="00E6148C" w:rsidR="003820B0" w:rsidP="009E14A5" w:rsidRDefault="003820B0">
            <w:pPr>
              <w:rPr>
                <w:rFonts w:cs="Arial"/>
                <w:szCs w:val="20"/>
              </w:rPr>
            </w:pPr>
            <w:r>
              <w:rPr>
                <w:rFonts w:cs="Arial"/>
                <w:szCs w:val="20"/>
              </w:rPr>
              <w:t xml:space="preserve">a. </w:t>
            </w:r>
            <w:r w:rsidRPr="00E6148C">
              <w:rPr>
                <w:rFonts w:cs="Arial"/>
                <w:szCs w:val="20"/>
              </w:rPr>
              <w:t>Veiligheidscoaches</w:t>
            </w:r>
          </w:p>
          <w:p w:rsidRPr="00E6148C" w:rsidR="003820B0" w:rsidP="009E14A5" w:rsidRDefault="003820B0">
            <w:pPr>
              <w:rPr>
                <w:rFonts w:cs="Arial"/>
                <w:szCs w:val="20"/>
              </w:rPr>
            </w:pPr>
            <w:r>
              <w:rPr>
                <w:rFonts w:cs="Arial"/>
                <w:szCs w:val="20"/>
              </w:rPr>
              <w:t xml:space="preserve">b. </w:t>
            </w:r>
            <w:r w:rsidRPr="00E6148C">
              <w:rPr>
                <w:rFonts w:cs="Arial"/>
                <w:szCs w:val="20"/>
              </w:rPr>
              <w:t>Verantwoording in functieprofielen</w:t>
            </w:r>
          </w:p>
          <w:p w:rsidRPr="00E6148C" w:rsidR="003820B0" w:rsidP="009E14A5" w:rsidRDefault="003820B0">
            <w:pPr>
              <w:rPr>
                <w:rFonts w:cs="Arial"/>
                <w:szCs w:val="20"/>
              </w:rPr>
            </w:pPr>
            <w:r>
              <w:rPr>
                <w:rFonts w:cs="Arial"/>
                <w:szCs w:val="20"/>
              </w:rPr>
              <w:t xml:space="preserve">c. </w:t>
            </w:r>
            <w:r w:rsidRPr="00E6148C">
              <w:rPr>
                <w:rFonts w:cs="Arial"/>
                <w:szCs w:val="20"/>
              </w:rPr>
              <w:t>Opnemen jaarlijkse begroting</w:t>
            </w:r>
          </w:p>
          <w:p w:rsidR="00043D29" w:rsidP="009E14A5" w:rsidRDefault="003820B0">
            <w:pPr>
              <w:rPr>
                <w:rFonts w:cs="Arial"/>
                <w:szCs w:val="20"/>
              </w:rPr>
            </w:pPr>
            <w:r>
              <w:rPr>
                <w:rFonts w:cs="Arial"/>
                <w:szCs w:val="20"/>
              </w:rPr>
              <w:t xml:space="preserve">d. </w:t>
            </w:r>
            <w:r w:rsidRPr="00E6148C">
              <w:rPr>
                <w:rFonts w:cs="Arial"/>
                <w:szCs w:val="20"/>
              </w:rPr>
              <w:t>Risicoprofielen</w:t>
            </w:r>
            <w:r>
              <w:rPr>
                <w:rFonts w:cs="Arial"/>
                <w:szCs w:val="20"/>
              </w:rPr>
              <w:t xml:space="preserve"> en analyses </w:t>
            </w:r>
          </w:p>
          <w:p w:rsidRPr="00E6148C" w:rsidR="003820B0" w:rsidP="009E14A5" w:rsidRDefault="00043D29">
            <w:pPr>
              <w:rPr>
                <w:rFonts w:cs="Arial"/>
                <w:szCs w:val="20"/>
              </w:rPr>
            </w:pPr>
            <w:r>
              <w:rPr>
                <w:rFonts w:cs="Arial"/>
                <w:szCs w:val="20"/>
              </w:rPr>
              <w:t xml:space="preserve">    </w:t>
            </w:r>
            <w:r w:rsidR="003820B0">
              <w:rPr>
                <w:rFonts w:cs="Arial"/>
                <w:szCs w:val="20"/>
              </w:rPr>
              <w:t>jaarlijks opstellen / controleren</w:t>
            </w:r>
          </w:p>
          <w:p w:rsidR="003820B0" w:rsidP="009E14A5" w:rsidRDefault="003820B0">
            <w:pPr>
              <w:rPr>
                <w:rFonts w:cs="Arial"/>
                <w:szCs w:val="20"/>
              </w:rPr>
            </w:pPr>
            <w:r>
              <w:rPr>
                <w:rFonts w:cs="Arial"/>
                <w:szCs w:val="20"/>
              </w:rPr>
              <w:t xml:space="preserve">e. </w:t>
            </w:r>
            <w:r w:rsidRPr="00E6148C">
              <w:rPr>
                <w:rFonts w:cs="Arial"/>
                <w:szCs w:val="20"/>
              </w:rPr>
              <w:t>Continue training medewerkers</w:t>
            </w:r>
          </w:p>
          <w:p w:rsidR="003820B0" w:rsidP="009E14A5" w:rsidRDefault="003820B0">
            <w:pPr>
              <w:rPr>
                <w:rFonts w:cs="Arial"/>
                <w:szCs w:val="20"/>
              </w:rPr>
            </w:pPr>
            <w:r>
              <w:rPr>
                <w:rFonts w:cs="Arial"/>
                <w:szCs w:val="20"/>
              </w:rPr>
              <w:t>f.  Vast onderwerp afdelingsoverleg</w:t>
            </w:r>
          </w:p>
          <w:p w:rsidR="003820B0" w:rsidP="009E14A5" w:rsidRDefault="003820B0">
            <w:pPr>
              <w:rPr>
                <w:rFonts w:cs="Arial"/>
                <w:szCs w:val="20"/>
              </w:rPr>
            </w:pPr>
            <w:r>
              <w:rPr>
                <w:rFonts w:cs="Arial"/>
                <w:szCs w:val="20"/>
              </w:rPr>
              <w:t xml:space="preserve">g. Vast onderdeel in </w:t>
            </w:r>
            <w:r>
              <w:rPr>
                <w:rFonts w:cs="Arial"/>
                <w:szCs w:val="20"/>
              </w:rPr>
              <w:br/>
              <w:t xml:space="preserve">   functioneringsgesprekken</w:t>
            </w:r>
          </w:p>
          <w:p w:rsidR="003820B0" w:rsidP="009E14A5" w:rsidRDefault="003820B0">
            <w:pPr>
              <w:rPr>
                <w:rFonts w:cs="Arial"/>
                <w:szCs w:val="20"/>
              </w:rPr>
            </w:pPr>
            <w:r>
              <w:rPr>
                <w:rFonts w:cs="Arial"/>
                <w:szCs w:val="20"/>
              </w:rPr>
              <w:t>h. Vast onderdeel binnen de OR</w:t>
            </w:r>
          </w:p>
          <w:p w:rsidRPr="00E6148C" w:rsidR="003820B0" w:rsidP="009E14A5" w:rsidRDefault="003820B0">
            <w:pPr>
              <w:rPr>
                <w:rFonts w:cs="Arial"/>
                <w:szCs w:val="20"/>
              </w:rPr>
            </w:pPr>
            <w:r>
              <w:rPr>
                <w:rFonts w:cs="Arial"/>
                <w:szCs w:val="20"/>
              </w:rPr>
              <w:t>i.  Vast onderdeel in jaarverslagen</w:t>
            </w:r>
          </w:p>
        </w:tc>
        <w:tc>
          <w:tcPr>
            <w:tcW w:w="3103" w:type="dxa"/>
            <w:vAlign w:val="bottom"/>
          </w:tcPr>
          <w:p w:rsidR="003820B0" w:rsidP="009E14A5" w:rsidRDefault="00043D29">
            <w:pPr>
              <w:rPr>
                <w:rFonts w:cs="Arial"/>
                <w:szCs w:val="20"/>
              </w:rPr>
            </w:pPr>
            <w:r>
              <w:rPr>
                <w:rFonts w:cs="Arial"/>
                <w:szCs w:val="20"/>
              </w:rPr>
              <w:t>a. J</w:t>
            </w:r>
            <w:r w:rsidR="003820B0">
              <w:rPr>
                <w:rFonts w:cs="Arial"/>
                <w:szCs w:val="20"/>
              </w:rPr>
              <w:t>a</w:t>
            </w:r>
          </w:p>
          <w:p w:rsidR="003820B0" w:rsidP="009E14A5" w:rsidRDefault="00043D29">
            <w:pPr>
              <w:rPr>
                <w:rFonts w:cs="Arial"/>
                <w:szCs w:val="20"/>
              </w:rPr>
            </w:pPr>
            <w:r>
              <w:rPr>
                <w:rFonts w:cs="Arial"/>
                <w:szCs w:val="20"/>
              </w:rPr>
              <w:t>b. N</w:t>
            </w:r>
            <w:r w:rsidR="003820B0">
              <w:rPr>
                <w:rFonts w:cs="Arial"/>
                <w:szCs w:val="20"/>
              </w:rPr>
              <w:t>ee</w:t>
            </w:r>
          </w:p>
          <w:p w:rsidR="003820B0" w:rsidP="009E14A5" w:rsidRDefault="00043D29">
            <w:pPr>
              <w:rPr>
                <w:rFonts w:cs="Arial"/>
                <w:szCs w:val="20"/>
              </w:rPr>
            </w:pPr>
            <w:r>
              <w:rPr>
                <w:rFonts w:cs="Arial"/>
                <w:szCs w:val="20"/>
              </w:rPr>
              <w:t>c. J</w:t>
            </w:r>
            <w:r w:rsidR="003820B0">
              <w:rPr>
                <w:rFonts w:cs="Arial"/>
                <w:szCs w:val="20"/>
              </w:rPr>
              <w:t>a</w:t>
            </w:r>
          </w:p>
          <w:p w:rsidR="003820B0" w:rsidP="009E14A5" w:rsidRDefault="00043D29">
            <w:pPr>
              <w:rPr>
                <w:rFonts w:cs="Arial"/>
                <w:szCs w:val="20"/>
              </w:rPr>
            </w:pPr>
            <w:r>
              <w:rPr>
                <w:rFonts w:cs="Arial"/>
                <w:szCs w:val="20"/>
              </w:rPr>
              <w:t>d. J</w:t>
            </w:r>
            <w:r w:rsidR="003820B0">
              <w:rPr>
                <w:rFonts w:cs="Arial"/>
                <w:szCs w:val="20"/>
              </w:rPr>
              <w:t>a</w:t>
            </w:r>
          </w:p>
          <w:p w:rsidR="003820B0" w:rsidP="009E14A5" w:rsidRDefault="003820B0">
            <w:pPr>
              <w:rPr>
                <w:rFonts w:cs="Arial"/>
                <w:szCs w:val="20"/>
              </w:rPr>
            </w:pPr>
          </w:p>
          <w:p w:rsidR="003820B0" w:rsidP="009E14A5" w:rsidRDefault="00043D29">
            <w:pPr>
              <w:rPr>
                <w:rFonts w:cs="Arial"/>
                <w:szCs w:val="20"/>
              </w:rPr>
            </w:pPr>
            <w:r>
              <w:rPr>
                <w:rFonts w:cs="Arial"/>
                <w:szCs w:val="20"/>
              </w:rPr>
              <w:t>e. J</w:t>
            </w:r>
            <w:r w:rsidR="003820B0">
              <w:rPr>
                <w:rFonts w:cs="Arial"/>
                <w:szCs w:val="20"/>
              </w:rPr>
              <w:t>a</w:t>
            </w:r>
          </w:p>
          <w:p w:rsidR="003820B0" w:rsidP="009E14A5" w:rsidRDefault="00043D29">
            <w:pPr>
              <w:rPr>
                <w:rFonts w:cs="Arial"/>
                <w:szCs w:val="20"/>
              </w:rPr>
            </w:pPr>
            <w:r>
              <w:rPr>
                <w:rFonts w:cs="Arial"/>
                <w:szCs w:val="20"/>
              </w:rPr>
              <w:t>f.  J</w:t>
            </w:r>
            <w:r w:rsidR="003820B0">
              <w:rPr>
                <w:rFonts w:cs="Arial"/>
                <w:szCs w:val="20"/>
              </w:rPr>
              <w:t>a</w:t>
            </w:r>
          </w:p>
          <w:p w:rsidR="003820B0" w:rsidP="009E14A5" w:rsidRDefault="00043D29">
            <w:pPr>
              <w:rPr>
                <w:rFonts w:cs="Arial"/>
                <w:szCs w:val="20"/>
              </w:rPr>
            </w:pPr>
            <w:r>
              <w:rPr>
                <w:rFonts w:cs="Arial"/>
                <w:szCs w:val="20"/>
              </w:rPr>
              <w:t>g. N</w:t>
            </w:r>
            <w:r w:rsidR="003820B0">
              <w:rPr>
                <w:rFonts w:cs="Arial"/>
                <w:szCs w:val="20"/>
              </w:rPr>
              <w:t xml:space="preserve">ee </w:t>
            </w:r>
          </w:p>
          <w:p w:rsidR="003820B0" w:rsidP="009E14A5" w:rsidRDefault="003820B0">
            <w:pPr>
              <w:rPr>
                <w:rFonts w:cs="Arial"/>
                <w:szCs w:val="20"/>
              </w:rPr>
            </w:pPr>
          </w:p>
          <w:p w:rsidR="003820B0" w:rsidP="009E14A5" w:rsidRDefault="00043D29">
            <w:pPr>
              <w:rPr>
                <w:rFonts w:cs="Arial"/>
                <w:szCs w:val="20"/>
              </w:rPr>
            </w:pPr>
            <w:r>
              <w:rPr>
                <w:rFonts w:cs="Arial"/>
                <w:szCs w:val="20"/>
              </w:rPr>
              <w:t>h. J</w:t>
            </w:r>
            <w:r w:rsidR="003820B0">
              <w:rPr>
                <w:rFonts w:cs="Arial"/>
                <w:szCs w:val="20"/>
              </w:rPr>
              <w:t>a</w:t>
            </w:r>
          </w:p>
          <w:p w:rsidRPr="00E6148C" w:rsidR="003820B0" w:rsidP="009E14A5" w:rsidRDefault="00043D29">
            <w:pPr>
              <w:rPr>
                <w:rFonts w:cs="Arial"/>
                <w:szCs w:val="20"/>
              </w:rPr>
            </w:pPr>
            <w:r>
              <w:rPr>
                <w:rFonts w:cs="Arial"/>
                <w:szCs w:val="20"/>
              </w:rPr>
              <w:t>i.  N</w:t>
            </w:r>
            <w:r w:rsidR="003820B0">
              <w:rPr>
                <w:rFonts w:cs="Arial"/>
                <w:szCs w:val="20"/>
              </w:rPr>
              <w:t>ee</w:t>
            </w:r>
          </w:p>
        </w:tc>
      </w:tr>
      <w:tr w:rsidRPr="00E6148C" w:rsidR="003820B0">
        <w:tc>
          <w:tcPr>
            <w:tcW w:w="3699" w:type="dxa"/>
          </w:tcPr>
          <w:p w:rsidRPr="00E6148C" w:rsidR="003820B0" w:rsidP="00F41E3B" w:rsidRDefault="003820B0">
            <w:pPr>
              <w:pStyle w:val="Lijstalinea1"/>
              <w:numPr>
                <w:ilvl w:val="0"/>
                <w:numId w:val="22"/>
              </w:numPr>
              <w:ind w:left="426"/>
              <w:contextualSpacing/>
              <w:rPr>
                <w:szCs w:val="20"/>
              </w:rPr>
            </w:pPr>
            <w:r>
              <w:rPr>
                <w:szCs w:val="20"/>
              </w:rPr>
              <w:t>Evaluatie &amp; bijstelling</w:t>
            </w:r>
          </w:p>
        </w:tc>
        <w:tc>
          <w:tcPr>
            <w:tcW w:w="4844" w:type="dxa"/>
            <w:vAlign w:val="bottom"/>
          </w:tcPr>
          <w:p w:rsidR="00043D29" w:rsidP="009E14A5" w:rsidRDefault="003820B0">
            <w:pPr>
              <w:rPr>
                <w:rFonts w:cs="Arial"/>
                <w:szCs w:val="20"/>
              </w:rPr>
            </w:pPr>
            <w:r>
              <w:rPr>
                <w:rFonts w:cs="Arial"/>
                <w:szCs w:val="20"/>
              </w:rPr>
              <w:t xml:space="preserve">a. Structureel uitvoeren jaarlijkse </w:t>
            </w:r>
          </w:p>
          <w:p w:rsidR="003820B0" w:rsidP="009E14A5" w:rsidRDefault="00043D29">
            <w:pPr>
              <w:rPr>
                <w:rFonts w:cs="Arial"/>
                <w:szCs w:val="20"/>
              </w:rPr>
            </w:pPr>
            <w:r>
              <w:rPr>
                <w:rFonts w:cs="Arial"/>
                <w:szCs w:val="20"/>
              </w:rPr>
              <w:t xml:space="preserve">    </w:t>
            </w:r>
            <w:r w:rsidR="003820B0">
              <w:rPr>
                <w:rFonts w:cs="Arial"/>
                <w:szCs w:val="20"/>
              </w:rPr>
              <w:t>evaluatie</w:t>
            </w:r>
          </w:p>
          <w:p w:rsidR="003820B0" w:rsidP="009E14A5" w:rsidRDefault="003820B0">
            <w:pPr>
              <w:rPr>
                <w:rFonts w:cs="Arial"/>
                <w:szCs w:val="20"/>
              </w:rPr>
            </w:pPr>
            <w:r>
              <w:rPr>
                <w:rFonts w:cs="Arial"/>
                <w:szCs w:val="20"/>
              </w:rPr>
              <w:t>b. Bijstellen evaluatieproblematiek</w:t>
            </w:r>
          </w:p>
          <w:p w:rsidR="003820B0" w:rsidP="009E14A5" w:rsidRDefault="003820B0">
            <w:pPr>
              <w:rPr>
                <w:rFonts w:cs="Arial"/>
                <w:szCs w:val="20"/>
              </w:rPr>
            </w:pPr>
          </w:p>
          <w:p w:rsidRPr="00E6148C" w:rsidR="003820B0" w:rsidP="009E14A5" w:rsidRDefault="003820B0">
            <w:pPr>
              <w:rPr>
                <w:rFonts w:cs="Arial"/>
                <w:szCs w:val="20"/>
              </w:rPr>
            </w:pPr>
          </w:p>
        </w:tc>
        <w:tc>
          <w:tcPr>
            <w:tcW w:w="3103" w:type="dxa"/>
          </w:tcPr>
          <w:p w:rsidR="003820B0" w:rsidP="0051618F" w:rsidRDefault="00043D29">
            <w:pPr>
              <w:rPr>
                <w:rFonts w:cs="Arial"/>
                <w:szCs w:val="20"/>
              </w:rPr>
            </w:pPr>
            <w:r>
              <w:rPr>
                <w:rFonts w:cs="Arial"/>
                <w:szCs w:val="20"/>
              </w:rPr>
              <w:t>a. J</w:t>
            </w:r>
            <w:r w:rsidR="003820B0">
              <w:rPr>
                <w:rFonts w:cs="Arial"/>
                <w:szCs w:val="20"/>
              </w:rPr>
              <w:t>a</w:t>
            </w:r>
          </w:p>
          <w:p w:rsidR="003820B0" w:rsidP="0051618F" w:rsidRDefault="003820B0">
            <w:pPr>
              <w:rPr>
                <w:rFonts w:cs="Arial"/>
                <w:szCs w:val="20"/>
              </w:rPr>
            </w:pPr>
          </w:p>
          <w:p w:rsidR="003820B0" w:rsidP="0051618F" w:rsidRDefault="00043D29">
            <w:pPr>
              <w:rPr>
                <w:rFonts w:cs="Arial"/>
                <w:szCs w:val="20"/>
              </w:rPr>
            </w:pPr>
            <w:r>
              <w:rPr>
                <w:rFonts w:cs="Arial"/>
                <w:szCs w:val="20"/>
              </w:rPr>
              <w:t>b. J</w:t>
            </w:r>
            <w:r w:rsidR="003820B0">
              <w:rPr>
                <w:rFonts w:cs="Arial"/>
                <w:szCs w:val="20"/>
              </w:rPr>
              <w:t>a</w:t>
            </w:r>
          </w:p>
          <w:p w:rsidR="003820B0" w:rsidP="0051618F" w:rsidRDefault="003820B0">
            <w:pPr>
              <w:rPr>
                <w:rFonts w:cs="Arial"/>
                <w:szCs w:val="20"/>
              </w:rPr>
            </w:pPr>
          </w:p>
          <w:p w:rsidRPr="00E6148C" w:rsidR="003820B0" w:rsidP="0051618F" w:rsidRDefault="003820B0">
            <w:pPr>
              <w:rPr>
                <w:rFonts w:cs="Arial"/>
                <w:szCs w:val="20"/>
              </w:rPr>
            </w:pPr>
          </w:p>
        </w:tc>
      </w:tr>
    </w:tbl>
    <w:p w:rsidRPr="009A28C3" w:rsidR="003820B0" w:rsidP="009A28C3" w:rsidRDefault="003820B0"/>
    <w:p w:rsidR="003820B0" w:rsidP="00AD36A2" w:rsidRDefault="003820B0">
      <w:pPr>
        <w:spacing w:line="280" w:lineRule="exact"/>
        <w:rPr>
          <w:b/>
          <w:i/>
          <w:szCs w:val="20"/>
        </w:rPr>
      </w:pPr>
    </w:p>
    <w:p w:rsidR="00D474BE" w:rsidP="00AD36A2" w:rsidRDefault="00D474BE">
      <w:pPr>
        <w:spacing w:line="280" w:lineRule="exact"/>
        <w:rPr>
          <w:b/>
          <w:i/>
          <w:szCs w:val="20"/>
        </w:rPr>
      </w:pPr>
    </w:p>
    <w:p w:rsidR="00D474BE" w:rsidP="00AD36A2" w:rsidRDefault="00D474BE">
      <w:pPr>
        <w:spacing w:line="280" w:lineRule="exact"/>
        <w:rPr>
          <w:b/>
          <w:i/>
          <w:szCs w:val="20"/>
        </w:rPr>
      </w:pPr>
    </w:p>
    <w:p w:rsidR="00D474BE" w:rsidP="00AD36A2" w:rsidRDefault="00D474BE">
      <w:pPr>
        <w:spacing w:line="280" w:lineRule="exact"/>
        <w:rPr>
          <w:b/>
          <w:i/>
          <w:szCs w:val="20"/>
        </w:rPr>
      </w:pPr>
    </w:p>
    <w:p w:rsidR="00D474BE" w:rsidP="00AD36A2" w:rsidRDefault="00D474BE">
      <w:pPr>
        <w:spacing w:line="280" w:lineRule="exact"/>
        <w:rPr>
          <w:b/>
          <w:i/>
          <w:szCs w:val="20"/>
        </w:rPr>
      </w:pPr>
    </w:p>
    <w:p w:rsidR="00D474BE" w:rsidP="00AD36A2" w:rsidRDefault="00D474BE">
      <w:pPr>
        <w:spacing w:line="280" w:lineRule="exact"/>
        <w:rPr>
          <w:b/>
          <w:i/>
          <w:szCs w:val="20"/>
        </w:rPr>
      </w:pPr>
    </w:p>
    <w:p w:rsidR="00D474BE" w:rsidP="00AD36A2" w:rsidRDefault="00D474BE">
      <w:pPr>
        <w:spacing w:line="280" w:lineRule="exact"/>
        <w:rPr>
          <w:b/>
          <w:i/>
          <w:szCs w:val="20"/>
        </w:rPr>
      </w:pPr>
    </w:p>
    <w:p w:rsidR="003820B0" w:rsidP="00AD36A2" w:rsidRDefault="003820B0">
      <w:pPr>
        <w:spacing w:line="280" w:lineRule="exact"/>
        <w:rPr>
          <w:b/>
          <w:i/>
          <w:szCs w:val="20"/>
        </w:rPr>
      </w:pPr>
      <w:r>
        <w:rPr>
          <w:b/>
          <w:i/>
          <w:szCs w:val="20"/>
        </w:rPr>
        <w:t>Universitair Medische Centra</w:t>
      </w:r>
    </w:p>
    <w:p w:rsidR="003820B0" w:rsidP="00AD36A2" w:rsidRDefault="003820B0">
      <w:pPr>
        <w:spacing w:line="280" w:lineRule="exact"/>
        <w:rPr>
          <w:b/>
          <w:i/>
          <w:szCs w:val="20"/>
        </w:rPr>
      </w:pPr>
    </w:p>
    <w:p w:rsidR="00D474BE" w:rsidP="00AD36A2" w:rsidRDefault="00D474BE">
      <w:pPr>
        <w:spacing w:line="280" w:lineRule="exact"/>
        <w:rPr>
          <w:b/>
          <w:i/>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tblPr>
      <w:tblGrid>
        <w:gridCol w:w="3069"/>
        <w:gridCol w:w="3843"/>
        <w:gridCol w:w="2376"/>
      </w:tblGrid>
      <w:tr w:rsidRPr="00E6148C" w:rsidR="003820B0" w:rsidTr="00E04C5A">
        <w:tc>
          <w:tcPr>
            <w:tcW w:w="3069" w:type="dxa"/>
          </w:tcPr>
          <w:p w:rsidRPr="00E6148C" w:rsidR="003820B0" w:rsidP="00C02C94" w:rsidRDefault="003820B0">
            <w:pPr>
              <w:rPr>
                <w:b/>
                <w:szCs w:val="20"/>
              </w:rPr>
            </w:pPr>
            <w:r w:rsidRPr="00E6148C">
              <w:rPr>
                <w:b/>
                <w:szCs w:val="20"/>
              </w:rPr>
              <w:t>Fasering beleidsproces</w:t>
            </w:r>
          </w:p>
        </w:tc>
        <w:tc>
          <w:tcPr>
            <w:tcW w:w="3843" w:type="dxa"/>
          </w:tcPr>
          <w:p w:rsidRPr="00E6148C" w:rsidR="003820B0" w:rsidP="00C02C94" w:rsidRDefault="003820B0">
            <w:pPr>
              <w:rPr>
                <w:b/>
                <w:szCs w:val="20"/>
              </w:rPr>
            </w:pPr>
            <w:r w:rsidRPr="00E6148C">
              <w:rPr>
                <w:b/>
                <w:szCs w:val="20"/>
              </w:rPr>
              <w:t>Beleidsonderdelen</w:t>
            </w:r>
          </w:p>
        </w:tc>
        <w:tc>
          <w:tcPr>
            <w:tcW w:w="2376" w:type="dxa"/>
          </w:tcPr>
          <w:p w:rsidRPr="00E6148C" w:rsidR="003820B0" w:rsidP="00C02C94" w:rsidRDefault="003820B0">
            <w:pPr>
              <w:rPr>
                <w:b/>
                <w:szCs w:val="20"/>
              </w:rPr>
            </w:pPr>
            <w:r w:rsidRPr="00E6148C">
              <w:rPr>
                <w:b/>
                <w:szCs w:val="20"/>
              </w:rPr>
              <w:t>Instrumenten in Arbocatalogus</w:t>
            </w:r>
          </w:p>
        </w:tc>
      </w:tr>
      <w:tr w:rsidRPr="00E6148C" w:rsidR="003820B0" w:rsidTr="00E04C5A">
        <w:tc>
          <w:tcPr>
            <w:tcW w:w="3069" w:type="dxa"/>
          </w:tcPr>
          <w:p w:rsidRPr="00E6148C" w:rsidR="003820B0" w:rsidP="00CB4A92" w:rsidRDefault="003820B0">
            <w:pPr>
              <w:pStyle w:val="Lijstalinea1"/>
              <w:numPr>
                <w:ilvl w:val="0"/>
                <w:numId w:val="30"/>
              </w:numPr>
              <w:contextualSpacing/>
              <w:rPr>
                <w:szCs w:val="20"/>
              </w:rPr>
            </w:pPr>
            <w:r w:rsidRPr="00E6148C">
              <w:rPr>
                <w:szCs w:val="20"/>
              </w:rPr>
              <w:t>Voorbereiding</w:t>
            </w:r>
          </w:p>
        </w:tc>
        <w:tc>
          <w:tcPr>
            <w:tcW w:w="3843" w:type="dxa"/>
          </w:tcPr>
          <w:p w:rsidRPr="00E6148C" w:rsidR="003820B0" w:rsidP="00C02C94" w:rsidRDefault="003820B0">
            <w:pPr>
              <w:rPr>
                <w:rFonts w:cs="Arial"/>
                <w:szCs w:val="20"/>
              </w:rPr>
            </w:pPr>
            <w:r>
              <w:rPr>
                <w:rFonts w:cs="Arial"/>
                <w:szCs w:val="20"/>
              </w:rPr>
              <w:t xml:space="preserve">a. </w:t>
            </w:r>
            <w:r w:rsidRPr="00E6148C">
              <w:rPr>
                <w:rFonts w:cs="Arial"/>
                <w:szCs w:val="20"/>
              </w:rPr>
              <w:t>Quickscan</w:t>
            </w:r>
          </w:p>
          <w:p w:rsidRPr="00E6148C" w:rsidR="003820B0" w:rsidP="00C02C94" w:rsidRDefault="003820B0">
            <w:pPr>
              <w:rPr>
                <w:rFonts w:cs="Arial"/>
                <w:szCs w:val="20"/>
              </w:rPr>
            </w:pPr>
            <w:r>
              <w:rPr>
                <w:rFonts w:cs="Arial"/>
                <w:szCs w:val="20"/>
              </w:rPr>
              <w:t xml:space="preserve">b. </w:t>
            </w:r>
            <w:r w:rsidRPr="00E6148C">
              <w:rPr>
                <w:rFonts w:cs="Arial"/>
                <w:szCs w:val="20"/>
              </w:rPr>
              <w:t>Projectgroep samenstellen</w:t>
            </w:r>
          </w:p>
          <w:p w:rsidRPr="00E6148C" w:rsidR="003820B0" w:rsidP="00C02C94" w:rsidRDefault="003820B0">
            <w:pPr>
              <w:rPr>
                <w:rFonts w:cs="Arial"/>
                <w:szCs w:val="20"/>
              </w:rPr>
            </w:pPr>
            <w:r>
              <w:rPr>
                <w:rFonts w:cs="Arial"/>
                <w:szCs w:val="20"/>
              </w:rPr>
              <w:t xml:space="preserve">c. </w:t>
            </w:r>
            <w:r w:rsidRPr="00E6148C">
              <w:rPr>
                <w:rFonts w:cs="Arial"/>
                <w:szCs w:val="20"/>
              </w:rPr>
              <w:t>Visie RvB</w:t>
            </w:r>
          </w:p>
          <w:p w:rsidR="003820B0" w:rsidP="00C02C94" w:rsidRDefault="003820B0">
            <w:pPr>
              <w:rPr>
                <w:rFonts w:cs="Arial"/>
                <w:szCs w:val="20"/>
              </w:rPr>
            </w:pPr>
            <w:r>
              <w:rPr>
                <w:rFonts w:cs="Arial"/>
                <w:szCs w:val="20"/>
              </w:rPr>
              <w:t xml:space="preserve">d. </w:t>
            </w:r>
            <w:r w:rsidRPr="00E6148C">
              <w:rPr>
                <w:rFonts w:cs="Arial"/>
                <w:szCs w:val="20"/>
              </w:rPr>
              <w:t>Definities</w:t>
            </w:r>
          </w:p>
          <w:p w:rsidRPr="00E6148C" w:rsidR="003820B0" w:rsidP="00C02C94" w:rsidRDefault="003820B0">
            <w:pPr>
              <w:rPr>
                <w:rFonts w:cs="Arial"/>
                <w:szCs w:val="20"/>
              </w:rPr>
            </w:pPr>
            <w:r>
              <w:rPr>
                <w:rFonts w:cs="Arial"/>
                <w:szCs w:val="20"/>
              </w:rPr>
              <w:t>e. Formuleren doelen</w:t>
            </w:r>
          </w:p>
          <w:p w:rsidRPr="00E6148C" w:rsidR="003820B0" w:rsidP="00C02C94" w:rsidRDefault="003820B0">
            <w:pPr>
              <w:rPr>
                <w:rFonts w:cs="Arial"/>
                <w:szCs w:val="20"/>
              </w:rPr>
            </w:pPr>
            <w:r>
              <w:rPr>
                <w:rFonts w:cs="Arial"/>
                <w:szCs w:val="20"/>
              </w:rPr>
              <w:t xml:space="preserve">f. </w:t>
            </w:r>
            <w:r w:rsidRPr="00E6148C">
              <w:rPr>
                <w:rFonts w:cs="Arial"/>
                <w:szCs w:val="20"/>
              </w:rPr>
              <w:t>Stappenplan</w:t>
            </w:r>
          </w:p>
          <w:p w:rsidRPr="00E6148C" w:rsidR="003820B0" w:rsidP="00C02C94" w:rsidRDefault="003820B0">
            <w:pPr>
              <w:rPr>
                <w:rFonts w:cs="Arial"/>
                <w:szCs w:val="20"/>
              </w:rPr>
            </w:pPr>
            <w:r>
              <w:rPr>
                <w:rFonts w:cs="Arial"/>
                <w:szCs w:val="20"/>
              </w:rPr>
              <w:t xml:space="preserve">g. </w:t>
            </w:r>
            <w:r w:rsidRPr="00E6148C">
              <w:rPr>
                <w:rFonts w:cs="Arial"/>
                <w:szCs w:val="20"/>
              </w:rPr>
              <w:t>Communicatieplan</w:t>
            </w:r>
          </w:p>
        </w:tc>
        <w:tc>
          <w:tcPr>
            <w:tcW w:w="2376" w:type="dxa"/>
          </w:tcPr>
          <w:p w:rsidR="003820B0" w:rsidP="00C02C94" w:rsidRDefault="003820B0">
            <w:pPr>
              <w:rPr>
                <w:szCs w:val="20"/>
              </w:rPr>
            </w:pPr>
            <w:r>
              <w:rPr>
                <w:szCs w:val="20"/>
              </w:rPr>
              <w:t>a. Nee</w:t>
            </w:r>
          </w:p>
          <w:p w:rsidR="003820B0" w:rsidP="00C02C94" w:rsidRDefault="003820B0">
            <w:pPr>
              <w:rPr>
                <w:szCs w:val="20"/>
              </w:rPr>
            </w:pPr>
            <w:r>
              <w:rPr>
                <w:szCs w:val="20"/>
              </w:rPr>
              <w:t>b. Ja</w:t>
            </w:r>
          </w:p>
          <w:p w:rsidR="003820B0" w:rsidP="00C02C94" w:rsidRDefault="003820B0">
            <w:pPr>
              <w:rPr>
                <w:szCs w:val="20"/>
              </w:rPr>
            </w:pPr>
            <w:r>
              <w:rPr>
                <w:szCs w:val="20"/>
              </w:rPr>
              <w:t>c. Ja</w:t>
            </w:r>
          </w:p>
          <w:p w:rsidR="003820B0" w:rsidP="00C02C94" w:rsidRDefault="003820B0">
            <w:pPr>
              <w:rPr>
                <w:szCs w:val="20"/>
              </w:rPr>
            </w:pPr>
            <w:r>
              <w:rPr>
                <w:szCs w:val="20"/>
              </w:rPr>
              <w:t>d. Ja</w:t>
            </w:r>
          </w:p>
          <w:p w:rsidR="003820B0" w:rsidP="00C02C94" w:rsidRDefault="003820B0">
            <w:pPr>
              <w:rPr>
                <w:szCs w:val="20"/>
              </w:rPr>
            </w:pPr>
            <w:r>
              <w:rPr>
                <w:szCs w:val="20"/>
              </w:rPr>
              <w:t>e. Ja</w:t>
            </w:r>
          </w:p>
          <w:p w:rsidR="003820B0" w:rsidP="00C02C94" w:rsidRDefault="003820B0">
            <w:pPr>
              <w:rPr>
                <w:szCs w:val="20"/>
              </w:rPr>
            </w:pPr>
            <w:r>
              <w:rPr>
                <w:szCs w:val="20"/>
              </w:rPr>
              <w:t>f. Ja</w:t>
            </w:r>
          </w:p>
          <w:p w:rsidRPr="00E6148C" w:rsidR="003820B0" w:rsidP="00C02C94" w:rsidRDefault="003820B0">
            <w:pPr>
              <w:rPr>
                <w:szCs w:val="20"/>
              </w:rPr>
            </w:pPr>
            <w:r>
              <w:rPr>
                <w:szCs w:val="20"/>
              </w:rPr>
              <w:t>g. Nee</w:t>
            </w:r>
          </w:p>
        </w:tc>
      </w:tr>
      <w:tr w:rsidRPr="00E6148C" w:rsidR="003820B0" w:rsidTr="00E04C5A">
        <w:tc>
          <w:tcPr>
            <w:tcW w:w="3069" w:type="dxa"/>
          </w:tcPr>
          <w:p w:rsidRPr="00E6148C" w:rsidR="003820B0" w:rsidP="00CB4A92" w:rsidRDefault="003820B0">
            <w:pPr>
              <w:pStyle w:val="Lijstalinea1"/>
              <w:numPr>
                <w:ilvl w:val="0"/>
                <w:numId w:val="30"/>
              </w:numPr>
              <w:ind w:left="426"/>
              <w:contextualSpacing/>
              <w:rPr>
                <w:szCs w:val="20"/>
              </w:rPr>
            </w:pPr>
            <w:r w:rsidRPr="00E6148C">
              <w:rPr>
                <w:szCs w:val="20"/>
              </w:rPr>
              <w:t>Inventariseren van risico’s/veilige werkprocessen</w:t>
            </w:r>
          </w:p>
        </w:tc>
        <w:tc>
          <w:tcPr>
            <w:tcW w:w="3843" w:type="dxa"/>
          </w:tcPr>
          <w:p w:rsidRPr="00E6148C" w:rsidR="003820B0" w:rsidP="00C02C94" w:rsidRDefault="003820B0">
            <w:pPr>
              <w:rPr>
                <w:szCs w:val="20"/>
              </w:rPr>
            </w:pPr>
            <w:r>
              <w:rPr>
                <w:szCs w:val="20"/>
              </w:rPr>
              <w:t xml:space="preserve">a. </w:t>
            </w:r>
            <w:r w:rsidRPr="00E6148C">
              <w:rPr>
                <w:szCs w:val="20"/>
              </w:rPr>
              <w:t>0-meting</w:t>
            </w:r>
          </w:p>
          <w:p w:rsidRPr="00E6148C" w:rsidR="003820B0" w:rsidP="00C02C94" w:rsidRDefault="003820B0">
            <w:pPr>
              <w:rPr>
                <w:szCs w:val="20"/>
              </w:rPr>
            </w:pPr>
            <w:r>
              <w:rPr>
                <w:szCs w:val="20"/>
              </w:rPr>
              <w:t xml:space="preserve">b. </w:t>
            </w:r>
            <w:r w:rsidRPr="00E6148C">
              <w:rPr>
                <w:szCs w:val="20"/>
              </w:rPr>
              <w:t>Kleurenmethode</w:t>
            </w:r>
          </w:p>
          <w:p w:rsidRPr="00E6148C" w:rsidR="003820B0" w:rsidP="00C02C94" w:rsidRDefault="003820B0">
            <w:pPr>
              <w:rPr>
                <w:szCs w:val="20"/>
              </w:rPr>
            </w:pPr>
            <w:r>
              <w:rPr>
                <w:szCs w:val="20"/>
              </w:rPr>
              <w:t xml:space="preserve">c. </w:t>
            </w:r>
            <w:r w:rsidRPr="00E6148C">
              <w:rPr>
                <w:szCs w:val="20"/>
              </w:rPr>
              <w:t>Interviews</w:t>
            </w:r>
          </w:p>
          <w:p w:rsidRPr="00E6148C" w:rsidR="003820B0" w:rsidP="00C02C94" w:rsidRDefault="003820B0">
            <w:pPr>
              <w:rPr>
                <w:szCs w:val="20"/>
              </w:rPr>
            </w:pPr>
            <w:r>
              <w:rPr>
                <w:szCs w:val="20"/>
              </w:rPr>
              <w:t xml:space="preserve">d. </w:t>
            </w:r>
            <w:r w:rsidRPr="00E6148C">
              <w:rPr>
                <w:szCs w:val="20"/>
              </w:rPr>
              <w:t>MTO</w:t>
            </w:r>
          </w:p>
          <w:p w:rsidRPr="00E6148C" w:rsidR="003820B0" w:rsidP="00C02C94" w:rsidRDefault="003820B0">
            <w:pPr>
              <w:rPr>
                <w:szCs w:val="20"/>
              </w:rPr>
            </w:pPr>
            <w:r>
              <w:rPr>
                <w:szCs w:val="20"/>
              </w:rPr>
              <w:t xml:space="preserve">e. </w:t>
            </w:r>
            <w:r w:rsidRPr="00E6148C">
              <w:rPr>
                <w:szCs w:val="20"/>
              </w:rPr>
              <w:t>RI&amp;E</w:t>
            </w:r>
          </w:p>
        </w:tc>
        <w:tc>
          <w:tcPr>
            <w:tcW w:w="2376" w:type="dxa"/>
          </w:tcPr>
          <w:p w:rsidR="003820B0" w:rsidP="00C02C94" w:rsidRDefault="003820B0">
            <w:pPr>
              <w:rPr>
                <w:szCs w:val="20"/>
              </w:rPr>
            </w:pPr>
            <w:r>
              <w:rPr>
                <w:szCs w:val="20"/>
              </w:rPr>
              <w:t>a. Ja</w:t>
            </w:r>
          </w:p>
          <w:p w:rsidR="003820B0" w:rsidP="00C02C94" w:rsidRDefault="003820B0">
            <w:pPr>
              <w:rPr>
                <w:szCs w:val="20"/>
              </w:rPr>
            </w:pPr>
            <w:r>
              <w:rPr>
                <w:szCs w:val="20"/>
              </w:rPr>
              <w:t xml:space="preserve">b. </w:t>
            </w:r>
          </w:p>
          <w:p w:rsidR="003820B0" w:rsidP="00C02C94" w:rsidRDefault="003820B0">
            <w:pPr>
              <w:rPr>
                <w:szCs w:val="20"/>
              </w:rPr>
            </w:pPr>
            <w:r>
              <w:rPr>
                <w:szCs w:val="20"/>
              </w:rPr>
              <w:t>c. Ja</w:t>
            </w:r>
          </w:p>
          <w:p w:rsidR="003820B0" w:rsidP="00C02C94" w:rsidRDefault="003820B0">
            <w:pPr>
              <w:rPr>
                <w:szCs w:val="20"/>
              </w:rPr>
            </w:pPr>
            <w:r>
              <w:rPr>
                <w:szCs w:val="20"/>
              </w:rPr>
              <w:t>d. Ja</w:t>
            </w:r>
          </w:p>
          <w:p w:rsidRPr="00E6148C" w:rsidR="003820B0" w:rsidP="00C02C94" w:rsidRDefault="003820B0">
            <w:pPr>
              <w:rPr>
                <w:szCs w:val="20"/>
              </w:rPr>
            </w:pPr>
            <w:r>
              <w:rPr>
                <w:szCs w:val="20"/>
              </w:rPr>
              <w:t>e. Ja</w:t>
            </w:r>
          </w:p>
        </w:tc>
      </w:tr>
      <w:tr w:rsidRPr="00E6148C" w:rsidR="003820B0" w:rsidTr="00E04C5A">
        <w:tc>
          <w:tcPr>
            <w:tcW w:w="3069" w:type="dxa"/>
          </w:tcPr>
          <w:p w:rsidRPr="00E6148C" w:rsidR="003820B0" w:rsidP="00CB4A92" w:rsidRDefault="003820B0">
            <w:pPr>
              <w:pStyle w:val="Lijstalinea1"/>
              <w:numPr>
                <w:ilvl w:val="0"/>
                <w:numId w:val="30"/>
              </w:numPr>
              <w:ind w:left="426"/>
              <w:contextualSpacing/>
              <w:rPr>
                <w:szCs w:val="20"/>
              </w:rPr>
            </w:pPr>
            <w:r w:rsidRPr="00E6148C">
              <w:rPr>
                <w:szCs w:val="20"/>
              </w:rPr>
              <w:t>Opstellen van integraal beleid</w:t>
            </w:r>
          </w:p>
        </w:tc>
        <w:tc>
          <w:tcPr>
            <w:tcW w:w="3843" w:type="dxa"/>
          </w:tcPr>
          <w:p w:rsidRPr="00E6148C" w:rsidR="003820B0" w:rsidP="00C02C94" w:rsidRDefault="003820B0">
            <w:pPr>
              <w:rPr>
                <w:szCs w:val="20"/>
              </w:rPr>
            </w:pPr>
            <w:r>
              <w:rPr>
                <w:szCs w:val="20"/>
              </w:rPr>
              <w:t xml:space="preserve">a. </w:t>
            </w:r>
            <w:r w:rsidRPr="00E6148C">
              <w:rPr>
                <w:szCs w:val="20"/>
              </w:rPr>
              <w:t>Agressieprotocol</w:t>
            </w:r>
          </w:p>
          <w:p w:rsidR="00043D29" w:rsidP="00C02C94" w:rsidRDefault="003820B0">
            <w:pPr>
              <w:rPr>
                <w:szCs w:val="20"/>
              </w:rPr>
            </w:pPr>
            <w:r>
              <w:rPr>
                <w:szCs w:val="20"/>
              </w:rPr>
              <w:t xml:space="preserve">b. </w:t>
            </w:r>
            <w:r w:rsidRPr="00E6148C">
              <w:rPr>
                <w:szCs w:val="20"/>
              </w:rPr>
              <w:t>Normstellen</w:t>
            </w:r>
            <w:r>
              <w:rPr>
                <w:szCs w:val="20"/>
              </w:rPr>
              <w:t xml:space="preserve"> (opstellen van </w:t>
            </w:r>
            <w:r w:rsidR="00043D29">
              <w:rPr>
                <w:szCs w:val="20"/>
              </w:rPr>
              <w:t xml:space="preserve"> </w:t>
            </w:r>
          </w:p>
          <w:p w:rsidRPr="00E6148C" w:rsidR="003820B0" w:rsidP="00C02C94" w:rsidRDefault="00043D29">
            <w:pPr>
              <w:rPr>
                <w:szCs w:val="20"/>
              </w:rPr>
            </w:pPr>
            <w:r>
              <w:rPr>
                <w:szCs w:val="20"/>
              </w:rPr>
              <w:t xml:space="preserve">    gedragsregels </w:t>
            </w:r>
            <w:r w:rsidR="003820B0">
              <w:rPr>
                <w:szCs w:val="20"/>
              </w:rPr>
              <w:t>en gedragscode)</w:t>
            </w:r>
          </w:p>
          <w:p w:rsidRPr="00E6148C" w:rsidR="003820B0" w:rsidP="00C02C94" w:rsidRDefault="003820B0">
            <w:pPr>
              <w:rPr>
                <w:szCs w:val="20"/>
              </w:rPr>
            </w:pPr>
            <w:r>
              <w:rPr>
                <w:szCs w:val="20"/>
              </w:rPr>
              <w:t xml:space="preserve">c. </w:t>
            </w:r>
            <w:r w:rsidRPr="00E6148C">
              <w:rPr>
                <w:szCs w:val="20"/>
              </w:rPr>
              <w:t>Incidentmelding en –registratie</w:t>
            </w:r>
          </w:p>
          <w:p w:rsidRPr="00E6148C" w:rsidR="003820B0" w:rsidP="00C02C94" w:rsidRDefault="003820B0">
            <w:pPr>
              <w:rPr>
                <w:szCs w:val="20"/>
              </w:rPr>
            </w:pPr>
            <w:r>
              <w:rPr>
                <w:szCs w:val="20"/>
              </w:rPr>
              <w:t xml:space="preserve">d. </w:t>
            </w:r>
            <w:r w:rsidRPr="00E6148C">
              <w:rPr>
                <w:szCs w:val="20"/>
              </w:rPr>
              <w:t xml:space="preserve">Training </w:t>
            </w:r>
            <w:r w:rsidR="00510ECB">
              <w:rPr>
                <w:szCs w:val="20"/>
              </w:rPr>
              <w:t>medewerker</w:t>
            </w:r>
            <w:r w:rsidRPr="00E6148C">
              <w:rPr>
                <w:szCs w:val="20"/>
              </w:rPr>
              <w:t>s</w:t>
            </w:r>
          </w:p>
          <w:p w:rsidRPr="00E6148C" w:rsidR="003820B0" w:rsidP="00C02C94" w:rsidRDefault="003820B0">
            <w:pPr>
              <w:rPr>
                <w:szCs w:val="20"/>
              </w:rPr>
            </w:pPr>
            <w:r>
              <w:rPr>
                <w:szCs w:val="20"/>
              </w:rPr>
              <w:t xml:space="preserve">e. </w:t>
            </w:r>
            <w:r w:rsidRPr="00E6148C">
              <w:rPr>
                <w:szCs w:val="20"/>
              </w:rPr>
              <w:t>Reactie naar dader</w:t>
            </w:r>
          </w:p>
          <w:p w:rsidRPr="00E6148C" w:rsidR="003820B0" w:rsidP="00C02C94" w:rsidRDefault="003820B0">
            <w:pPr>
              <w:rPr>
                <w:szCs w:val="20"/>
              </w:rPr>
            </w:pPr>
            <w:r>
              <w:rPr>
                <w:szCs w:val="20"/>
              </w:rPr>
              <w:t xml:space="preserve">f. </w:t>
            </w:r>
            <w:r w:rsidRPr="00E6148C">
              <w:rPr>
                <w:szCs w:val="20"/>
              </w:rPr>
              <w:t>Aangiftebeleid</w:t>
            </w:r>
          </w:p>
          <w:p w:rsidRPr="00E6148C" w:rsidR="003820B0" w:rsidP="00C02C94" w:rsidRDefault="003820B0">
            <w:pPr>
              <w:rPr>
                <w:szCs w:val="20"/>
              </w:rPr>
            </w:pPr>
            <w:r>
              <w:rPr>
                <w:szCs w:val="20"/>
              </w:rPr>
              <w:t xml:space="preserve">g. </w:t>
            </w:r>
            <w:r w:rsidRPr="00E6148C">
              <w:rPr>
                <w:szCs w:val="20"/>
              </w:rPr>
              <w:t>Schadeverhaal</w:t>
            </w:r>
          </w:p>
          <w:p w:rsidR="00043D29" w:rsidP="00C02C94" w:rsidRDefault="003820B0">
            <w:pPr>
              <w:rPr>
                <w:szCs w:val="20"/>
              </w:rPr>
            </w:pPr>
            <w:r>
              <w:rPr>
                <w:szCs w:val="20"/>
              </w:rPr>
              <w:t xml:space="preserve">h. </w:t>
            </w:r>
            <w:r w:rsidRPr="00E6148C">
              <w:rPr>
                <w:szCs w:val="20"/>
              </w:rPr>
              <w:t>Opvang en nazorg</w:t>
            </w:r>
            <w:r>
              <w:rPr>
                <w:szCs w:val="20"/>
              </w:rPr>
              <w:t xml:space="preserve"> (waaronder </w:t>
            </w:r>
            <w:r>
              <w:rPr>
                <w:szCs w:val="20"/>
              </w:rPr>
              <w:br/>
              <w:t xml:space="preserve">    nabespreken incidenten en </w:t>
            </w:r>
          </w:p>
          <w:p w:rsidR="003820B0" w:rsidP="00C02C94" w:rsidRDefault="00043D29">
            <w:pPr>
              <w:rPr>
                <w:szCs w:val="20"/>
              </w:rPr>
            </w:pPr>
            <w:r>
              <w:rPr>
                <w:szCs w:val="20"/>
              </w:rPr>
              <w:t xml:space="preserve">    </w:t>
            </w:r>
            <w:r w:rsidR="003820B0">
              <w:rPr>
                <w:szCs w:val="20"/>
              </w:rPr>
              <w:t>collegiale opvang)</w:t>
            </w:r>
          </w:p>
          <w:p w:rsidR="003820B0" w:rsidP="00C02C94" w:rsidRDefault="003820B0">
            <w:pPr>
              <w:rPr>
                <w:szCs w:val="20"/>
              </w:rPr>
            </w:pPr>
            <w:r>
              <w:rPr>
                <w:szCs w:val="20"/>
              </w:rPr>
              <w:t>i.  Vertrouwenspersonen</w:t>
            </w:r>
          </w:p>
          <w:p w:rsidR="003820B0" w:rsidP="00C02C94" w:rsidRDefault="003820B0">
            <w:pPr>
              <w:rPr>
                <w:szCs w:val="20"/>
              </w:rPr>
            </w:pPr>
            <w:r>
              <w:rPr>
                <w:szCs w:val="20"/>
              </w:rPr>
              <w:t xml:space="preserve">j.  Procedure opzeggen </w:t>
            </w:r>
            <w:r>
              <w:rPr>
                <w:szCs w:val="20"/>
              </w:rPr>
              <w:br/>
              <w:t xml:space="preserve">    behandelingsovereenkomst</w:t>
            </w:r>
          </w:p>
          <w:p w:rsidR="003820B0" w:rsidP="00C02C94" w:rsidRDefault="003820B0">
            <w:pPr>
              <w:rPr>
                <w:szCs w:val="20"/>
              </w:rPr>
            </w:pPr>
            <w:r>
              <w:rPr>
                <w:szCs w:val="20"/>
              </w:rPr>
              <w:t>k. Klachtencommissie</w:t>
            </w:r>
          </w:p>
          <w:p w:rsidR="00043D29" w:rsidP="00C02C94" w:rsidRDefault="003820B0">
            <w:pPr>
              <w:rPr>
                <w:szCs w:val="20"/>
              </w:rPr>
            </w:pPr>
            <w:r>
              <w:rPr>
                <w:szCs w:val="20"/>
              </w:rPr>
              <w:t xml:space="preserve">l.  Voortdurende voorlichting aan </w:t>
            </w:r>
          </w:p>
          <w:p w:rsidR="00043D29" w:rsidP="00C02C94" w:rsidRDefault="00043D29">
            <w:pPr>
              <w:rPr>
                <w:szCs w:val="20"/>
              </w:rPr>
            </w:pPr>
            <w:r>
              <w:rPr>
                <w:szCs w:val="20"/>
              </w:rPr>
              <w:t xml:space="preserve">   patiënten /  cliënten /  </w:t>
            </w:r>
          </w:p>
          <w:p w:rsidR="00043D29" w:rsidP="00C02C94" w:rsidRDefault="00043D29">
            <w:pPr>
              <w:rPr>
                <w:szCs w:val="20"/>
              </w:rPr>
            </w:pPr>
            <w:r>
              <w:rPr>
                <w:szCs w:val="20"/>
              </w:rPr>
              <w:t xml:space="preserve">   bezoekers (zie ook </w:t>
            </w:r>
          </w:p>
          <w:p w:rsidR="003820B0" w:rsidP="00C02C94" w:rsidRDefault="00043D29">
            <w:pPr>
              <w:rPr>
                <w:szCs w:val="20"/>
              </w:rPr>
            </w:pPr>
            <w:r>
              <w:rPr>
                <w:szCs w:val="20"/>
              </w:rPr>
              <w:t xml:space="preserve">   </w:t>
            </w:r>
            <w:r w:rsidR="003820B0">
              <w:rPr>
                <w:szCs w:val="20"/>
              </w:rPr>
              <w:t>communicatieplan onder 1)</w:t>
            </w:r>
          </w:p>
          <w:p w:rsidR="003820B0" w:rsidP="00C02C94" w:rsidRDefault="003820B0">
            <w:pPr>
              <w:rPr>
                <w:szCs w:val="20"/>
              </w:rPr>
            </w:pPr>
            <w:r>
              <w:rPr>
                <w:szCs w:val="20"/>
              </w:rPr>
              <w:t xml:space="preserve">m. Vaststellen centrale en  </w:t>
            </w:r>
          </w:p>
          <w:p w:rsidR="003820B0" w:rsidP="00C02C94" w:rsidRDefault="003820B0">
            <w:pPr>
              <w:rPr>
                <w:szCs w:val="20"/>
              </w:rPr>
            </w:pPr>
            <w:r>
              <w:rPr>
                <w:szCs w:val="20"/>
              </w:rPr>
              <w:t xml:space="preserve">    </w:t>
            </w:r>
            <w:r w:rsidR="00043D29">
              <w:rPr>
                <w:szCs w:val="20"/>
              </w:rPr>
              <w:t xml:space="preserve"> </w:t>
            </w:r>
            <w:r>
              <w:rPr>
                <w:szCs w:val="20"/>
              </w:rPr>
              <w:t>decentrale verantwoording</w:t>
            </w:r>
          </w:p>
          <w:p w:rsidR="003820B0" w:rsidP="00C02C94" w:rsidRDefault="003820B0">
            <w:pPr>
              <w:rPr>
                <w:szCs w:val="20"/>
              </w:rPr>
            </w:pPr>
            <w:r>
              <w:rPr>
                <w:szCs w:val="20"/>
              </w:rPr>
              <w:t xml:space="preserve">n. </w:t>
            </w:r>
            <w:r w:rsidRPr="00E6148C">
              <w:rPr>
                <w:szCs w:val="20"/>
              </w:rPr>
              <w:t>Veilige werkomgeving</w:t>
            </w:r>
            <w:r>
              <w:rPr>
                <w:szCs w:val="20"/>
              </w:rPr>
              <w:t xml:space="preserve"> (intern):</w:t>
            </w:r>
            <w:r>
              <w:rPr>
                <w:szCs w:val="20"/>
              </w:rPr>
              <w:br/>
              <w:t xml:space="preserve">    - inrichting gesprekskamers </w:t>
            </w:r>
            <w:r>
              <w:rPr>
                <w:szCs w:val="20"/>
              </w:rPr>
              <w:br/>
              <w:t xml:space="preserve">    - inrichting   </w:t>
            </w:r>
          </w:p>
          <w:p w:rsidR="003820B0" w:rsidP="00C02C94" w:rsidRDefault="003820B0">
            <w:pPr>
              <w:rPr>
                <w:szCs w:val="20"/>
              </w:rPr>
            </w:pPr>
            <w:r>
              <w:rPr>
                <w:szCs w:val="20"/>
              </w:rPr>
              <w:t xml:space="preserve">      behandelingskamers</w:t>
            </w:r>
          </w:p>
          <w:p w:rsidR="003820B0" w:rsidP="00C02C94" w:rsidRDefault="003820B0">
            <w:pPr>
              <w:rPr>
                <w:szCs w:val="20"/>
              </w:rPr>
            </w:pPr>
            <w:r>
              <w:rPr>
                <w:szCs w:val="20"/>
              </w:rPr>
              <w:t xml:space="preserve">    </w:t>
            </w:r>
            <w:r w:rsidRPr="002D7B85">
              <w:rPr>
                <w:szCs w:val="20"/>
              </w:rPr>
              <w:t>-</w:t>
            </w:r>
            <w:r>
              <w:rPr>
                <w:szCs w:val="20"/>
              </w:rPr>
              <w:t xml:space="preserve"> inrichting werkruimte</w:t>
            </w:r>
          </w:p>
          <w:p w:rsidR="003820B0" w:rsidP="00C02C94" w:rsidRDefault="003820B0">
            <w:pPr>
              <w:rPr>
                <w:szCs w:val="20"/>
              </w:rPr>
            </w:pPr>
            <w:r>
              <w:rPr>
                <w:szCs w:val="20"/>
              </w:rPr>
              <w:t xml:space="preserve">    - inrichting wachtruimte</w:t>
            </w:r>
          </w:p>
          <w:p w:rsidR="003820B0" w:rsidP="00C02C94" w:rsidRDefault="003820B0">
            <w:pPr>
              <w:rPr>
                <w:szCs w:val="20"/>
              </w:rPr>
            </w:pPr>
            <w:r>
              <w:rPr>
                <w:szCs w:val="20"/>
              </w:rPr>
              <w:t xml:space="preserve">o. </w:t>
            </w:r>
            <w:r w:rsidRPr="00E6148C">
              <w:rPr>
                <w:szCs w:val="20"/>
              </w:rPr>
              <w:t>Veilige werkomgeving</w:t>
            </w:r>
            <w:r>
              <w:rPr>
                <w:szCs w:val="20"/>
              </w:rPr>
              <w:t xml:space="preserve"> (extern):</w:t>
            </w:r>
          </w:p>
          <w:p w:rsidR="003820B0" w:rsidP="00C02C94" w:rsidRDefault="003820B0">
            <w:pPr>
              <w:rPr>
                <w:szCs w:val="20"/>
              </w:rPr>
            </w:pPr>
            <w:r>
              <w:rPr>
                <w:szCs w:val="20"/>
              </w:rPr>
              <w:t xml:space="preserve">    - veilig huisbezoek</w:t>
            </w:r>
          </w:p>
          <w:p w:rsidR="003820B0" w:rsidP="00C02C94" w:rsidRDefault="003820B0">
            <w:pPr>
              <w:rPr>
                <w:szCs w:val="20"/>
              </w:rPr>
            </w:pPr>
            <w:r>
              <w:rPr>
                <w:szCs w:val="20"/>
              </w:rPr>
              <w:t xml:space="preserve">    - achterwacht regeling</w:t>
            </w:r>
          </w:p>
          <w:p w:rsidRPr="00E6148C" w:rsidR="003820B0" w:rsidP="00C02C94" w:rsidRDefault="003820B0">
            <w:pPr>
              <w:rPr>
                <w:szCs w:val="20"/>
              </w:rPr>
            </w:pPr>
          </w:p>
        </w:tc>
        <w:tc>
          <w:tcPr>
            <w:tcW w:w="2376" w:type="dxa"/>
          </w:tcPr>
          <w:p w:rsidR="003820B0" w:rsidP="00C02C94" w:rsidRDefault="003820B0">
            <w:pPr>
              <w:rPr>
                <w:szCs w:val="20"/>
              </w:rPr>
            </w:pPr>
            <w:r>
              <w:rPr>
                <w:szCs w:val="20"/>
              </w:rPr>
              <w:t>a. Ja</w:t>
            </w:r>
          </w:p>
          <w:p w:rsidR="003820B0" w:rsidP="00C02C94" w:rsidRDefault="003820B0">
            <w:pPr>
              <w:rPr>
                <w:szCs w:val="20"/>
              </w:rPr>
            </w:pPr>
            <w:r>
              <w:rPr>
                <w:szCs w:val="20"/>
              </w:rPr>
              <w:t>b. Ja</w:t>
            </w:r>
          </w:p>
          <w:p w:rsidR="003820B0" w:rsidP="00C02C94" w:rsidRDefault="003820B0">
            <w:pPr>
              <w:rPr>
                <w:szCs w:val="20"/>
              </w:rPr>
            </w:pPr>
          </w:p>
          <w:p w:rsidR="003820B0" w:rsidP="00C02C94" w:rsidRDefault="003820B0">
            <w:pPr>
              <w:rPr>
                <w:szCs w:val="20"/>
              </w:rPr>
            </w:pPr>
            <w:r>
              <w:rPr>
                <w:szCs w:val="20"/>
              </w:rPr>
              <w:t>c. Ja</w:t>
            </w:r>
          </w:p>
          <w:p w:rsidR="003820B0" w:rsidP="00C02C94" w:rsidRDefault="003820B0">
            <w:pPr>
              <w:rPr>
                <w:szCs w:val="20"/>
              </w:rPr>
            </w:pPr>
            <w:r>
              <w:rPr>
                <w:szCs w:val="20"/>
              </w:rPr>
              <w:t xml:space="preserve">d. Ja: </w:t>
            </w:r>
            <w:r w:rsidRPr="001D5D18">
              <w:rPr>
                <w:szCs w:val="20"/>
              </w:rPr>
              <w:t>workshops ‘Omgaan met agressie en geweld’</w:t>
            </w:r>
          </w:p>
          <w:p w:rsidR="003820B0" w:rsidP="00C02C94" w:rsidRDefault="003820B0">
            <w:pPr>
              <w:rPr>
                <w:szCs w:val="20"/>
              </w:rPr>
            </w:pPr>
            <w:r>
              <w:rPr>
                <w:szCs w:val="20"/>
              </w:rPr>
              <w:t xml:space="preserve">e. Ja: convenant politie Limburg Zuid </w:t>
            </w:r>
          </w:p>
          <w:p w:rsidR="003820B0" w:rsidP="00C02C94" w:rsidRDefault="003820B0">
            <w:pPr>
              <w:rPr>
                <w:szCs w:val="20"/>
              </w:rPr>
            </w:pPr>
            <w:r>
              <w:rPr>
                <w:szCs w:val="20"/>
              </w:rPr>
              <w:t>f. Ja</w:t>
            </w:r>
            <w:r w:rsidR="00043D29">
              <w:rPr>
                <w:szCs w:val="20"/>
              </w:rPr>
              <w:t>: idem</w:t>
            </w:r>
          </w:p>
          <w:p w:rsidR="003820B0" w:rsidP="00C02C94" w:rsidRDefault="003820B0">
            <w:pPr>
              <w:rPr>
                <w:szCs w:val="20"/>
              </w:rPr>
            </w:pPr>
            <w:r>
              <w:rPr>
                <w:szCs w:val="20"/>
              </w:rPr>
              <w:t>g. Ja</w:t>
            </w:r>
            <w:r w:rsidR="00043D29">
              <w:rPr>
                <w:szCs w:val="20"/>
              </w:rPr>
              <w:t>: idem</w:t>
            </w:r>
          </w:p>
          <w:p w:rsidR="003820B0" w:rsidP="00C02C94" w:rsidRDefault="003820B0">
            <w:pPr>
              <w:rPr>
                <w:szCs w:val="20"/>
              </w:rPr>
            </w:pPr>
            <w:r>
              <w:rPr>
                <w:szCs w:val="20"/>
              </w:rPr>
              <w:t>h. Ja</w:t>
            </w:r>
          </w:p>
          <w:p w:rsidR="003820B0" w:rsidP="00C02C94" w:rsidRDefault="003820B0">
            <w:pPr>
              <w:rPr>
                <w:szCs w:val="20"/>
              </w:rPr>
            </w:pPr>
            <w:r>
              <w:rPr>
                <w:szCs w:val="20"/>
              </w:rPr>
              <w:t>i. Ja</w:t>
            </w:r>
          </w:p>
          <w:p w:rsidR="003820B0" w:rsidP="00C02C94" w:rsidRDefault="003820B0">
            <w:pPr>
              <w:rPr>
                <w:szCs w:val="20"/>
              </w:rPr>
            </w:pPr>
            <w:r>
              <w:rPr>
                <w:szCs w:val="20"/>
              </w:rPr>
              <w:t>j. Nee</w:t>
            </w:r>
          </w:p>
          <w:p w:rsidR="00E04C5A" w:rsidP="00C02C94" w:rsidRDefault="00E04C5A">
            <w:pPr>
              <w:rPr>
                <w:szCs w:val="20"/>
              </w:rPr>
            </w:pPr>
          </w:p>
          <w:p w:rsidR="003820B0" w:rsidP="00C02C94" w:rsidRDefault="003820B0">
            <w:pPr>
              <w:rPr>
                <w:szCs w:val="20"/>
              </w:rPr>
            </w:pPr>
            <w:r>
              <w:rPr>
                <w:szCs w:val="20"/>
              </w:rPr>
              <w:t>k. Ja: CAO</w:t>
            </w:r>
          </w:p>
          <w:p w:rsidR="003820B0" w:rsidP="00C02C94" w:rsidRDefault="003820B0">
            <w:pPr>
              <w:rPr>
                <w:szCs w:val="20"/>
              </w:rPr>
            </w:pPr>
            <w:r>
              <w:rPr>
                <w:szCs w:val="20"/>
              </w:rPr>
              <w:t>l. Nee</w:t>
            </w:r>
          </w:p>
          <w:p w:rsidR="003820B0" w:rsidP="00C02C94" w:rsidRDefault="003820B0">
            <w:pPr>
              <w:rPr>
                <w:szCs w:val="20"/>
              </w:rPr>
            </w:pPr>
          </w:p>
          <w:p w:rsidR="00E04C5A" w:rsidP="00C02C94" w:rsidRDefault="00E04C5A">
            <w:pPr>
              <w:rPr>
                <w:szCs w:val="20"/>
              </w:rPr>
            </w:pPr>
          </w:p>
          <w:p w:rsidR="003820B0" w:rsidP="000431CB" w:rsidRDefault="003820B0">
            <w:pPr>
              <w:rPr>
                <w:szCs w:val="20"/>
              </w:rPr>
            </w:pPr>
          </w:p>
          <w:p w:rsidR="003820B0" w:rsidP="000431CB" w:rsidRDefault="003820B0">
            <w:pPr>
              <w:rPr>
                <w:szCs w:val="20"/>
              </w:rPr>
            </w:pPr>
            <w:r>
              <w:rPr>
                <w:szCs w:val="20"/>
              </w:rPr>
              <w:t>m. Ja</w:t>
            </w:r>
          </w:p>
          <w:p w:rsidR="003820B0" w:rsidP="000431CB" w:rsidRDefault="003820B0">
            <w:pPr>
              <w:rPr>
                <w:szCs w:val="20"/>
              </w:rPr>
            </w:pPr>
          </w:p>
          <w:p w:rsidR="003820B0" w:rsidP="000431CB" w:rsidRDefault="003820B0">
            <w:pPr>
              <w:rPr>
                <w:szCs w:val="20"/>
              </w:rPr>
            </w:pPr>
            <w:r>
              <w:rPr>
                <w:szCs w:val="20"/>
              </w:rPr>
              <w:t>n. Nee</w:t>
            </w:r>
          </w:p>
          <w:p w:rsidR="003820B0" w:rsidP="00C02C94" w:rsidRDefault="003820B0">
            <w:pPr>
              <w:rPr>
                <w:szCs w:val="20"/>
              </w:rPr>
            </w:pPr>
          </w:p>
          <w:p w:rsidR="003820B0" w:rsidP="00C02C94" w:rsidRDefault="003820B0">
            <w:pPr>
              <w:rPr>
                <w:szCs w:val="20"/>
              </w:rPr>
            </w:pPr>
          </w:p>
          <w:p w:rsidR="003820B0" w:rsidP="00C02C94" w:rsidRDefault="003820B0">
            <w:pPr>
              <w:rPr>
                <w:szCs w:val="20"/>
              </w:rPr>
            </w:pPr>
          </w:p>
          <w:p w:rsidR="003820B0" w:rsidP="00C02C94" w:rsidRDefault="003820B0">
            <w:pPr>
              <w:rPr>
                <w:szCs w:val="20"/>
              </w:rPr>
            </w:pPr>
          </w:p>
          <w:p w:rsidR="003820B0" w:rsidP="00C02C94" w:rsidRDefault="003820B0">
            <w:pPr>
              <w:rPr>
                <w:szCs w:val="20"/>
              </w:rPr>
            </w:pPr>
          </w:p>
          <w:p w:rsidRPr="00E6148C" w:rsidR="003820B0" w:rsidP="000431CB" w:rsidRDefault="003820B0">
            <w:pPr>
              <w:numPr>
                <w:ilvl w:val="0"/>
                <w:numId w:val="15"/>
              </w:numPr>
              <w:rPr>
                <w:szCs w:val="20"/>
              </w:rPr>
            </w:pPr>
            <w:r>
              <w:rPr>
                <w:szCs w:val="20"/>
              </w:rPr>
              <w:t>Nee</w:t>
            </w:r>
          </w:p>
        </w:tc>
      </w:tr>
      <w:tr w:rsidRPr="00E6148C" w:rsidR="003820B0" w:rsidTr="00E04C5A">
        <w:tc>
          <w:tcPr>
            <w:tcW w:w="3069" w:type="dxa"/>
          </w:tcPr>
          <w:p w:rsidRPr="00E6148C" w:rsidR="003820B0" w:rsidP="00CB4A92" w:rsidRDefault="003820B0">
            <w:pPr>
              <w:pStyle w:val="Lijstalinea1"/>
              <w:numPr>
                <w:ilvl w:val="0"/>
                <w:numId w:val="30"/>
              </w:numPr>
              <w:ind w:left="426"/>
              <w:contextualSpacing/>
              <w:rPr>
                <w:szCs w:val="20"/>
              </w:rPr>
            </w:pPr>
            <w:r w:rsidRPr="00E6148C">
              <w:rPr>
                <w:szCs w:val="20"/>
              </w:rPr>
              <w:t>Convenant</w:t>
            </w:r>
          </w:p>
        </w:tc>
        <w:tc>
          <w:tcPr>
            <w:tcW w:w="3843" w:type="dxa"/>
            <w:vAlign w:val="bottom"/>
          </w:tcPr>
          <w:p w:rsidR="003820B0" w:rsidP="00C02C94" w:rsidRDefault="003820B0">
            <w:pPr>
              <w:rPr>
                <w:rFonts w:cs="Arial"/>
                <w:szCs w:val="20"/>
              </w:rPr>
            </w:pPr>
            <w:r>
              <w:rPr>
                <w:rFonts w:cs="Arial"/>
                <w:szCs w:val="20"/>
              </w:rPr>
              <w:t xml:space="preserve">a. Vaststellen contactpersonen externe </w:t>
            </w:r>
            <w:r>
              <w:rPr>
                <w:rFonts w:cs="Arial"/>
                <w:szCs w:val="20"/>
              </w:rPr>
              <w:br/>
              <w:t xml:space="preserve">    partners op: </w:t>
            </w:r>
            <w:r>
              <w:rPr>
                <w:rFonts w:cs="Arial"/>
                <w:szCs w:val="20"/>
              </w:rPr>
              <w:br/>
            </w:r>
            <w:r>
              <w:rPr>
                <w:rFonts w:cs="Arial"/>
                <w:szCs w:val="20"/>
              </w:rPr>
              <w:lastRenderedPageBreak/>
              <w:t xml:space="preserve">    - strategisch niveau</w:t>
            </w:r>
          </w:p>
          <w:p w:rsidR="003820B0" w:rsidP="00C02C94" w:rsidRDefault="003820B0">
            <w:pPr>
              <w:rPr>
                <w:rFonts w:cs="Arial"/>
                <w:szCs w:val="20"/>
              </w:rPr>
            </w:pPr>
            <w:r>
              <w:rPr>
                <w:rFonts w:cs="Arial"/>
                <w:szCs w:val="20"/>
              </w:rPr>
              <w:t xml:space="preserve">    - beleidsniveau</w:t>
            </w:r>
          </w:p>
          <w:p w:rsidR="003820B0" w:rsidP="00C02C94" w:rsidRDefault="003820B0">
            <w:pPr>
              <w:rPr>
                <w:rFonts w:cs="Arial"/>
                <w:szCs w:val="20"/>
              </w:rPr>
            </w:pPr>
            <w:r>
              <w:rPr>
                <w:rFonts w:cs="Arial"/>
                <w:szCs w:val="20"/>
              </w:rPr>
              <w:t xml:space="preserve">    - Uitvoerend niveau</w:t>
            </w:r>
          </w:p>
          <w:p w:rsidRPr="00E6148C" w:rsidR="003820B0" w:rsidP="00C02C94" w:rsidRDefault="003820B0">
            <w:pPr>
              <w:rPr>
                <w:rFonts w:cs="Arial"/>
                <w:szCs w:val="20"/>
              </w:rPr>
            </w:pPr>
            <w:r>
              <w:rPr>
                <w:rFonts w:cs="Arial"/>
                <w:szCs w:val="20"/>
              </w:rPr>
              <w:t xml:space="preserve">b. </w:t>
            </w:r>
            <w:r w:rsidRPr="00E6148C">
              <w:rPr>
                <w:rFonts w:cs="Arial"/>
                <w:szCs w:val="20"/>
              </w:rPr>
              <w:t>Overlegstructuur partners</w:t>
            </w:r>
          </w:p>
          <w:p w:rsidRPr="00E6148C" w:rsidR="003820B0" w:rsidP="00C02C94" w:rsidRDefault="003820B0">
            <w:pPr>
              <w:rPr>
                <w:rFonts w:cs="Arial"/>
                <w:szCs w:val="20"/>
              </w:rPr>
            </w:pPr>
            <w:r>
              <w:rPr>
                <w:rFonts w:cs="Arial"/>
                <w:szCs w:val="20"/>
              </w:rPr>
              <w:t xml:space="preserve">c. </w:t>
            </w:r>
            <w:r w:rsidRPr="00E6148C">
              <w:rPr>
                <w:rFonts w:cs="Arial"/>
                <w:szCs w:val="20"/>
              </w:rPr>
              <w:t>Opstellen convenant</w:t>
            </w:r>
          </w:p>
        </w:tc>
        <w:tc>
          <w:tcPr>
            <w:tcW w:w="2376" w:type="dxa"/>
          </w:tcPr>
          <w:p w:rsidR="003820B0" w:rsidP="00C02C94" w:rsidRDefault="003820B0">
            <w:pPr>
              <w:rPr>
                <w:szCs w:val="20"/>
              </w:rPr>
            </w:pPr>
            <w:r>
              <w:rPr>
                <w:szCs w:val="20"/>
              </w:rPr>
              <w:lastRenderedPageBreak/>
              <w:t>a. Ja: convenant politie Limburg Zuid</w:t>
            </w:r>
          </w:p>
          <w:p w:rsidR="003820B0" w:rsidP="00C02C94" w:rsidRDefault="003820B0">
            <w:pPr>
              <w:rPr>
                <w:szCs w:val="20"/>
              </w:rPr>
            </w:pPr>
          </w:p>
          <w:p w:rsidR="003820B0" w:rsidP="00C02C94" w:rsidRDefault="003820B0">
            <w:pPr>
              <w:rPr>
                <w:szCs w:val="20"/>
              </w:rPr>
            </w:pPr>
          </w:p>
          <w:p w:rsidR="003820B0" w:rsidP="00C02C94" w:rsidRDefault="003820B0">
            <w:pPr>
              <w:rPr>
                <w:szCs w:val="20"/>
              </w:rPr>
            </w:pPr>
          </w:p>
          <w:p w:rsidR="003820B0" w:rsidP="00C02C94" w:rsidRDefault="003820B0">
            <w:pPr>
              <w:rPr>
                <w:szCs w:val="20"/>
              </w:rPr>
            </w:pPr>
          </w:p>
          <w:p w:rsidR="003820B0" w:rsidP="00C02C94" w:rsidRDefault="003820B0">
            <w:pPr>
              <w:rPr>
                <w:szCs w:val="20"/>
              </w:rPr>
            </w:pPr>
            <w:r>
              <w:rPr>
                <w:szCs w:val="20"/>
              </w:rPr>
              <w:t>b. Ja: idem</w:t>
            </w:r>
          </w:p>
          <w:p w:rsidRPr="00E6148C" w:rsidR="003820B0" w:rsidP="00C02C94" w:rsidRDefault="003820B0">
            <w:pPr>
              <w:rPr>
                <w:szCs w:val="20"/>
              </w:rPr>
            </w:pPr>
            <w:r>
              <w:rPr>
                <w:szCs w:val="20"/>
              </w:rPr>
              <w:t>c. Ja: idem</w:t>
            </w:r>
          </w:p>
        </w:tc>
      </w:tr>
      <w:tr w:rsidRPr="00E6148C" w:rsidR="003820B0" w:rsidTr="00E04C5A">
        <w:tc>
          <w:tcPr>
            <w:tcW w:w="3069" w:type="dxa"/>
          </w:tcPr>
          <w:p w:rsidRPr="00E6148C" w:rsidR="003820B0" w:rsidP="00CB4A92" w:rsidRDefault="003820B0">
            <w:pPr>
              <w:pStyle w:val="Lijstalinea1"/>
              <w:numPr>
                <w:ilvl w:val="0"/>
                <w:numId w:val="30"/>
              </w:numPr>
              <w:ind w:left="426"/>
              <w:contextualSpacing/>
              <w:rPr>
                <w:szCs w:val="20"/>
              </w:rPr>
            </w:pPr>
            <w:r w:rsidRPr="00E6148C">
              <w:rPr>
                <w:szCs w:val="20"/>
              </w:rPr>
              <w:lastRenderedPageBreak/>
              <w:t>Implementatie/borging</w:t>
            </w:r>
          </w:p>
        </w:tc>
        <w:tc>
          <w:tcPr>
            <w:tcW w:w="3843" w:type="dxa"/>
            <w:vAlign w:val="bottom"/>
          </w:tcPr>
          <w:p w:rsidRPr="00E6148C" w:rsidR="003820B0" w:rsidP="00C02C94" w:rsidRDefault="003820B0">
            <w:pPr>
              <w:rPr>
                <w:rFonts w:cs="Arial"/>
                <w:szCs w:val="20"/>
              </w:rPr>
            </w:pPr>
            <w:r>
              <w:rPr>
                <w:rFonts w:cs="Arial"/>
                <w:szCs w:val="20"/>
              </w:rPr>
              <w:t xml:space="preserve">a. </w:t>
            </w:r>
            <w:r w:rsidRPr="00E6148C">
              <w:rPr>
                <w:rFonts w:cs="Arial"/>
                <w:szCs w:val="20"/>
              </w:rPr>
              <w:t>Veiligheidscoaches</w:t>
            </w:r>
          </w:p>
          <w:p w:rsidR="00EC71A3" w:rsidP="00C02C94" w:rsidRDefault="003820B0">
            <w:pPr>
              <w:rPr>
                <w:rFonts w:cs="Arial"/>
                <w:szCs w:val="20"/>
              </w:rPr>
            </w:pPr>
            <w:r>
              <w:rPr>
                <w:rFonts w:cs="Arial"/>
                <w:szCs w:val="20"/>
              </w:rPr>
              <w:t xml:space="preserve">b. </w:t>
            </w:r>
            <w:r w:rsidRPr="00E6148C">
              <w:rPr>
                <w:rFonts w:cs="Arial"/>
                <w:szCs w:val="20"/>
              </w:rPr>
              <w:t xml:space="preserve">Verantwoording in </w:t>
            </w:r>
          </w:p>
          <w:p w:rsidRPr="00E6148C" w:rsidR="003820B0" w:rsidP="00C02C94" w:rsidRDefault="00EC71A3">
            <w:pPr>
              <w:rPr>
                <w:rFonts w:cs="Arial"/>
                <w:szCs w:val="20"/>
              </w:rPr>
            </w:pPr>
            <w:r>
              <w:rPr>
                <w:rFonts w:cs="Arial"/>
                <w:szCs w:val="20"/>
              </w:rPr>
              <w:t xml:space="preserve">    </w:t>
            </w:r>
            <w:r w:rsidRPr="00E6148C" w:rsidR="003820B0">
              <w:rPr>
                <w:rFonts w:cs="Arial"/>
                <w:szCs w:val="20"/>
              </w:rPr>
              <w:t>functieprofielen</w:t>
            </w:r>
          </w:p>
          <w:p w:rsidRPr="00E6148C" w:rsidR="003820B0" w:rsidP="00C02C94" w:rsidRDefault="003820B0">
            <w:pPr>
              <w:rPr>
                <w:rFonts w:cs="Arial"/>
                <w:szCs w:val="20"/>
              </w:rPr>
            </w:pPr>
            <w:r>
              <w:rPr>
                <w:rFonts w:cs="Arial"/>
                <w:szCs w:val="20"/>
              </w:rPr>
              <w:t xml:space="preserve">c. </w:t>
            </w:r>
            <w:r w:rsidRPr="00E6148C">
              <w:rPr>
                <w:rFonts w:cs="Arial"/>
                <w:szCs w:val="20"/>
              </w:rPr>
              <w:t>Opnemen jaarlijkse begroting</w:t>
            </w:r>
          </w:p>
          <w:p w:rsidR="00EC71A3" w:rsidP="00C02C94" w:rsidRDefault="003820B0">
            <w:pPr>
              <w:rPr>
                <w:rFonts w:cs="Arial"/>
                <w:szCs w:val="20"/>
              </w:rPr>
            </w:pPr>
            <w:r>
              <w:rPr>
                <w:rFonts w:cs="Arial"/>
                <w:szCs w:val="20"/>
              </w:rPr>
              <w:t xml:space="preserve">d. </w:t>
            </w:r>
            <w:r w:rsidRPr="00E6148C">
              <w:rPr>
                <w:rFonts w:cs="Arial"/>
                <w:szCs w:val="20"/>
              </w:rPr>
              <w:t>Risicoprofielen</w:t>
            </w:r>
            <w:r>
              <w:rPr>
                <w:rFonts w:cs="Arial"/>
                <w:szCs w:val="20"/>
              </w:rPr>
              <w:t xml:space="preserve"> en analyses </w:t>
            </w:r>
          </w:p>
          <w:p w:rsidRPr="00E6148C" w:rsidR="003820B0" w:rsidP="00C02C94" w:rsidRDefault="00EC71A3">
            <w:pPr>
              <w:rPr>
                <w:rFonts w:cs="Arial"/>
                <w:szCs w:val="20"/>
              </w:rPr>
            </w:pPr>
            <w:r>
              <w:rPr>
                <w:rFonts w:cs="Arial"/>
                <w:szCs w:val="20"/>
              </w:rPr>
              <w:t xml:space="preserve">    </w:t>
            </w:r>
            <w:r w:rsidR="003820B0">
              <w:rPr>
                <w:rFonts w:cs="Arial"/>
                <w:szCs w:val="20"/>
              </w:rPr>
              <w:t>jaarlijks opstellen / controleren</w:t>
            </w:r>
          </w:p>
          <w:p w:rsidR="003820B0" w:rsidP="00C02C94" w:rsidRDefault="003820B0">
            <w:pPr>
              <w:rPr>
                <w:rFonts w:cs="Arial"/>
                <w:szCs w:val="20"/>
              </w:rPr>
            </w:pPr>
            <w:r>
              <w:rPr>
                <w:rFonts w:cs="Arial"/>
                <w:szCs w:val="20"/>
              </w:rPr>
              <w:t xml:space="preserve">e. </w:t>
            </w:r>
            <w:r w:rsidRPr="00E6148C">
              <w:rPr>
                <w:rFonts w:cs="Arial"/>
                <w:szCs w:val="20"/>
              </w:rPr>
              <w:t>Continue training medewerkers</w:t>
            </w:r>
          </w:p>
          <w:p w:rsidR="00043D29" w:rsidP="00C02C94" w:rsidRDefault="003820B0">
            <w:pPr>
              <w:rPr>
                <w:rFonts w:cs="Arial"/>
                <w:szCs w:val="20"/>
              </w:rPr>
            </w:pPr>
            <w:r>
              <w:rPr>
                <w:rFonts w:cs="Arial"/>
                <w:szCs w:val="20"/>
              </w:rPr>
              <w:t xml:space="preserve">f.  Vast onderwerp </w:t>
            </w:r>
          </w:p>
          <w:p w:rsidR="003820B0" w:rsidP="00C02C94" w:rsidRDefault="00043D29">
            <w:pPr>
              <w:rPr>
                <w:rFonts w:cs="Arial"/>
                <w:szCs w:val="20"/>
              </w:rPr>
            </w:pPr>
            <w:r>
              <w:rPr>
                <w:rFonts w:cs="Arial"/>
                <w:szCs w:val="20"/>
              </w:rPr>
              <w:t xml:space="preserve">    </w:t>
            </w:r>
            <w:r w:rsidR="003820B0">
              <w:rPr>
                <w:rFonts w:cs="Arial"/>
                <w:szCs w:val="20"/>
              </w:rPr>
              <w:t>afdelingsoverleg</w:t>
            </w:r>
          </w:p>
          <w:p w:rsidR="003820B0" w:rsidP="00C02C94" w:rsidRDefault="003820B0">
            <w:pPr>
              <w:rPr>
                <w:rFonts w:cs="Arial"/>
                <w:szCs w:val="20"/>
              </w:rPr>
            </w:pPr>
            <w:r>
              <w:rPr>
                <w:rFonts w:cs="Arial"/>
                <w:szCs w:val="20"/>
              </w:rPr>
              <w:t xml:space="preserve">g. Vast onderdeel in </w:t>
            </w:r>
            <w:r>
              <w:rPr>
                <w:rFonts w:cs="Arial"/>
                <w:szCs w:val="20"/>
              </w:rPr>
              <w:br/>
              <w:t xml:space="preserve">   functioneringsgesprekken</w:t>
            </w:r>
          </w:p>
          <w:p w:rsidR="003820B0" w:rsidP="00C02C94" w:rsidRDefault="003820B0">
            <w:pPr>
              <w:rPr>
                <w:rFonts w:cs="Arial"/>
                <w:szCs w:val="20"/>
              </w:rPr>
            </w:pPr>
            <w:r>
              <w:rPr>
                <w:rFonts w:cs="Arial"/>
                <w:szCs w:val="20"/>
              </w:rPr>
              <w:t>h. Vast onderdeel binnen de OR</w:t>
            </w:r>
          </w:p>
          <w:p w:rsidRPr="00E6148C" w:rsidR="003820B0" w:rsidP="00C02C94" w:rsidRDefault="003820B0">
            <w:pPr>
              <w:rPr>
                <w:rFonts w:cs="Arial"/>
                <w:szCs w:val="20"/>
              </w:rPr>
            </w:pPr>
            <w:r>
              <w:rPr>
                <w:rFonts w:cs="Arial"/>
                <w:szCs w:val="20"/>
              </w:rPr>
              <w:t>i.  Vast onderdeel in jaarverslagen</w:t>
            </w:r>
          </w:p>
        </w:tc>
        <w:tc>
          <w:tcPr>
            <w:tcW w:w="2376" w:type="dxa"/>
          </w:tcPr>
          <w:p w:rsidR="003820B0" w:rsidP="00FA618D" w:rsidRDefault="003820B0">
            <w:pPr>
              <w:rPr>
                <w:rFonts w:cs="Arial"/>
                <w:szCs w:val="20"/>
              </w:rPr>
            </w:pPr>
            <w:r>
              <w:rPr>
                <w:rFonts w:cs="Arial"/>
                <w:szCs w:val="20"/>
              </w:rPr>
              <w:t>a. Nee</w:t>
            </w:r>
          </w:p>
          <w:p w:rsidR="003820B0" w:rsidP="00FA618D" w:rsidRDefault="003820B0">
            <w:pPr>
              <w:rPr>
                <w:rFonts w:cs="Arial"/>
                <w:szCs w:val="20"/>
              </w:rPr>
            </w:pPr>
            <w:r>
              <w:rPr>
                <w:rFonts w:cs="Arial"/>
                <w:szCs w:val="20"/>
              </w:rPr>
              <w:t>b. Nee</w:t>
            </w:r>
          </w:p>
          <w:p w:rsidR="003820B0" w:rsidP="00FA618D" w:rsidRDefault="003820B0">
            <w:pPr>
              <w:rPr>
                <w:rFonts w:cs="Arial"/>
                <w:szCs w:val="20"/>
              </w:rPr>
            </w:pPr>
          </w:p>
          <w:p w:rsidR="003820B0" w:rsidP="00FA618D" w:rsidRDefault="003820B0">
            <w:pPr>
              <w:rPr>
                <w:rFonts w:cs="Arial"/>
                <w:szCs w:val="20"/>
              </w:rPr>
            </w:pPr>
            <w:r>
              <w:rPr>
                <w:rFonts w:cs="Arial"/>
                <w:szCs w:val="20"/>
              </w:rPr>
              <w:t>c. Ja: via projectgroep</w:t>
            </w:r>
          </w:p>
          <w:p w:rsidR="003820B0" w:rsidP="00FA618D" w:rsidRDefault="003820B0">
            <w:pPr>
              <w:rPr>
                <w:rFonts w:cs="Arial"/>
                <w:szCs w:val="20"/>
              </w:rPr>
            </w:pPr>
            <w:r>
              <w:rPr>
                <w:rFonts w:cs="Arial"/>
                <w:szCs w:val="20"/>
              </w:rPr>
              <w:t>d. Ja: RI&amp;E</w:t>
            </w:r>
          </w:p>
          <w:p w:rsidR="003820B0" w:rsidP="00FA618D" w:rsidRDefault="003820B0">
            <w:pPr>
              <w:rPr>
                <w:rFonts w:cs="Arial"/>
                <w:szCs w:val="20"/>
              </w:rPr>
            </w:pPr>
          </w:p>
          <w:p w:rsidR="003820B0" w:rsidP="00FA618D" w:rsidRDefault="003820B0">
            <w:pPr>
              <w:rPr>
                <w:rFonts w:cs="Arial"/>
                <w:szCs w:val="20"/>
              </w:rPr>
            </w:pPr>
            <w:r>
              <w:rPr>
                <w:rFonts w:cs="Arial"/>
                <w:szCs w:val="20"/>
              </w:rPr>
              <w:t>e. Nee</w:t>
            </w:r>
          </w:p>
          <w:p w:rsidR="003820B0" w:rsidP="00FA618D" w:rsidRDefault="003820B0">
            <w:pPr>
              <w:rPr>
                <w:rFonts w:cs="Arial"/>
                <w:szCs w:val="20"/>
              </w:rPr>
            </w:pPr>
            <w:r>
              <w:rPr>
                <w:rFonts w:cs="Arial"/>
                <w:szCs w:val="20"/>
              </w:rPr>
              <w:t>f.  Nee</w:t>
            </w:r>
          </w:p>
          <w:p w:rsidR="003820B0" w:rsidP="00FA618D" w:rsidRDefault="003820B0">
            <w:pPr>
              <w:rPr>
                <w:rFonts w:cs="Arial"/>
                <w:szCs w:val="20"/>
              </w:rPr>
            </w:pPr>
          </w:p>
          <w:p w:rsidR="003820B0" w:rsidP="00FA618D" w:rsidRDefault="003820B0">
            <w:pPr>
              <w:rPr>
                <w:rFonts w:cs="Arial"/>
                <w:szCs w:val="20"/>
              </w:rPr>
            </w:pPr>
            <w:r>
              <w:rPr>
                <w:rFonts w:cs="Arial"/>
                <w:szCs w:val="20"/>
              </w:rPr>
              <w:t>g. Nee</w:t>
            </w:r>
          </w:p>
          <w:p w:rsidR="003820B0" w:rsidP="00FA618D" w:rsidRDefault="003820B0">
            <w:pPr>
              <w:rPr>
                <w:rFonts w:cs="Arial"/>
                <w:szCs w:val="20"/>
              </w:rPr>
            </w:pPr>
          </w:p>
          <w:p w:rsidR="003820B0" w:rsidP="0051618F" w:rsidRDefault="003820B0">
            <w:pPr>
              <w:rPr>
                <w:rFonts w:cs="Arial"/>
                <w:szCs w:val="20"/>
              </w:rPr>
            </w:pPr>
            <w:r>
              <w:rPr>
                <w:rFonts w:cs="Arial"/>
                <w:szCs w:val="20"/>
              </w:rPr>
              <w:t>h. Nee</w:t>
            </w:r>
          </w:p>
          <w:p w:rsidRPr="00E6148C" w:rsidR="003820B0" w:rsidP="0051618F" w:rsidRDefault="003820B0">
            <w:pPr>
              <w:rPr>
                <w:rFonts w:cs="Arial"/>
                <w:szCs w:val="20"/>
              </w:rPr>
            </w:pPr>
            <w:r>
              <w:rPr>
                <w:rFonts w:cs="Arial"/>
                <w:szCs w:val="20"/>
              </w:rPr>
              <w:t>i. Nee</w:t>
            </w:r>
          </w:p>
        </w:tc>
      </w:tr>
      <w:tr w:rsidRPr="00E6148C" w:rsidR="003820B0" w:rsidTr="00E04C5A">
        <w:tc>
          <w:tcPr>
            <w:tcW w:w="3069" w:type="dxa"/>
          </w:tcPr>
          <w:p w:rsidRPr="00E6148C" w:rsidR="003820B0" w:rsidP="00CB4A92" w:rsidRDefault="003820B0">
            <w:pPr>
              <w:pStyle w:val="Lijstalinea1"/>
              <w:numPr>
                <w:ilvl w:val="0"/>
                <w:numId w:val="30"/>
              </w:numPr>
              <w:ind w:left="426"/>
              <w:contextualSpacing/>
              <w:rPr>
                <w:szCs w:val="20"/>
              </w:rPr>
            </w:pPr>
            <w:r>
              <w:rPr>
                <w:szCs w:val="20"/>
              </w:rPr>
              <w:t>Evaluatie &amp; bijstelling</w:t>
            </w:r>
          </w:p>
        </w:tc>
        <w:tc>
          <w:tcPr>
            <w:tcW w:w="3843" w:type="dxa"/>
            <w:vAlign w:val="bottom"/>
          </w:tcPr>
          <w:p w:rsidR="00043D29" w:rsidP="00C02C94" w:rsidRDefault="003820B0">
            <w:pPr>
              <w:rPr>
                <w:rFonts w:cs="Arial"/>
                <w:szCs w:val="20"/>
              </w:rPr>
            </w:pPr>
            <w:r>
              <w:rPr>
                <w:rFonts w:cs="Arial"/>
                <w:szCs w:val="20"/>
              </w:rPr>
              <w:t xml:space="preserve">a. Structureel uitvoeren jaarlijkse </w:t>
            </w:r>
          </w:p>
          <w:p w:rsidR="003820B0" w:rsidP="00C02C94" w:rsidRDefault="00043D29">
            <w:pPr>
              <w:rPr>
                <w:rFonts w:cs="Arial"/>
                <w:szCs w:val="20"/>
              </w:rPr>
            </w:pPr>
            <w:r>
              <w:rPr>
                <w:rFonts w:cs="Arial"/>
                <w:szCs w:val="20"/>
              </w:rPr>
              <w:t xml:space="preserve">   </w:t>
            </w:r>
            <w:r w:rsidR="00A0417A">
              <w:rPr>
                <w:rFonts w:cs="Arial"/>
                <w:szCs w:val="20"/>
              </w:rPr>
              <w:t xml:space="preserve"> </w:t>
            </w:r>
            <w:r w:rsidR="003820B0">
              <w:rPr>
                <w:rFonts w:cs="Arial"/>
                <w:szCs w:val="20"/>
              </w:rPr>
              <w:t>evaluatie</w:t>
            </w:r>
          </w:p>
          <w:p w:rsidR="003820B0" w:rsidP="00C02C94" w:rsidRDefault="003820B0">
            <w:pPr>
              <w:rPr>
                <w:rFonts w:cs="Arial"/>
                <w:szCs w:val="20"/>
              </w:rPr>
            </w:pPr>
            <w:r>
              <w:rPr>
                <w:rFonts w:cs="Arial"/>
                <w:szCs w:val="20"/>
              </w:rPr>
              <w:t>b. Bijstellen</w:t>
            </w:r>
            <w:r w:rsidR="00E04C5A">
              <w:rPr>
                <w:rFonts w:cs="Arial"/>
                <w:szCs w:val="20"/>
              </w:rPr>
              <w:t xml:space="preserve"> </w:t>
            </w:r>
            <w:r>
              <w:rPr>
                <w:rFonts w:cs="Arial"/>
                <w:szCs w:val="20"/>
              </w:rPr>
              <w:t>evaluatieproblematiek</w:t>
            </w:r>
          </w:p>
          <w:p w:rsidR="003820B0" w:rsidP="00C02C94" w:rsidRDefault="003820B0">
            <w:pPr>
              <w:rPr>
                <w:rFonts w:cs="Arial"/>
                <w:szCs w:val="20"/>
              </w:rPr>
            </w:pPr>
          </w:p>
          <w:p w:rsidRPr="00E6148C" w:rsidR="003820B0" w:rsidP="00C02C94" w:rsidRDefault="003820B0">
            <w:pPr>
              <w:rPr>
                <w:rFonts w:cs="Arial"/>
                <w:szCs w:val="20"/>
              </w:rPr>
            </w:pPr>
          </w:p>
        </w:tc>
        <w:tc>
          <w:tcPr>
            <w:tcW w:w="2376" w:type="dxa"/>
          </w:tcPr>
          <w:p w:rsidR="003820B0" w:rsidP="0051618F" w:rsidRDefault="003820B0">
            <w:pPr>
              <w:rPr>
                <w:rFonts w:cs="Arial"/>
                <w:szCs w:val="20"/>
              </w:rPr>
            </w:pPr>
            <w:r>
              <w:rPr>
                <w:rFonts w:cs="Arial"/>
                <w:szCs w:val="20"/>
              </w:rPr>
              <w:t>a. Ja: via projectgroep</w:t>
            </w:r>
          </w:p>
          <w:p w:rsidR="003820B0" w:rsidP="0051618F" w:rsidRDefault="003820B0">
            <w:pPr>
              <w:rPr>
                <w:rFonts w:cs="Arial"/>
                <w:szCs w:val="20"/>
              </w:rPr>
            </w:pPr>
          </w:p>
          <w:p w:rsidRPr="00E6148C" w:rsidR="003820B0" w:rsidP="0051618F" w:rsidRDefault="003820B0">
            <w:pPr>
              <w:rPr>
                <w:rFonts w:cs="Arial"/>
                <w:szCs w:val="20"/>
              </w:rPr>
            </w:pPr>
            <w:r>
              <w:rPr>
                <w:rFonts w:cs="Arial"/>
                <w:szCs w:val="20"/>
              </w:rPr>
              <w:t>b. Nee</w:t>
            </w:r>
          </w:p>
        </w:tc>
      </w:tr>
    </w:tbl>
    <w:p w:rsidR="003820B0" w:rsidP="00AD36A2" w:rsidRDefault="003820B0">
      <w:pPr>
        <w:spacing w:line="280" w:lineRule="exact"/>
        <w:rPr>
          <w:szCs w:val="20"/>
        </w:rPr>
      </w:pPr>
    </w:p>
    <w:p w:rsidR="003820B0" w:rsidP="00AD36A2" w:rsidRDefault="003820B0">
      <w:pPr>
        <w:spacing w:line="280" w:lineRule="exact"/>
        <w:rPr>
          <w:szCs w:val="20"/>
        </w:rPr>
      </w:pPr>
    </w:p>
    <w:p w:rsidR="00D474BE" w:rsidP="00AD36A2" w:rsidRDefault="00D474BE">
      <w:pPr>
        <w:spacing w:line="280" w:lineRule="exact"/>
        <w:rPr>
          <w:szCs w:val="20"/>
        </w:rPr>
      </w:pPr>
    </w:p>
    <w:p w:rsidRPr="00754E16" w:rsidR="00D474BE" w:rsidP="00AD36A2" w:rsidRDefault="00D474BE">
      <w:pPr>
        <w:spacing w:line="280" w:lineRule="exact"/>
        <w:rPr>
          <w:szCs w:val="20"/>
        </w:rPr>
      </w:pPr>
    </w:p>
    <w:p w:rsidR="003820B0" w:rsidP="004B66B9" w:rsidRDefault="003820B0">
      <w:pPr>
        <w:spacing w:line="240" w:lineRule="atLeast"/>
        <w:rPr>
          <w:b/>
          <w:i/>
          <w:szCs w:val="20"/>
        </w:rPr>
      </w:pPr>
      <w:r>
        <w:rPr>
          <w:b/>
          <w:i/>
          <w:szCs w:val="20"/>
        </w:rPr>
        <w:t>Ziekenhuizen</w:t>
      </w:r>
    </w:p>
    <w:p w:rsidR="003820B0" w:rsidP="004B66B9" w:rsidRDefault="003820B0">
      <w:pPr>
        <w:spacing w:line="240" w:lineRule="atLeast"/>
        <w:rPr>
          <w:b/>
          <w:i/>
          <w:szCs w:val="20"/>
        </w:rPr>
      </w:pPr>
    </w:p>
    <w:p w:rsidR="00D474BE" w:rsidP="004B66B9" w:rsidRDefault="00D474BE">
      <w:pPr>
        <w:spacing w:line="240" w:lineRule="atLeast"/>
        <w:rPr>
          <w:b/>
          <w:i/>
          <w:szCs w:val="20"/>
        </w:rPr>
      </w:pPr>
    </w:p>
    <w:p w:rsidR="00D474BE" w:rsidP="004B66B9" w:rsidRDefault="00D474BE">
      <w:pPr>
        <w:spacing w:line="240" w:lineRule="atLeast"/>
        <w:rPr>
          <w:b/>
          <w:i/>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tblPr>
      <w:tblGrid>
        <w:gridCol w:w="3171"/>
        <w:gridCol w:w="3741"/>
        <w:gridCol w:w="2376"/>
      </w:tblGrid>
      <w:tr w:rsidRPr="00E6148C" w:rsidR="003820B0">
        <w:tc>
          <w:tcPr>
            <w:tcW w:w="3171" w:type="dxa"/>
          </w:tcPr>
          <w:p w:rsidRPr="00E6148C" w:rsidR="003820B0" w:rsidP="009E14A5" w:rsidRDefault="003820B0">
            <w:pPr>
              <w:rPr>
                <w:b/>
                <w:szCs w:val="20"/>
              </w:rPr>
            </w:pPr>
            <w:r w:rsidRPr="00E6148C">
              <w:rPr>
                <w:b/>
                <w:szCs w:val="20"/>
              </w:rPr>
              <w:t>F</w:t>
            </w:r>
            <w:r>
              <w:rPr>
                <w:b/>
                <w:szCs w:val="20"/>
              </w:rPr>
              <w:t>a</w:t>
            </w:r>
            <w:r w:rsidRPr="00E6148C">
              <w:rPr>
                <w:b/>
                <w:szCs w:val="20"/>
              </w:rPr>
              <w:t>sering beleidsproces</w:t>
            </w:r>
          </w:p>
        </w:tc>
        <w:tc>
          <w:tcPr>
            <w:tcW w:w="3741" w:type="dxa"/>
          </w:tcPr>
          <w:p w:rsidRPr="00E6148C" w:rsidR="003820B0" w:rsidP="009E14A5" w:rsidRDefault="003820B0">
            <w:pPr>
              <w:rPr>
                <w:b/>
                <w:szCs w:val="20"/>
              </w:rPr>
            </w:pPr>
            <w:r w:rsidRPr="00E6148C">
              <w:rPr>
                <w:b/>
                <w:szCs w:val="20"/>
              </w:rPr>
              <w:t>Beleidsonderdelen</w:t>
            </w:r>
          </w:p>
        </w:tc>
        <w:tc>
          <w:tcPr>
            <w:tcW w:w="2376" w:type="dxa"/>
          </w:tcPr>
          <w:p w:rsidRPr="00E6148C" w:rsidR="003820B0" w:rsidP="009E14A5" w:rsidRDefault="003820B0">
            <w:pPr>
              <w:rPr>
                <w:b/>
                <w:szCs w:val="20"/>
              </w:rPr>
            </w:pPr>
            <w:r w:rsidRPr="00E6148C">
              <w:rPr>
                <w:b/>
                <w:szCs w:val="20"/>
              </w:rPr>
              <w:t xml:space="preserve">Instrumenten in </w:t>
            </w:r>
            <w:r>
              <w:rPr>
                <w:b/>
                <w:szCs w:val="20"/>
              </w:rPr>
              <w:t>A</w:t>
            </w:r>
            <w:r w:rsidRPr="00E6148C">
              <w:rPr>
                <w:b/>
                <w:szCs w:val="20"/>
              </w:rPr>
              <w:t>rboc</w:t>
            </w:r>
            <w:r>
              <w:rPr>
                <w:b/>
                <w:szCs w:val="20"/>
              </w:rPr>
              <w:t>a</w:t>
            </w:r>
            <w:r w:rsidRPr="00E6148C">
              <w:rPr>
                <w:b/>
                <w:szCs w:val="20"/>
              </w:rPr>
              <w:t>t</w:t>
            </w:r>
            <w:r>
              <w:rPr>
                <w:b/>
                <w:szCs w:val="20"/>
              </w:rPr>
              <w:t>a</w:t>
            </w:r>
            <w:r w:rsidRPr="00E6148C">
              <w:rPr>
                <w:b/>
                <w:szCs w:val="20"/>
              </w:rPr>
              <w:t>logus</w:t>
            </w:r>
          </w:p>
        </w:tc>
      </w:tr>
      <w:tr w:rsidRPr="00E6148C" w:rsidR="003820B0">
        <w:tc>
          <w:tcPr>
            <w:tcW w:w="3171" w:type="dxa"/>
          </w:tcPr>
          <w:p w:rsidRPr="00E6148C" w:rsidR="003820B0" w:rsidP="00F41E3B" w:rsidRDefault="003820B0">
            <w:pPr>
              <w:pStyle w:val="Lijstalinea1"/>
              <w:numPr>
                <w:ilvl w:val="0"/>
                <w:numId w:val="23"/>
              </w:numPr>
              <w:contextualSpacing/>
              <w:rPr>
                <w:szCs w:val="20"/>
              </w:rPr>
            </w:pPr>
            <w:r w:rsidRPr="00E6148C">
              <w:rPr>
                <w:szCs w:val="20"/>
              </w:rPr>
              <w:t>Voorbereiding</w:t>
            </w:r>
          </w:p>
        </w:tc>
        <w:tc>
          <w:tcPr>
            <w:tcW w:w="3741" w:type="dxa"/>
          </w:tcPr>
          <w:p w:rsidRPr="00E6148C" w:rsidR="003820B0" w:rsidP="009E14A5" w:rsidRDefault="003820B0">
            <w:pPr>
              <w:rPr>
                <w:rFonts w:cs="Arial"/>
                <w:szCs w:val="20"/>
              </w:rPr>
            </w:pPr>
            <w:r>
              <w:rPr>
                <w:rFonts w:cs="Arial"/>
                <w:szCs w:val="20"/>
              </w:rPr>
              <w:t xml:space="preserve">a. </w:t>
            </w:r>
            <w:r w:rsidRPr="00E6148C">
              <w:rPr>
                <w:rFonts w:cs="Arial"/>
                <w:szCs w:val="20"/>
              </w:rPr>
              <w:t>Quicksc</w:t>
            </w:r>
            <w:r>
              <w:rPr>
                <w:rFonts w:cs="Arial"/>
                <w:szCs w:val="20"/>
              </w:rPr>
              <w:t>a</w:t>
            </w:r>
            <w:r w:rsidRPr="00E6148C">
              <w:rPr>
                <w:rFonts w:cs="Arial"/>
                <w:szCs w:val="20"/>
              </w:rPr>
              <w:t>n</w:t>
            </w:r>
          </w:p>
          <w:p w:rsidRPr="00E6148C" w:rsidR="003820B0" w:rsidP="009E14A5" w:rsidRDefault="003820B0">
            <w:pPr>
              <w:rPr>
                <w:rFonts w:cs="Arial"/>
                <w:szCs w:val="20"/>
              </w:rPr>
            </w:pPr>
            <w:r>
              <w:rPr>
                <w:rFonts w:cs="Arial"/>
                <w:szCs w:val="20"/>
              </w:rPr>
              <w:t xml:space="preserve">b. </w:t>
            </w:r>
            <w:r w:rsidRPr="00E6148C">
              <w:rPr>
                <w:rFonts w:cs="Arial"/>
                <w:szCs w:val="20"/>
              </w:rPr>
              <w:t>Projectgroep s</w:t>
            </w:r>
            <w:r>
              <w:rPr>
                <w:rFonts w:cs="Arial"/>
                <w:szCs w:val="20"/>
              </w:rPr>
              <w:t>a</w:t>
            </w:r>
            <w:r w:rsidRPr="00E6148C">
              <w:rPr>
                <w:rFonts w:cs="Arial"/>
                <w:szCs w:val="20"/>
              </w:rPr>
              <w:t>menstellen</w:t>
            </w:r>
          </w:p>
          <w:p w:rsidRPr="00E6148C" w:rsidR="003820B0" w:rsidP="009E14A5" w:rsidRDefault="003820B0">
            <w:pPr>
              <w:rPr>
                <w:rFonts w:cs="Arial"/>
                <w:szCs w:val="20"/>
              </w:rPr>
            </w:pPr>
            <w:r>
              <w:rPr>
                <w:rFonts w:cs="Arial"/>
                <w:szCs w:val="20"/>
              </w:rPr>
              <w:t xml:space="preserve">c. </w:t>
            </w:r>
            <w:r w:rsidRPr="00E6148C">
              <w:rPr>
                <w:rFonts w:cs="Arial"/>
                <w:szCs w:val="20"/>
              </w:rPr>
              <w:t>Visie RvB</w:t>
            </w:r>
          </w:p>
          <w:p w:rsidR="003820B0" w:rsidP="009E14A5" w:rsidRDefault="003820B0">
            <w:pPr>
              <w:rPr>
                <w:rFonts w:cs="Arial"/>
                <w:szCs w:val="20"/>
              </w:rPr>
            </w:pPr>
            <w:r>
              <w:rPr>
                <w:rFonts w:cs="Arial"/>
                <w:szCs w:val="20"/>
              </w:rPr>
              <w:t xml:space="preserve">d. </w:t>
            </w:r>
            <w:r w:rsidRPr="00E6148C">
              <w:rPr>
                <w:rFonts w:cs="Arial"/>
                <w:szCs w:val="20"/>
              </w:rPr>
              <w:t>Definities</w:t>
            </w:r>
          </w:p>
          <w:p w:rsidRPr="00E6148C" w:rsidR="003820B0" w:rsidP="009E14A5" w:rsidRDefault="003820B0">
            <w:pPr>
              <w:rPr>
                <w:rFonts w:cs="Arial"/>
                <w:szCs w:val="20"/>
              </w:rPr>
            </w:pPr>
            <w:r>
              <w:rPr>
                <w:rFonts w:cs="Arial"/>
                <w:szCs w:val="20"/>
              </w:rPr>
              <w:t>e. Formuleren doelen</w:t>
            </w:r>
          </w:p>
          <w:p w:rsidRPr="00E6148C" w:rsidR="003820B0" w:rsidP="009E14A5" w:rsidRDefault="003820B0">
            <w:pPr>
              <w:rPr>
                <w:rFonts w:cs="Arial"/>
                <w:szCs w:val="20"/>
              </w:rPr>
            </w:pPr>
            <w:r>
              <w:rPr>
                <w:rFonts w:cs="Arial"/>
                <w:szCs w:val="20"/>
              </w:rPr>
              <w:t xml:space="preserve">f. </w:t>
            </w:r>
            <w:r w:rsidRPr="00E6148C">
              <w:rPr>
                <w:rFonts w:cs="Arial"/>
                <w:szCs w:val="20"/>
              </w:rPr>
              <w:t>St</w:t>
            </w:r>
            <w:r>
              <w:rPr>
                <w:rFonts w:cs="Arial"/>
                <w:szCs w:val="20"/>
              </w:rPr>
              <w:t>a</w:t>
            </w:r>
            <w:r w:rsidRPr="00E6148C">
              <w:rPr>
                <w:rFonts w:cs="Arial"/>
                <w:szCs w:val="20"/>
              </w:rPr>
              <w:t>ppenpl</w:t>
            </w:r>
            <w:r>
              <w:rPr>
                <w:rFonts w:cs="Arial"/>
                <w:szCs w:val="20"/>
              </w:rPr>
              <w:t>a</w:t>
            </w:r>
            <w:r w:rsidRPr="00E6148C">
              <w:rPr>
                <w:rFonts w:cs="Arial"/>
                <w:szCs w:val="20"/>
              </w:rPr>
              <w:t>n</w:t>
            </w:r>
          </w:p>
          <w:p w:rsidRPr="00E6148C" w:rsidR="003820B0" w:rsidP="009E14A5" w:rsidRDefault="003820B0">
            <w:pPr>
              <w:rPr>
                <w:rFonts w:cs="Arial"/>
                <w:szCs w:val="20"/>
              </w:rPr>
            </w:pPr>
            <w:r>
              <w:rPr>
                <w:rFonts w:cs="Arial"/>
                <w:szCs w:val="20"/>
              </w:rPr>
              <w:t xml:space="preserve">g. </w:t>
            </w:r>
            <w:r w:rsidRPr="00E6148C">
              <w:rPr>
                <w:rFonts w:cs="Arial"/>
                <w:szCs w:val="20"/>
              </w:rPr>
              <w:t>Communic</w:t>
            </w:r>
            <w:r>
              <w:rPr>
                <w:rFonts w:cs="Arial"/>
                <w:szCs w:val="20"/>
              </w:rPr>
              <w:t>a</w:t>
            </w:r>
            <w:r w:rsidRPr="00E6148C">
              <w:rPr>
                <w:rFonts w:cs="Arial"/>
                <w:szCs w:val="20"/>
              </w:rPr>
              <w:t>tiepl</w:t>
            </w:r>
            <w:r>
              <w:rPr>
                <w:rFonts w:cs="Arial"/>
                <w:szCs w:val="20"/>
              </w:rPr>
              <w:t>a</w:t>
            </w:r>
            <w:r w:rsidRPr="00E6148C">
              <w:rPr>
                <w:rFonts w:cs="Arial"/>
                <w:szCs w:val="20"/>
              </w:rPr>
              <w:t>n</w:t>
            </w:r>
          </w:p>
        </w:tc>
        <w:tc>
          <w:tcPr>
            <w:tcW w:w="2376" w:type="dxa"/>
          </w:tcPr>
          <w:p w:rsidR="003820B0" w:rsidP="009E14A5" w:rsidRDefault="003820B0">
            <w:pPr>
              <w:rPr>
                <w:szCs w:val="20"/>
              </w:rPr>
            </w:pPr>
            <w:r>
              <w:rPr>
                <w:szCs w:val="20"/>
              </w:rPr>
              <w:t xml:space="preserve">a. Ja </w:t>
            </w:r>
          </w:p>
          <w:p w:rsidR="003820B0" w:rsidP="009E14A5" w:rsidRDefault="003820B0">
            <w:pPr>
              <w:rPr>
                <w:szCs w:val="20"/>
              </w:rPr>
            </w:pPr>
            <w:r>
              <w:rPr>
                <w:szCs w:val="20"/>
              </w:rPr>
              <w:t>b. Ja</w:t>
            </w:r>
          </w:p>
          <w:p w:rsidR="003820B0" w:rsidP="009E14A5" w:rsidRDefault="003820B0">
            <w:pPr>
              <w:rPr>
                <w:szCs w:val="20"/>
              </w:rPr>
            </w:pPr>
            <w:r>
              <w:rPr>
                <w:szCs w:val="20"/>
              </w:rPr>
              <w:t>c. Ja</w:t>
            </w:r>
          </w:p>
          <w:p w:rsidR="003820B0" w:rsidP="009E14A5" w:rsidRDefault="003820B0">
            <w:pPr>
              <w:rPr>
                <w:szCs w:val="20"/>
              </w:rPr>
            </w:pPr>
            <w:r>
              <w:rPr>
                <w:szCs w:val="20"/>
              </w:rPr>
              <w:t>d. Ja</w:t>
            </w:r>
          </w:p>
          <w:p w:rsidR="003820B0" w:rsidP="009E14A5" w:rsidRDefault="003820B0">
            <w:pPr>
              <w:rPr>
                <w:szCs w:val="20"/>
              </w:rPr>
            </w:pPr>
            <w:r>
              <w:rPr>
                <w:szCs w:val="20"/>
              </w:rPr>
              <w:t>e. Ja</w:t>
            </w:r>
          </w:p>
          <w:p w:rsidR="003820B0" w:rsidP="009E14A5" w:rsidRDefault="003820B0">
            <w:pPr>
              <w:rPr>
                <w:szCs w:val="20"/>
              </w:rPr>
            </w:pPr>
            <w:r>
              <w:rPr>
                <w:szCs w:val="20"/>
              </w:rPr>
              <w:t>f. Ja</w:t>
            </w:r>
          </w:p>
          <w:p w:rsidRPr="00E6148C" w:rsidR="003820B0" w:rsidP="009E14A5" w:rsidRDefault="003820B0">
            <w:pPr>
              <w:rPr>
                <w:szCs w:val="20"/>
              </w:rPr>
            </w:pPr>
            <w:r>
              <w:rPr>
                <w:szCs w:val="20"/>
              </w:rPr>
              <w:t>g. Ja</w:t>
            </w:r>
          </w:p>
        </w:tc>
      </w:tr>
      <w:tr w:rsidRPr="00E6148C" w:rsidR="003820B0">
        <w:tc>
          <w:tcPr>
            <w:tcW w:w="3171" w:type="dxa"/>
          </w:tcPr>
          <w:p w:rsidRPr="00E6148C" w:rsidR="003820B0" w:rsidP="00F41E3B" w:rsidRDefault="003820B0">
            <w:pPr>
              <w:pStyle w:val="Lijstalinea1"/>
              <w:numPr>
                <w:ilvl w:val="0"/>
                <w:numId w:val="23"/>
              </w:numPr>
              <w:ind w:left="426"/>
              <w:contextualSpacing/>
              <w:rPr>
                <w:szCs w:val="20"/>
              </w:rPr>
            </w:pPr>
            <w:r w:rsidRPr="00E6148C">
              <w:rPr>
                <w:szCs w:val="20"/>
              </w:rPr>
              <w:t>Invent</w:t>
            </w:r>
            <w:r>
              <w:rPr>
                <w:szCs w:val="20"/>
              </w:rPr>
              <w:t>a</w:t>
            </w:r>
            <w:r w:rsidRPr="00E6148C">
              <w:rPr>
                <w:szCs w:val="20"/>
              </w:rPr>
              <w:t>riseren v</w:t>
            </w:r>
            <w:r>
              <w:rPr>
                <w:szCs w:val="20"/>
              </w:rPr>
              <w:t>a</w:t>
            </w:r>
            <w:r w:rsidRPr="00E6148C">
              <w:rPr>
                <w:szCs w:val="20"/>
              </w:rPr>
              <w:t>n risico’s/veilige werkprocessen</w:t>
            </w:r>
          </w:p>
        </w:tc>
        <w:tc>
          <w:tcPr>
            <w:tcW w:w="3741" w:type="dxa"/>
          </w:tcPr>
          <w:p w:rsidRPr="00E6148C" w:rsidR="003820B0" w:rsidP="009E14A5" w:rsidRDefault="003820B0">
            <w:pPr>
              <w:rPr>
                <w:szCs w:val="20"/>
              </w:rPr>
            </w:pPr>
            <w:r>
              <w:rPr>
                <w:szCs w:val="20"/>
              </w:rPr>
              <w:t xml:space="preserve">a. </w:t>
            </w:r>
            <w:r w:rsidRPr="00E6148C">
              <w:rPr>
                <w:szCs w:val="20"/>
              </w:rPr>
              <w:t>0-meting</w:t>
            </w:r>
          </w:p>
          <w:p w:rsidRPr="00E6148C" w:rsidR="003820B0" w:rsidP="009E14A5" w:rsidRDefault="003820B0">
            <w:pPr>
              <w:rPr>
                <w:szCs w:val="20"/>
              </w:rPr>
            </w:pPr>
            <w:r>
              <w:rPr>
                <w:szCs w:val="20"/>
              </w:rPr>
              <w:t xml:space="preserve">b. </w:t>
            </w:r>
            <w:r w:rsidRPr="00E6148C">
              <w:rPr>
                <w:szCs w:val="20"/>
              </w:rPr>
              <w:t>Kleurenmethode</w:t>
            </w:r>
          </w:p>
          <w:p w:rsidRPr="00E6148C" w:rsidR="003820B0" w:rsidP="009E14A5" w:rsidRDefault="003820B0">
            <w:pPr>
              <w:rPr>
                <w:szCs w:val="20"/>
              </w:rPr>
            </w:pPr>
            <w:r>
              <w:rPr>
                <w:szCs w:val="20"/>
              </w:rPr>
              <w:t xml:space="preserve">c. </w:t>
            </w:r>
            <w:r w:rsidRPr="00E6148C">
              <w:rPr>
                <w:szCs w:val="20"/>
              </w:rPr>
              <w:t>Interviews</w:t>
            </w:r>
          </w:p>
          <w:p w:rsidRPr="00E6148C" w:rsidR="003820B0" w:rsidP="009E14A5" w:rsidRDefault="003820B0">
            <w:pPr>
              <w:rPr>
                <w:szCs w:val="20"/>
              </w:rPr>
            </w:pPr>
            <w:r>
              <w:rPr>
                <w:szCs w:val="20"/>
              </w:rPr>
              <w:t xml:space="preserve">d. </w:t>
            </w:r>
            <w:r w:rsidRPr="00E6148C">
              <w:rPr>
                <w:szCs w:val="20"/>
              </w:rPr>
              <w:t>MTO</w:t>
            </w:r>
          </w:p>
          <w:p w:rsidRPr="00E6148C" w:rsidR="003820B0" w:rsidP="009E14A5" w:rsidRDefault="003820B0">
            <w:pPr>
              <w:rPr>
                <w:szCs w:val="20"/>
              </w:rPr>
            </w:pPr>
            <w:r>
              <w:rPr>
                <w:szCs w:val="20"/>
              </w:rPr>
              <w:t xml:space="preserve">e. </w:t>
            </w:r>
            <w:r w:rsidRPr="00E6148C">
              <w:rPr>
                <w:szCs w:val="20"/>
              </w:rPr>
              <w:t>RI&amp;E</w:t>
            </w:r>
          </w:p>
        </w:tc>
        <w:tc>
          <w:tcPr>
            <w:tcW w:w="2376" w:type="dxa"/>
          </w:tcPr>
          <w:p w:rsidR="003820B0" w:rsidP="009E14A5" w:rsidRDefault="003820B0">
            <w:pPr>
              <w:rPr>
                <w:szCs w:val="20"/>
              </w:rPr>
            </w:pPr>
            <w:r>
              <w:rPr>
                <w:szCs w:val="20"/>
              </w:rPr>
              <w:t>a. Ja</w:t>
            </w:r>
          </w:p>
          <w:p w:rsidR="003820B0" w:rsidP="009E14A5" w:rsidRDefault="003820B0">
            <w:pPr>
              <w:rPr>
                <w:szCs w:val="20"/>
              </w:rPr>
            </w:pPr>
            <w:r>
              <w:rPr>
                <w:szCs w:val="20"/>
              </w:rPr>
              <w:t>b. Ja</w:t>
            </w:r>
          </w:p>
          <w:p w:rsidR="003820B0" w:rsidP="009E14A5" w:rsidRDefault="003820B0">
            <w:pPr>
              <w:rPr>
                <w:szCs w:val="20"/>
              </w:rPr>
            </w:pPr>
            <w:r>
              <w:rPr>
                <w:szCs w:val="20"/>
              </w:rPr>
              <w:t>c. Ja</w:t>
            </w:r>
          </w:p>
          <w:p w:rsidR="003820B0" w:rsidP="009E14A5" w:rsidRDefault="003820B0">
            <w:pPr>
              <w:rPr>
                <w:szCs w:val="20"/>
              </w:rPr>
            </w:pPr>
            <w:r>
              <w:rPr>
                <w:szCs w:val="20"/>
              </w:rPr>
              <w:t>d. Ja</w:t>
            </w:r>
          </w:p>
          <w:p w:rsidRPr="00E6148C" w:rsidR="003820B0" w:rsidP="009E14A5" w:rsidRDefault="003820B0">
            <w:pPr>
              <w:rPr>
                <w:szCs w:val="20"/>
              </w:rPr>
            </w:pPr>
            <w:r>
              <w:rPr>
                <w:szCs w:val="20"/>
              </w:rPr>
              <w:t>e. Ja</w:t>
            </w:r>
          </w:p>
        </w:tc>
      </w:tr>
      <w:tr w:rsidRPr="00E6148C" w:rsidR="003820B0">
        <w:tc>
          <w:tcPr>
            <w:tcW w:w="3171" w:type="dxa"/>
          </w:tcPr>
          <w:p w:rsidRPr="00E6148C" w:rsidR="003820B0" w:rsidP="00F41E3B" w:rsidRDefault="003820B0">
            <w:pPr>
              <w:pStyle w:val="Lijstalinea1"/>
              <w:numPr>
                <w:ilvl w:val="0"/>
                <w:numId w:val="23"/>
              </w:numPr>
              <w:ind w:left="426"/>
              <w:contextualSpacing/>
              <w:rPr>
                <w:szCs w:val="20"/>
              </w:rPr>
            </w:pPr>
            <w:r w:rsidRPr="00E6148C">
              <w:rPr>
                <w:szCs w:val="20"/>
              </w:rPr>
              <w:t>Opstellen v</w:t>
            </w:r>
            <w:r>
              <w:rPr>
                <w:szCs w:val="20"/>
              </w:rPr>
              <w:t>a</w:t>
            </w:r>
            <w:r w:rsidRPr="00E6148C">
              <w:rPr>
                <w:szCs w:val="20"/>
              </w:rPr>
              <w:t>n integr</w:t>
            </w:r>
            <w:r>
              <w:rPr>
                <w:szCs w:val="20"/>
              </w:rPr>
              <w:t>aa</w:t>
            </w:r>
            <w:r w:rsidRPr="00E6148C">
              <w:rPr>
                <w:szCs w:val="20"/>
              </w:rPr>
              <w:t>l beleid</w:t>
            </w:r>
          </w:p>
        </w:tc>
        <w:tc>
          <w:tcPr>
            <w:tcW w:w="3741" w:type="dxa"/>
          </w:tcPr>
          <w:p w:rsidRPr="00E6148C" w:rsidR="003820B0" w:rsidP="009E14A5" w:rsidRDefault="003820B0">
            <w:pPr>
              <w:rPr>
                <w:szCs w:val="20"/>
              </w:rPr>
            </w:pPr>
            <w:r>
              <w:rPr>
                <w:szCs w:val="20"/>
              </w:rPr>
              <w:t>a. A</w:t>
            </w:r>
            <w:r w:rsidRPr="00E6148C">
              <w:rPr>
                <w:szCs w:val="20"/>
              </w:rPr>
              <w:t>gressieprotocol</w:t>
            </w:r>
          </w:p>
          <w:p w:rsidRPr="00E6148C" w:rsidR="003820B0" w:rsidP="009E14A5" w:rsidRDefault="003820B0">
            <w:pPr>
              <w:rPr>
                <w:szCs w:val="20"/>
              </w:rPr>
            </w:pPr>
            <w:r>
              <w:rPr>
                <w:szCs w:val="20"/>
              </w:rPr>
              <w:t xml:space="preserve">b. </w:t>
            </w:r>
            <w:r w:rsidRPr="00E6148C">
              <w:rPr>
                <w:szCs w:val="20"/>
              </w:rPr>
              <w:t>Normstellen</w:t>
            </w:r>
            <w:r>
              <w:rPr>
                <w:szCs w:val="20"/>
              </w:rPr>
              <w:t xml:space="preserve"> (opstellen van gedragsregels en gedragscode)</w:t>
            </w:r>
          </w:p>
          <w:p w:rsidRPr="00E6148C" w:rsidR="003820B0" w:rsidP="009E14A5" w:rsidRDefault="003820B0">
            <w:pPr>
              <w:rPr>
                <w:szCs w:val="20"/>
              </w:rPr>
            </w:pPr>
            <w:r>
              <w:rPr>
                <w:szCs w:val="20"/>
              </w:rPr>
              <w:t xml:space="preserve">c. </w:t>
            </w:r>
            <w:r w:rsidRPr="00E6148C">
              <w:rPr>
                <w:szCs w:val="20"/>
              </w:rPr>
              <w:t>Incidentmelding en –registr</w:t>
            </w:r>
            <w:r>
              <w:rPr>
                <w:szCs w:val="20"/>
              </w:rPr>
              <w:t>a</w:t>
            </w:r>
            <w:r w:rsidRPr="00E6148C">
              <w:rPr>
                <w:szCs w:val="20"/>
              </w:rPr>
              <w:t>tie</w:t>
            </w:r>
          </w:p>
          <w:p w:rsidRPr="00E6148C" w:rsidR="003820B0" w:rsidP="009E14A5" w:rsidRDefault="003820B0">
            <w:pPr>
              <w:rPr>
                <w:szCs w:val="20"/>
              </w:rPr>
            </w:pPr>
            <w:r>
              <w:rPr>
                <w:szCs w:val="20"/>
              </w:rPr>
              <w:t xml:space="preserve">d. </w:t>
            </w:r>
            <w:r w:rsidRPr="00E6148C">
              <w:rPr>
                <w:szCs w:val="20"/>
              </w:rPr>
              <w:t>Tr</w:t>
            </w:r>
            <w:r>
              <w:rPr>
                <w:szCs w:val="20"/>
              </w:rPr>
              <w:t>a</w:t>
            </w:r>
            <w:r w:rsidRPr="00E6148C">
              <w:rPr>
                <w:szCs w:val="20"/>
              </w:rPr>
              <w:t xml:space="preserve">ining </w:t>
            </w:r>
            <w:r w:rsidR="00510ECB">
              <w:rPr>
                <w:szCs w:val="20"/>
              </w:rPr>
              <w:t>medewerker</w:t>
            </w:r>
            <w:r w:rsidRPr="00E6148C">
              <w:rPr>
                <w:szCs w:val="20"/>
              </w:rPr>
              <w:t>s</w:t>
            </w:r>
          </w:p>
          <w:p w:rsidRPr="00E6148C" w:rsidR="003820B0" w:rsidP="009E14A5" w:rsidRDefault="003820B0">
            <w:pPr>
              <w:rPr>
                <w:szCs w:val="20"/>
              </w:rPr>
            </w:pPr>
            <w:r>
              <w:rPr>
                <w:szCs w:val="20"/>
              </w:rPr>
              <w:t xml:space="preserve">e. </w:t>
            </w:r>
            <w:r w:rsidRPr="00E6148C">
              <w:rPr>
                <w:szCs w:val="20"/>
              </w:rPr>
              <w:t>Re</w:t>
            </w:r>
            <w:r>
              <w:rPr>
                <w:szCs w:val="20"/>
              </w:rPr>
              <w:t>a</w:t>
            </w:r>
            <w:r w:rsidRPr="00E6148C">
              <w:rPr>
                <w:szCs w:val="20"/>
              </w:rPr>
              <w:t>ctie n</w:t>
            </w:r>
            <w:r>
              <w:rPr>
                <w:szCs w:val="20"/>
              </w:rPr>
              <w:t>aa</w:t>
            </w:r>
            <w:r w:rsidRPr="00E6148C">
              <w:rPr>
                <w:szCs w:val="20"/>
              </w:rPr>
              <w:t>r d</w:t>
            </w:r>
            <w:r>
              <w:rPr>
                <w:szCs w:val="20"/>
              </w:rPr>
              <w:t>a</w:t>
            </w:r>
            <w:r w:rsidRPr="00E6148C">
              <w:rPr>
                <w:szCs w:val="20"/>
              </w:rPr>
              <w:t>der</w:t>
            </w:r>
          </w:p>
          <w:p w:rsidRPr="00E6148C" w:rsidR="003820B0" w:rsidP="009E14A5" w:rsidRDefault="003820B0">
            <w:pPr>
              <w:rPr>
                <w:szCs w:val="20"/>
              </w:rPr>
            </w:pPr>
            <w:r>
              <w:rPr>
                <w:szCs w:val="20"/>
              </w:rPr>
              <w:t>f. Aa</w:t>
            </w:r>
            <w:r w:rsidRPr="00E6148C">
              <w:rPr>
                <w:szCs w:val="20"/>
              </w:rPr>
              <w:t>ngiftebeleid</w:t>
            </w:r>
          </w:p>
          <w:p w:rsidRPr="00E6148C" w:rsidR="003820B0" w:rsidP="009E14A5" w:rsidRDefault="003820B0">
            <w:pPr>
              <w:rPr>
                <w:szCs w:val="20"/>
              </w:rPr>
            </w:pPr>
            <w:r>
              <w:rPr>
                <w:szCs w:val="20"/>
              </w:rPr>
              <w:t xml:space="preserve">g. </w:t>
            </w:r>
            <w:r w:rsidRPr="00E6148C">
              <w:rPr>
                <w:szCs w:val="20"/>
              </w:rPr>
              <w:t>Sch</w:t>
            </w:r>
            <w:r>
              <w:rPr>
                <w:szCs w:val="20"/>
              </w:rPr>
              <w:t>a</w:t>
            </w:r>
            <w:r w:rsidRPr="00E6148C">
              <w:rPr>
                <w:szCs w:val="20"/>
              </w:rPr>
              <w:t>deverh</w:t>
            </w:r>
            <w:r>
              <w:rPr>
                <w:szCs w:val="20"/>
              </w:rPr>
              <w:t>aa</w:t>
            </w:r>
            <w:r w:rsidRPr="00E6148C">
              <w:rPr>
                <w:szCs w:val="20"/>
              </w:rPr>
              <w:t>l</w:t>
            </w:r>
          </w:p>
          <w:p w:rsidR="003820B0" w:rsidP="009E14A5" w:rsidRDefault="003820B0">
            <w:pPr>
              <w:rPr>
                <w:szCs w:val="20"/>
              </w:rPr>
            </w:pPr>
            <w:r>
              <w:rPr>
                <w:szCs w:val="20"/>
              </w:rPr>
              <w:t xml:space="preserve">h. </w:t>
            </w:r>
            <w:r w:rsidRPr="00E6148C">
              <w:rPr>
                <w:szCs w:val="20"/>
              </w:rPr>
              <w:t>Opv</w:t>
            </w:r>
            <w:r>
              <w:rPr>
                <w:szCs w:val="20"/>
              </w:rPr>
              <w:t>a</w:t>
            </w:r>
            <w:r w:rsidRPr="00E6148C">
              <w:rPr>
                <w:szCs w:val="20"/>
              </w:rPr>
              <w:t>ng en n</w:t>
            </w:r>
            <w:r>
              <w:rPr>
                <w:szCs w:val="20"/>
              </w:rPr>
              <w:t>a</w:t>
            </w:r>
            <w:r w:rsidRPr="00E6148C">
              <w:rPr>
                <w:szCs w:val="20"/>
              </w:rPr>
              <w:t>zorg</w:t>
            </w:r>
            <w:r>
              <w:rPr>
                <w:szCs w:val="20"/>
              </w:rPr>
              <w:t xml:space="preserve"> (waaronder </w:t>
            </w:r>
            <w:r>
              <w:rPr>
                <w:szCs w:val="20"/>
              </w:rPr>
              <w:br/>
              <w:t xml:space="preserve">    nabespreken incidenten en collegiale opvang)</w:t>
            </w:r>
          </w:p>
          <w:p w:rsidR="003820B0" w:rsidP="009E14A5" w:rsidRDefault="003820B0">
            <w:pPr>
              <w:rPr>
                <w:szCs w:val="20"/>
              </w:rPr>
            </w:pPr>
            <w:r>
              <w:rPr>
                <w:szCs w:val="20"/>
              </w:rPr>
              <w:t>i.  Vertrouwenspersonen</w:t>
            </w:r>
          </w:p>
          <w:p w:rsidR="003820B0" w:rsidP="009E14A5" w:rsidRDefault="003820B0">
            <w:pPr>
              <w:rPr>
                <w:szCs w:val="20"/>
              </w:rPr>
            </w:pPr>
            <w:r>
              <w:rPr>
                <w:szCs w:val="20"/>
              </w:rPr>
              <w:t xml:space="preserve">j.  Procedure opzeggen </w:t>
            </w:r>
            <w:r>
              <w:rPr>
                <w:szCs w:val="20"/>
              </w:rPr>
              <w:br/>
            </w:r>
            <w:r>
              <w:rPr>
                <w:szCs w:val="20"/>
              </w:rPr>
              <w:lastRenderedPageBreak/>
              <w:t xml:space="preserve">    behandelingsovereenkomst</w:t>
            </w:r>
          </w:p>
          <w:p w:rsidR="003820B0" w:rsidP="009E14A5" w:rsidRDefault="003820B0">
            <w:pPr>
              <w:rPr>
                <w:szCs w:val="20"/>
              </w:rPr>
            </w:pPr>
            <w:r>
              <w:rPr>
                <w:szCs w:val="20"/>
              </w:rPr>
              <w:t>k. Klachtencommissie</w:t>
            </w:r>
          </w:p>
          <w:p w:rsidR="00EC71A3" w:rsidP="009E14A5" w:rsidRDefault="003820B0">
            <w:pPr>
              <w:rPr>
                <w:szCs w:val="20"/>
              </w:rPr>
            </w:pPr>
            <w:r>
              <w:rPr>
                <w:szCs w:val="20"/>
              </w:rPr>
              <w:t xml:space="preserve">l.  Voortdurende voorlichting aan </w:t>
            </w:r>
          </w:p>
          <w:p w:rsidR="00EC71A3" w:rsidP="009E14A5" w:rsidRDefault="00EC71A3">
            <w:pPr>
              <w:rPr>
                <w:szCs w:val="20"/>
              </w:rPr>
            </w:pPr>
            <w:r>
              <w:rPr>
                <w:szCs w:val="20"/>
              </w:rPr>
              <w:t xml:space="preserve">    </w:t>
            </w:r>
            <w:r w:rsidR="003820B0">
              <w:rPr>
                <w:szCs w:val="20"/>
              </w:rPr>
              <w:t xml:space="preserve">patiënten / cliënten / bezoekers </w:t>
            </w:r>
          </w:p>
          <w:p w:rsidR="003820B0" w:rsidP="009E14A5" w:rsidRDefault="00EC71A3">
            <w:pPr>
              <w:rPr>
                <w:szCs w:val="20"/>
              </w:rPr>
            </w:pPr>
            <w:r>
              <w:rPr>
                <w:szCs w:val="20"/>
              </w:rPr>
              <w:t xml:space="preserve">   </w:t>
            </w:r>
            <w:r w:rsidR="003820B0">
              <w:rPr>
                <w:szCs w:val="20"/>
              </w:rPr>
              <w:t>(zie ook communicatieplan onder 1)</w:t>
            </w:r>
          </w:p>
          <w:p w:rsidR="003820B0" w:rsidP="009E14A5" w:rsidRDefault="003820B0">
            <w:pPr>
              <w:rPr>
                <w:szCs w:val="20"/>
              </w:rPr>
            </w:pPr>
            <w:r>
              <w:rPr>
                <w:szCs w:val="20"/>
              </w:rPr>
              <w:t xml:space="preserve">m. Vaststellen centrale en decentrale </w:t>
            </w:r>
            <w:r>
              <w:rPr>
                <w:szCs w:val="20"/>
              </w:rPr>
              <w:br/>
              <w:t xml:space="preserve">  verantwoording</w:t>
            </w:r>
          </w:p>
          <w:p w:rsidR="003820B0" w:rsidP="009E14A5" w:rsidRDefault="003820B0">
            <w:pPr>
              <w:rPr>
                <w:szCs w:val="20"/>
              </w:rPr>
            </w:pPr>
            <w:r>
              <w:rPr>
                <w:szCs w:val="20"/>
              </w:rPr>
              <w:t xml:space="preserve">n. </w:t>
            </w:r>
            <w:r w:rsidRPr="00E6148C">
              <w:rPr>
                <w:szCs w:val="20"/>
              </w:rPr>
              <w:t>Veilige werkomgeving</w:t>
            </w:r>
            <w:r>
              <w:rPr>
                <w:szCs w:val="20"/>
              </w:rPr>
              <w:t xml:space="preserve"> (intern):</w:t>
            </w:r>
            <w:r>
              <w:rPr>
                <w:szCs w:val="20"/>
              </w:rPr>
              <w:br/>
              <w:t xml:space="preserve">    - inrichting gesprekskamers </w:t>
            </w:r>
            <w:r>
              <w:rPr>
                <w:szCs w:val="20"/>
              </w:rPr>
              <w:br/>
              <w:t xml:space="preserve">    - inrichting behandelingskamers</w:t>
            </w:r>
          </w:p>
          <w:p w:rsidR="003820B0" w:rsidP="009E14A5" w:rsidRDefault="003820B0">
            <w:pPr>
              <w:rPr>
                <w:szCs w:val="20"/>
              </w:rPr>
            </w:pPr>
            <w:r>
              <w:rPr>
                <w:szCs w:val="20"/>
              </w:rPr>
              <w:t xml:space="preserve">    </w:t>
            </w:r>
            <w:r w:rsidRPr="002D7B85">
              <w:rPr>
                <w:szCs w:val="20"/>
              </w:rPr>
              <w:t>-</w:t>
            </w:r>
            <w:r>
              <w:rPr>
                <w:szCs w:val="20"/>
              </w:rPr>
              <w:t xml:space="preserve"> inrichting werkruimte</w:t>
            </w:r>
          </w:p>
          <w:p w:rsidR="003820B0" w:rsidP="009E14A5" w:rsidRDefault="003820B0">
            <w:pPr>
              <w:rPr>
                <w:szCs w:val="20"/>
              </w:rPr>
            </w:pPr>
            <w:r>
              <w:rPr>
                <w:szCs w:val="20"/>
              </w:rPr>
              <w:t xml:space="preserve">    - inrichting wachtruimte</w:t>
            </w:r>
          </w:p>
          <w:p w:rsidR="003820B0" w:rsidP="009E14A5" w:rsidRDefault="003820B0">
            <w:pPr>
              <w:rPr>
                <w:szCs w:val="20"/>
              </w:rPr>
            </w:pPr>
            <w:r>
              <w:rPr>
                <w:szCs w:val="20"/>
              </w:rPr>
              <w:t xml:space="preserve">o. </w:t>
            </w:r>
            <w:r w:rsidRPr="00E6148C">
              <w:rPr>
                <w:szCs w:val="20"/>
              </w:rPr>
              <w:t>Veilige werkomgeving</w:t>
            </w:r>
            <w:r>
              <w:rPr>
                <w:szCs w:val="20"/>
              </w:rPr>
              <w:t xml:space="preserve"> (extern):</w:t>
            </w:r>
          </w:p>
          <w:p w:rsidR="003820B0" w:rsidP="009E14A5" w:rsidRDefault="003820B0">
            <w:pPr>
              <w:rPr>
                <w:szCs w:val="20"/>
              </w:rPr>
            </w:pPr>
            <w:r>
              <w:rPr>
                <w:szCs w:val="20"/>
              </w:rPr>
              <w:t xml:space="preserve">    - veilig huisbezoek</w:t>
            </w:r>
          </w:p>
          <w:p w:rsidRPr="00E6148C" w:rsidR="003820B0" w:rsidP="009E14A5" w:rsidRDefault="003820B0">
            <w:pPr>
              <w:rPr>
                <w:szCs w:val="20"/>
              </w:rPr>
            </w:pPr>
            <w:r>
              <w:rPr>
                <w:szCs w:val="20"/>
              </w:rPr>
              <w:t xml:space="preserve">    - achterwacht regeling</w:t>
            </w:r>
          </w:p>
        </w:tc>
        <w:tc>
          <w:tcPr>
            <w:tcW w:w="2376" w:type="dxa"/>
          </w:tcPr>
          <w:p w:rsidR="003820B0" w:rsidP="009E14A5" w:rsidRDefault="003820B0">
            <w:pPr>
              <w:rPr>
                <w:szCs w:val="20"/>
              </w:rPr>
            </w:pPr>
            <w:r>
              <w:rPr>
                <w:szCs w:val="20"/>
              </w:rPr>
              <w:lastRenderedPageBreak/>
              <w:t>a. Ja</w:t>
            </w:r>
          </w:p>
          <w:p w:rsidR="003820B0" w:rsidP="009E14A5" w:rsidRDefault="003820B0">
            <w:pPr>
              <w:rPr>
                <w:szCs w:val="20"/>
              </w:rPr>
            </w:pPr>
            <w:r>
              <w:rPr>
                <w:szCs w:val="20"/>
              </w:rPr>
              <w:t>b. Ja</w:t>
            </w:r>
          </w:p>
          <w:p w:rsidR="003820B0" w:rsidP="009E14A5" w:rsidRDefault="003820B0">
            <w:pPr>
              <w:rPr>
                <w:szCs w:val="20"/>
              </w:rPr>
            </w:pPr>
          </w:p>
          <w:p w:rsidR="003820B0" w:rsidP="009E14A5" w:rsidRDefault="003820B0">
            <w:pPr>
              <w:rPr>
                <w:szCs w:val="20"/>
              </w:rPr>
            </w:pPr>
            <w:r>
              <w:rPr>
                <w:szCs w:val="20"/>
              </w:rPr>
              <w:t>c. Ja</w:t>
            </w:r>
          </w:p>
          <w:p w:rsidR="003820B0" w:rsidP="009E14A5" w:rsidRDefault="003820B0">
            <w:pPr>
              <w:rPr>
                <w:szCs w:val="20"/>
              </w:rPr>
            </w:pPr>
            <w:r>
              <w:rPr>
                <w:szCs w:val="20"/>
              </w:rPr>
              <w:t>d. Ja</w:t>
            </w:r>
          </w:p>
          <w:p w:rsidR="003820B0" w:rsidP="009E14A5" w:rsidRDefault="003820B0">
            <w:pPr>
              <w:rPr>
                <w:szCs w:val="20"/>
              </w:rPr>
            </w:pPr>
            <w:r>
              <w:rPr>
                <w:szCs w:val="20"/>
              </w:rPr>
              <w:t>e. Ja</w:t>
            </w:r>
          </w:p>
          <w:p w:rsidR="003820B0" w:rsidP="009E14A5" w:rsidRDefault="003820B0">
            <w:pPr>
              <w:rPr>
                <w:szCs w:val="20"/>
              </w:rPr>
            </w:pPr>
            <w:r>
              <w:rPr>
                <w:szCs w:val="20"/>
              </w:rPr>
              <w:t>f. Ja</w:t>
            </w:r>
          </w:p>
          <w:p w:rsidR="003820B0" w:rsidP="009E14A5" w:rsidRDefault="003820B0">
            <w:pPr>
              <w:rPr>
                <w:szCs w:val="20"/>
              </w:rPr>
            </w:pPr>
            <w:r>
              <w:rPr>
                <w:szCs w:val="20"/>
              </w:rPr>
              <w:t>g. Ja</w:t>
            </w:r>
          </w:p>
          <w:p w:rsidR="003820B0" w:rsidP="009E14A5" w:rsidRDefault="003820B0">
            <w:pPr>
              <w:rPr>
                <w:szCs w:val="20"/>
              </w:rPr>
            </w:pPr>
            <w:r>
              <w:rPr>
                <w:szCs w:val="20"/>
              </w:rPr>
              <w:t>h. Ja</w:t>
            </w:r>
          </w:p>
          <w:p w:rsidR="003820B0" w:rsidP="009E14A5" w:rsidRDefault="003820B0">
            <w:pPr>
              <w:rPr>
                <w:szCs w:val="20"/>
              </w:rPr>
            </w:pPr>
          </w:p>
          <w:p w:rsidR="003820B0" w:rsidP="009E14A5" w:rsidRDefault="003820B0">
            <w:pPr>
              <w:rPr>
                <w:szCs w:val="20"/>
              </w:rPr>
            </w:pPr>
          </w:p>
          <w:p w:rsidR="003820B0" w:rsidP="009E14A5" w:rsidRDefault="003820B0">
            <w:pPr>
              <w:rPr>
                <w:szCs w:val="20"/>
              </w:rPr>
            </w:pPr>
            <w:r>
              <w:rPr>
                <w:szCs w:val="20"/>
              </w:rPr>
              <w:t>i. Ja</w:t>
            </w:r>
          </w:p>
          <w:p w:rsidR="003820B0" w:rsidP="009E14A5" w:rsidRDefault="003820B0">
            <w:pPr>
              <w:rPr>
                <w:szCs w:val="20"/>
              </w:rPr>
            </w:pPr>
            <w:r>
              <w:rPr>
                <w:szCs w:val="20"/>
              </w:rPr>
              <w:t>j. Ja</w:t>
            </w:r>
          </w:p>
          <w:p w:rsidR="003820B0" w:rsidP="009E14A5" w:rsidRDefault="003820B0">
            <w:pPr>
              <w:rPr>
                <w:szCs w:val="20"/>
              </w:rPr>
            </w:pPr>
          </w:p>
          <w:p w:rsidR="003820B0" w:rsidP="009E14A5" w:rsidRDefault="003820B0">
            <w:pPr>
              <w:rPr>
                <w:szCs w:val="20"/>
              </w:rPr>
            </w:pPr>
            <w:r>
              <w:rPr>
                <w:szCs w:val="20"/>
              </w:rPr>
              <w:t>k. Ja</w:t>
            </w:r>
          </w:p>
          <w:p w:rsidR="003820B0" w:rsidP="009E14A5" w:rsidRDefault="003820B0">
            <w:pPr>
              <w:rPr>
                <w:szCs w:val="20"/>
              </w:rPr>
            </w:pPr>
            <w:r>
              <w:rPr>
                <w:szCs w:val="20"/>
              </w:rPr>
              <w:t>l. Ja</w:t>
            </w:r>
          </w:p>
          <w:p w:rsidR="003820B0" w:rsidP="009E14A5" w:rsidRDefault="003820B0">
            <w:pPr>
              <w:rPr>
                <w:szCs w:val="20"/>
              </w:rPr>
            </w:pPr>
          </w:p>
          <w:p w:rsidR="003820B0" w:rsidP="009E14A5" w:rsidRDefault="003820B0">
            <w:pPr>
              <w:rPr>
                <w:szCs w:val="20"/>
              </w:rPr>
            </w:pPr>
          </w:p>
          <w:p w:rsidR="003820B0" w:rsidP="009E14A5" w:rsidRDefault="003820B0">
            <w:pPr>
              <w:rPr>
                <w:szCs w:val="20"/>
              </w:rPr>
            </w:pPr>
            <w:r>
              <w:rPr>
                <w:szCs w:val="20"/>
              </w:rPr>
              <w:t>m. Ja</w:t>
            </w:r>
          </w:p>
          <w:p w:rsidR="003820B0" w:rsidP="009E14A5" w:rsidRDefault="003820B0">
            <w:pPr>
              <w:rPr>
                <w:szCs w:val="20"/>
              </w:rPr>
            </w:pPr>
          </w:p>
          <w:p w:rsidR="003820B0" w:rsidP="009E14A5" w:rsidRDefault="003820B0">
            <w:pPr>
              <w:rPr>
                <w:szCs w:val="20"/>
              </w:rPr>
            </w:pPr>
            <w:r>
              <w:rPr>
                <w:szCs w:val="20"/>
              </w:rPr>
              <w:t>n. Ja</w:t>
            </w:r>
          </w:p>
          <w:p w:rsidR="003820B0" w:rsidP="009E14A5" w:rsidRDefault="003820B0">
            <w:pPr>
              <w:rPr>
                <w:szCs w:val="20"/>
              </w:rPr>
            </w:pPr>
          </w:p>
          <w:p w:rsidR="003820B0" w:rsidP="009E14A5" w:rsidRDefault="003820B0">
            <w:pPr>
              <w:rPr>
                <w:szCs w:val="20"/>
              </w:rPr>
            </w:pPr>
          </w:p>
          <w:p w:rsidR="003820B0" w:rsidP="009E14A5" w:rsidRDefault="003820B0">
            <w:pPr>
              <w:rPr>
                <w:szCs w:val="20"/>
              </w:rPr>
            </w:pPr>
          </w:p>
          <w:p w:rsidR="003820B0" w:rsidP="009E14A5" w:rsidRDefault="003820B0">
            <w:pPr>
              <w:rPr>
                <w:szCs w:val="20"/>
              </w:rPr>
            </w:pPr>
          </w:p>
          <w:p w:rsidRPr="00E6148C" w:rsidR="003820B0" w:rsidP="009E14A5" w:rsidRDefault="003820B0">
            <w:pPr>
              <w:rPr>
                <w:szCs w:val="20"/>
              </w:rPr>
            </w:pPr>
            <w:r>
              <w:rPr>
                <w:szCs w:val="20"/>
              </w:rPr>
              <w:t>o. Nee, nvt</w:t>
            </w:r>
          </w:p>
        </w:tc>
      </w:tr>
      <w:tr w:rsidRPr="00E6148C" w:rsidR="003820B0">
        <w:tc>
          <w:tcPr>
            <w:tcW w:w="3171" w:type="dxa"/>
          </w:tcPr>
          <w:p w:rsidRPr="00E6148C" w:rsidR="003820B0" w:rsidP="00F41E3B" w:rsidRDefault="003820B0">
            <w:pPr>
              <w:pStyle w:val="Lijstalinea1"/>
              <w:numPr>
                <w:ilvl w:val="0"/>
                <w:numId w:val="23"/>
              </w:numPr>
              <w:ind w:left="426"/>
              <w:contextualSpacing/>
              <w:rPr>
                <w:szCs w:val="20"/>
              </w:rPr>
            </w:pPr>
            <w:r w:rsidRPr="00E6148C">
              <w:rPr>
                <w:szCs w:val="20"/>
              </w:rPr>
              <w:lastRenderedPageBreak/>
              <w:t>Conven</w:t>
            </w:r>
            <w:r>
              <w:rPr>
                <w:szCs w:val="20"/>
              </w:rPr>
              <w:t>a</w:t>
            </w:r>
            <w:r w:rsidRPr="00E6148C">
              <w:rPr>
                <w:szCs w:val="20"/>
              </w:rPr>
              <w:t>nt</w:t>
            </w:r>
          </w:p>
        </w:tc>
        <w:tc>
          <w:tcPr>
            <w:tcW w:w="3741" w:type="dxa"/>
            <w:vAlign w:val="bottom"/>
          </w:tcPr>
          <w:p w:rsidR="003820B0" w:rsidP="009E14A5" w:rsidRDefault="003820B0">
            <w:pPr>
              <w:rPr>
                <w:rFonts w:cs="Arial"/>
                <w:szCs w:val="20"/>
              </w:rPr>
            </w:pPr>
            <w:r>
              <w:rPr>
                <w:rFonts w:cs="Arial"/>
                <w:szCs w:val="20"/>
              </w:rPr>
              <w:t xml:space="preserve">a. Vaststellen contactpersonen externe </w:t>
            </w:r>
            <w:r>
              <w:rPr>
                <w:rFonts w:cs="Arial"/>
                <w:szCs w:val="20"/>
              </w:rPr>
              <w:br/>
              <w:t xml:space="preserve">    partners op: </w:t>
            </w:r>
            <w:r>
              <w:rPr>
                <w:rFonts w:cs="Arial"/>
                <w:szCs w:val="20"/>
              </w:rPr>
              <w:br/>
              <w:t xml:space="preserve">    - strategisch niveau</w:t>
            </w:r>
          </w:p>
          <w:p w:rsidR="003820B0" w:rsidP="009E14A5" w:rsidRDefault="003820B0">
            <w:pPr>
              <w:rPr>
                <w:rFonts w:cs="Arial"/>
                <w:szCs w:val="20"/>
              </w:rPr>
            </w:pPr>
            <w:r>
              <w:rPr>
                <w:rFonts w:cs="Arial"/>
                <w:szCs w:val="20"/>
              </w:rPr>
              <w:t xml:space="preserve">    - beleidsniveau</w:t>
            </w:r>
          </w:p>
          <w:p w:rsidR="003820B0" w:rsidP="009E14A5" w:rsidRDefault="003820B0">
            <w:pPr>
              <w:rPr>
                <w:rFonts w:cs="Arial"/>
                <w:szCs w:val="20"/>
              </w:rPr>
            </w:pPr>
            <w:r>
              <w:rPr>
                <w:rFonts w:cs="Arial"/>
                <w:szCs w:val="20"/>
              </w:rPr>
              <w:t xml:space="preserve">    - Uitvoerend niveau</w:t>
            </w:r>
          </w:p>
          <w:p w:rsidRPr="00E6148C" w:rsidR="003820B0" w:rsidP="009E14A5" w:rsidRDefault="003820B0">
            <w:pPr>
              <w:rPr>
                <w:rFonts w:cs="Arial"/>
                <w:szCs w:val="20"/>
              </w:rPr>
            </w:pPr>
            <w:r>
              <w:rPr>
                <w:rFonts w:cs="Arial"/>
                <w:szCs w:val="20"/>
              </w:rPr>
              <w:t xml:space="preserve">b. </w:t>
            </w:r>
            <w:r w:rsidRPr="00E6148C">
              <w:rPr>
                <w:rFonts w:cs="Arial"/>
                <w:szCs w:val="20"/>
              </w:rPr>
              <w:t>Overlegstructuur p</w:t>
            </w:r>
            <w:r>
              <w:rPr>
                <w:rFonts w:cs="Arial"/>
                <w:szCs w:val="20"/>
              </w:rPr>
              <w:t>a</w:t>
            </w:r>
            <w:r w:rsidRPr="00E6148C">
              <w:rPr>
                <w:rFonts w:cs="Arial"/>
                <w:szCs w:val="20"/>
              </w:rPr>
              <w:t>rtners</w:t>
            </w:r>
          </w:p>
          <w:p w:rsidRPr="00E6148C" w:rsidR="003820B0" w:rsidP="009E14A5" w:rsidRDefault="003820B0">
            <w:pPr>
              <w:rPr>
                <w:rFonts w:cs="Arial"/>
                <w:szCs w:val="20"/>
              </w:rPr>
            </w:pPr>
            <w:r>
              <w:rPr>
                <w:rFonts w:cs="Arial"/>
                <w:szCs w:val="20"/>
              </w:rPr>
              <w:t xml:space="preserve">c. </w:t>
            </w:r>
            <w:r w:rsidRPr="00E6148C">
              <w:rPr>
                <w:rFonts w:cs="Arial"/>
                <w:szCs w:val="20"/>
              </w:rPr>
              <w:t>Opstellen conven</w:t>
            </w:r>
            <w:r>
              <w:rPr>
                <w:rFonts w:cs="Arial"/>
                <w:szCs w:val="20"/>
              </w:rPr>
              <w:t>a</w:t>
            </w:r>
            <w:r w:rsidRPr="00E6148C">
              <w:rPr>
                <w:rFonts w:cs="Arial"/>
                <w:szCs w:val="20"/>
              </w:rPr>
              <w:t>nt</w:t>
            </w:r>
          </w:p>
        </w:tc>
        <w:tc>
          <w:tcPr>
            <w:tcW w:w="2376" w:type="dxa"/>
          </w:tcPr>
          <w:p w:rsidR="003820B0" w:rsidP="009E14A5" w:rsidRDefault="003820B0">
            <w:pPr>
              <w:rPr>
                <w:szCs w:val="20"/>
              </w:rPr>
            </w:pPr>
            <w:r>
              <w:rPr>
                <w:szCs w:val="20"/>
              </w:rPr>
              <w:t>a. Ja</w:t>
            </w:r>
          </w:p>
          <w:p w:rsidR="003820B0" w:rsidP="009E14A5" w:rsidRDefault="003820B0">
            <w:pPr>
              <w:rPr>
                <w:szCs w:val="20"/>
              </w:rPr>
            </w:pPr>
          </w:p>
          <w:p w:rsidR="003820B0" w:rsidP="009E14A5" w:rsidRDefault="003820B0">
            <w:pPr>
              <w:rPr>
                <w:szCs w:val="20"/>
              </w:rPr>
            </w:pPr>
          </w:p>
          <w:p w:rsidR="003820B0" w:rsidP="009E14A5" w:rsidRDefault="003820B0">
            <w:pPr>
              <w:rPr>
                <w:szCs w:val="20"/>
              </w:rPr>
            </w:pPr>
          </w:p>
          <w:p w:rsidR="003820B0" w:rsidP="009E14A5" w:rsidRDefault="003820B0">
            <w:pPr>
              <w:rPr>
                <w:szCs w:val="20"/>
              </w:rPr>
            </w:pPr>
          </w:p>
          <w:p w:rsidR="003820B0" w:rsidP="009E14A5" w:rsidRDefault="003820B0">
            <w:pPr>
              <w:rPr>
                <w:szCs w:val="20"/>
              </w:rPr>
            </w:pPr>
          </w:p>
          <w:p w:rsidR="003820B0" w:rsidP="009E14A5" w:rsidRDefault="003820B0">
            <w:pPr>
              <w:rPr>
                <w:szCs w:val="20"/>
              </w:rPr>
            </w:pPr>
            <w:r>
              <w:rPr>
                <w:szCs w:val="20"/>
              </w:rPr>
              <w:t>b. Ja</w:t>
            </w:r>
          </w:p>
          <w:p w:rsidRPr="00E6148C" w:rsidR="003820B0" w:rsidP="009E14A5" w:rsidRDefault="003820B0">
            <w:pPr>
              <w:rPr>
                <w:szCs w:val="20"/>
              </w:rPr>
            </w:pPr>
            <w:r>
              <w:rPr>
                <w:szCs w:val="20"/>
              </w:rPr>
              <w:t>c. Ja</w:t>
            </w:r>
          </w:p>
        </w:tc>
      </w:tr>
      <w:tr w:rsidRPr="00E6148C" w:rsidR="003820B0">
        <w:tc>
          <w:tcPr>
            <w:tcW w:w="3171" w:type="dxa"/>
          </w:tcPr>
          <w:p w:rsidRPr="00E6148C" w:rsidR="003820B0" w:rsidP="00F41E3B" w:rsidRDefault="003820B0">
            <w:pPr>
              <w:pStyle w:val="Lijstalinea1"/>
              <w:numPr>
                <w:ilvl w:val="0"/>
                <w:numId w:val="23"/>
              </w:numPr>
              <w:ind w:left="426"/>
              <w:contextualSpacing/>
              <w:rPr>
                <w:szCs w:val="20"/>
              </w:rPr>
            </w:pPr>
            <w:r w:rsidRPr="00E6148C">
              <w:rPr>
                <w:szCs w:val="20"/>
              </w:rPr>
              <w:t>Implement</w:t>
            </w:r>
            <w:r>
              <w:rPr>
                <w:szCs w:val="20"/>
              </w:rPr>
              <w:t>a</w:t>
            </w:r>
            <w:r w:rsidRPr="00E6148C">
              <w:rPr>
                <w:szCs w:val="20"/>
              </w:rPr>
              <w:t>tie/borging</w:t>
            </w:r>
          </w:p>
        </w:tc>
        <w:tc>
          <w:tcPr>
            <w:tcW w:w="3741" w:type="dxa"/>
            <w:vAlign w:val="bottom"/>
          </w:tcPr>
          <w:p w:rsidRPr="00E6148C" w:rsidR="003820B0" w:rsidP="009E14A5" w:rsidRDefault="003820B0">
            <w:pPr>
              <w:rPr>
                <w:rFonts w:cs="Arial"/>
                <w:szCs w:val="20"/>
              </w:rPr>
            </w:pPr>
            <w:r>
              <w:rPr>
                <w:rFonts w:cs="Arial"/>
                <w:szCs w:val="20"/>
              </w:rPr>
              <w:t xml:space="preserve">a. </w:t>
            </w:r>
            <w:r w:rsidRPr="00E6148C">
              <w:rPr>
                <w:rFonts w:cs="Arial"/>
                <w:szCs w:val="20"/>
              </w:rPr>
              <w:t>Veiligheidsco</w:t>
            </w:r>
            <w:r>
              <w:rPr>
                <w:rFonts w:cs="Arial"/>
                <w:szCs w:val="20"/>
              </w:rPr>
              <w:t>a</w:t>
            </w:r>
            <w:r w:rsidRPr="00E6148C">
              <w:rPr>
                <w:rFonts w:cs="Arial"/>
                <w:szCs w:val="20"/>
              </w:rPr>
              <w:t>ches</w:t>
            </w:r>
          </w:p>
          <w:p w:rsidRPr="00E6148C" w:rsidR="003820B0" w:rsidP="009E14A5" w:rsidRDefault="003820B0">
            <w:pPr>
              <w:rPr>
                <w:rFonts w:cs="Arial"/>
                <w:szCs w:val="20"/>
              </w:rPr>
            </w:pPr>
            <w:r>
              <w:rPr>
                <w:rFonts w:cs="Arial"/>
                <w:szCs w:val="20"/>
              </w:rPr>
              <w:t xml:space="preserve">b. </w:t>
            </w:r>
            <w:r w:rsidRPr="00E6148C">
              <w:rPr>
                <w:rFonts w:cs="Arial"/>
                <w:szCs w:val="20"/>
              </w:rPr>
              <w:t>Ver</w:t>
            </w:r>
            <w:r>
              <w:rPr>
                <w:rFonts w:cs="Arial"/>
                <w:szCs w:val="20"/>
              </w:rPr>
              <w:t>a</w:t>
            </w:r>
            <w:r w:rsidRPr="00E6148C">
              <w:rPr>
                <w:rFonts w:cs="Arial"/>
                <w:szCs w:val="20"/>
              </w:rPr>
              <w:t>ntwoording in functieprofielen</w:t>
            </w:r>
          </w:p>
          <w:p w:rsidRPr="00E6148C" w:rsidR="003820B0" w:rsidP="009E14A5" w:rsidRDefault="003820B0">
            <w:pPr>
              <w:rPr>
                <w:rFonts w:cs="Arial"/>
                <w:szCs w:val="20"/>
              </w:rPr>
            </w:pPr>
            <w:r>
              <w:rPr>
                <w:rFonts w:cs="Arial"/>
                <w:szCs w:val="20"/>
              </w:rPr>
              <w:t xml:space="preserve">c. </w:t>
            </w:r>
            <w:r w:rsidRPr="00E6148C">
              <w:rPr>
                <w:rFonts w:cs="Arial"/>
                <w:szCs w:val="20"/>
              </w:rPr>
              <w:t xml:space="preserve">Opnemen </w:t>
            </w:r>
            <w:r>
              <w:rPr>
                <w:rFonts w:cs="Arial"/>
                <w:szCs w:val="20"/>
              </w:rPr>
              <w:t>Jaa</w:t>
            </w:r>
            <w:r w:rsidRPr="00E6148C">
              <w:rPr>
                <w:rFonts w:cs="Arial"/>
                <w:szCs w:val="20"/>
              </w:rPr>
              <w:t>rlijkse begroting</w:t>
            </w:r>
          </w:p>
          <w:p w:rsidRPr="00E6148C" w:rsidR="003820B0" w:rsidP="009E14A5" w:rsidRDefault="003820B0">
            <w:pPr>
              <w:rPr>
                <w:rFonts w:cs="Arial"/>
                <w:szCs w:val="20"/>
              </w:rPr>
            </w:pPr>
            <w:r>
              <w:rPr>
                <w:rFonts w:cs="Arial"/>
                <w:szCs w:val="20"/>
              </w:rPr>
              <w:t xml:space="preserve">d. </w:t>
            </w:r>
            <w:r w:rsidRPr="00E6148C">
              <w:rPr>
                <w:rFonts w:cs="Arial"/>
                <w:szCs w:val="20"/>
              </w:rPr>
              <w:t>Risicoprofielen</w:t>
            </w:r>
            <w:r>
              <w:rPr>
                <w:rFonts w:cs="Arial"/>
                <w:szCs w:val="20"/>
              </w:rPr>
              <w:t xml:space="preserve"> en analyses Jaarlijks </w:t>
            </w:r>
            <w:r>
              <w:rPr>
                <w:rFonts w:cs="Arial"/>
                <w:szCs w:val="20"/>
              </w:rPr>
              <w:br/>
              <w:t xml:space="preserve">    opstellen / controleren</w:t>
            </w:r>
          </w:p>
          <w:p w:rsidR="003820B0" w:rsidP="009E14A5" w:rsidRDefault="003820B0">
            <w:pPr>
              <w:rPr>
                <w:rFonts w:cs="Arial"/>
                <w:szCs w:val="20"/>
              </w:rPr>
            </w:pPr>
            <w:r>
              <w:rPr>
                <w:rFonts w:cs="Arial"/>
                <w:szCs w:val="20"/>
              </w:rPr>
              <w:t xml:space="preserve">e. </w:t>
            </w:r>
            <w:r w:rsidRPr="00E6148C">
              <w:rPr>
                <w:rFonts w:cs="Arial"/>
                <w:szCs w:val="20"/>
              </w:rPr>
              <w:t>Continue tr</w:t>
            </w:r>
            <w:r>
              <w:rPr>
                <w:rFonts w:cs="Arial"/>
                <w:szCs w:val="20"/>
              </w:rPr>
              <w:t>a</w:t>
            </w:r>
            <w:r w:rsidRPr="00E6148C">
              <w:rPr>
                <w:rFonts w:cs="Arial"/>
                <w:szCs w:val="20"/>
              </w:rPr>
              <w:t>ining medewerkers</w:t>
            </w:r>
          </w:p>
          <w:p w:rsidR="003820B0" w:rsidP="009E14A5" w:rsidRDefault="003820B0">
            <w:pPr>
              <w:rPr>
                <w:rFonts w:cs="Arial"/>
                <w:szCs w:val="20"/>
              </w:rPr>
            </w:pPr>
            <w:r>
              <w:rPr>
                <w:rFonts w:cs="Arial"/>
                <w:szCs w:val="20"/>
              </w:rPr>
              <w:t>f.  Vast onderwerp afdelingsoverleg</w:t>
            </w:r>
          </w:p>
          <w:p w:rsidR="003820B0" w:rsidP="009E14A5" w:rsidRDefault="003820B0">
            <w:pPr>
              <w:rPr>
                <w:rFonts w:cs="Arial"/>
                <w:szCs w:val="20"/>
              </w:rPr>
            </w:pPr>
            <w:r>
              <w:rPr>
                <w:rFonts w:cs="Arial"/>
                <w:szCs w:val="20"/>
              </w:rPr>
              <w:t xml:space="preserve">g. Vast onderdeel in </w:t>
            </w:r>
            <w:r>
              <w:rPr>
                <w:rFonts w:cs="Arial"/>
                <w:szCs w:val="20"/>
              </w:rPr>
              <w:br/>
              <w:t xml:space="preserve">   functioneringsgesprekken</w:t>
            </w:r>
          </w:p>
          <w:p w:rsidR="003820B0" w:rsidP="009E14A5" w:rsidRDefault="003820B0">
            <w:pPr>
              <w:rPr>
                <w:rFonts w:cs="Arial"/>
                <w:szCs w:val="20"/>
              </w:rPr>
            </w:pPr>
            <w:r>
              <w:rPr>
                <w:rFonts w:cs="Arial"/>
                <w:szCs w:val="20"/>
              </w:rPr>
              <w:t>h. Vast onderdeel binnen de OR</w:t>
            </w:r>
          </w:p>
          <w:p w:rsidRPr="00E6148C" w:rsidR="003820B0" w:rsidP="009E14A5" w:rsidRDefault="003820B0">
            <w:pPr>
              <w:rPr>
                <w:rFonts w:cs="Arial"/>
                <w:szCs w:val="20"/>
              </w:rPr>
            </w:pPr>
            <w:r>
              <w:rPr>
                <w:rFonts w:cs="Arial"/>
                <w:szCs w:val="20"/>
              </w:rPr>
              <w:t>i.  Vast onderdeel in Jaarverslagen</w:t>
            </w:r>
          </w:p>
        </w:tc>
        <w:tc>
          <w:tcPr>
            <w:tcW w:w="2376" w:type="dxa"/>
            <w:vAlign w:val="bottom"/>
          </w:tcPr>
          <w:p w:rsidR="003820B0" w:rsidP="009E14A5" w:rsidRDefault="003820B0">
            <w:pPr>
              <w:rPr>
                <w:rFonts w:cs="Arial"/>
                <w:szCs w:val="20"/>
              </w:rPr>
            </w:pPr>
            <w:r>
              <w:rPr>
                <w:rFonts w:cs="Arial"/>
                <w:szCs w:val="20"/>
              </w:rPr>
              <w:t>a.</w:t>
            </w:r>
            <w:r>
              <w:rPr>
                <w:szCs w:val="20"/>
              </w:rPr>
              <w:t xml:space="preserve"> Ja</w:t>
            </w:r>
          </w:p>
          <w:p w:rsidR="003820B0" w:rsidP="009E14A5" w:rsidRDefault="003820B0">
            <w:pPr>
              <w:rPr>
                <w:rFonts w:cs="Arial"/>
                <w:szCs w:val="20"/>
              </w:rPr>
            </w:pPr>
            <w:r>
              <w:rPr>
                <w:rFonts w:cs="Arial"/>
                <w:szCs w:val="20"/>
              </w:rPr>
              <w:t>b.</w:t>
            </w:r>
            <w:r>
              <w:rPr>
                <w:szCs w:val="20"/>
              </w:rPr>
              <w:t xml:space="preserve"> Ja</w:t>
            </w:r>
          </w:p>
          <w:p w:rsidR="003820B0" w:rsidP="009E14A5" w:rsidRDefault="003820B0">
            <w:pPr>
              <w:rPr>
                <w:rFonts w:cs="Arial"/>
                <w:szCs w:val="20"/>
              </w:rPr>
            </w:pPr>
            <w:r>
              <w:rPr>
                <w:rFonts w:cs="Arial"/>
                <w:szCs w:val="20"/>
              </w:rPr>
              <w:t>c.</w:t>
            </w:r>
            <w:r>
              <w:rPr>
                <w:szCs w:val="20"/>
              </w:rPr>
              <w:t xml:space="preserve"> Ja</w:t>
            </w:r>
          </w:p>
          <w:p w:rsidR="003820B0" w:rsidP="009E14A5" w:rsidRDefault="003820B0">
            <w:pPr>
              <w:rPr>
                <w:rFonts w:cs="Arial"/>
                <w:szCs w:val="20"/>
              </w:rPr>
            </w:pPr>
            <w:r>
              <w:rPr>
                <w:rFonts w:cs="Arial"/>
                <w:szCs w:val="20"/>
              </w:rPr>
              <w:t>d.</w:t>
            </w:r>
            <w:r>
              <w:rPr>
                <w:szCs w:val="20"/>
              </w:rPr>
              <w:t xml:space="preserve"> Ja</w:t>
            </w:r>
          </w:p>
          <w:p w:rsidR="003820B0" w:rsidP="009E14A5" w:rsidRDefault="003820B0">
            <w:pPr>
              <w:rPr>
                <w:rFonts w:cs="Arial"/>
                <w:szCs w:val="20"/>
              </w:rPr>
            </w:pPr>
          </w:p>
          <w:p w:rsidR="003820B0" w:rsidP="009E14A5" w:rsidRDefault="003820B0">
            <w:pPr>
              <w:rPr>
                <w:rFonts w:cs="Arial"/>
                <w:szCs w:val="20"/>
              </w:rPr>
            </w:pPr>
            <w:r>
              <w:rPr>
                <w:rFonts w:cs="Arial"/>
                <w:szCs w:val="20"/>
              </w:rPr>
              <w:t>e.</w:t>
            </w:r>
            <w:r>
              <w:rPr>
                <w:szCs w:val="20"/>
              </w:rPr>
              <w:t xml:space="preserve"> Ja</w:t>
            </w:r>
          </w:p>
          <w:p w:rsidR="003820B0" w:rsidP="009E14A5" w:rsidRDefault="003820B0">
            <w:pPr>
              <w:rPr>
                <w:rFonts w:cs="Arial"/>
                <w:szCs w:val="20"/>
              </w:rPr>
            </w:pPr>
            <w:r>
              <w:rPr>
                <w:rFonts w:cs="Arial"/>
                <w:szCs w:val="20"/>
              </w:rPr>
              <w:t>f.</w:t>
            </w:r>
            <w:r>
              <w:rPr>
                <w:szCs w:val="20"/>
              </w:rPr>
              <w:t xml:space="preserve"> Ja</w:t>
            </w:r>
          </w:p>
          <w:p w:rsidR="003820B0" w:rsidP="009E14A5" w:rsidRDefault="003820B0">
            <w:pPr>
              <w:rPr>
                <w:rFonts w:cs="Arial"/>
                <w:szCs w:val="20"/>
              </w:rPr>
            </w:pPr>
            <w:r>
              <w:rPr>
                <w:rFonts w:cs="Arial"/>
                <w:szCs w:val="20"/>
              </w:rPr>
              <w:t>g.</w:t>
            </w:r>
            <w:r>
              <w:rPr>
                <w:szCs w:val="20"/>
              </w:rPr>
              <w:t xml:space="preserve"> Ja</w:t>
            </w:r>
          </w:p>
          <w:p w:rsidR="003820B0" w:rsidP="009E14A5" w:rsidRDefault="003820B0">
            <w:pPr>
              <w:rPr>
                <w:rFonts w:cs="Arial"/>
                <w:szCs w:val="20"/>
              </w:rPr>
            </w:pPr>
          </w:p>
          <w:p w:rsidR="003820B0" w:rsidP="009E14A5" w:rsidRDefault="003820B0">
            <w:pPr>
              <w:rPr>
                <w:rFonts w:cs="Arial"/>
                <w:szCs w:val="20"/>
              </w:rPr>
            </w:pPr>
            <w:r>
              <w:rPr>
                <w:rFonts w:cs="Arial"/>
                <w:szCs w:val="20"/>
              </w:rPr>
              <w:t>h.</w:t>
            </w:r>
            <w:r>
              <w:rPr>
                <w:szCs w:val="20"/>
              </w:rPr>
              <w:t xml:space="preserve"> Ja</w:t>
            </w:r>
          </w:p>
          <w:p w:rsidRPr="00E6148C" w:rsidR="003820B0" w:rsidP="009E14A5" w:rsidRDefault="003820B0">
            <w:pPr>
              <w:rPr>
                <w:rFonts w:cs="Arial"/>
                <w:szCs w:val="20"/>
              </w:rPr>
            </w:pPr>
            <w:r>
              <w:rPr>
                <w:rFonts w:cs="Arial"/>
                <w:szCs w:val="20"/>
              </w:rPr>
              <w:t>i. Ja</w:t>
            </w:r>
          </w:p>
        </w:tc>
      </w:tr>
      <w:tr w:rsidRPr="00E6148C" w:rsidR="003820B0">
        <w:tc>
          <w:tcPr>
            <w:tcW w:w="3171" w:type="dxa"/>
          </w:tcPr>
          <w:p w:rsidRPr="00E6148C" w:rsidR="003820B0" w:rsidP="00F41E3B" w:rsidRDefault="003820B0">
            <w:pPr>
              <w:pStyle w:val="Lijstalinea1"/>
              <w:numPr>
                <w:ilvl w:val="0"/>
                <w:numId w:val="23"/>
              </w:numPr>
              <w:ind w:left="426"/>
              <w:contextualSpacing/>
              <w:rPr>
                <w:szCs w:val="20"/>
              </w:rPr>
            </w:pPr>
            <w:r>
              <w:rPr>
                <w:szCs w:val="20"/>
              </w:rPr>
              <w:t>Evaluatie &amp; bijstelling</w:t>
            </w:r>
          </w:p>
        </w:tc>
        <w:tc>
          <w:tcPr>
            <w:tcW w:w="3741" w:type="dxa"/>
            <w:vAlign w:val="bottom"/>
          </w:tcPr>
          <w:p w:rsidR="003820B0" w:rsidP="009E14A5" w:rsidRDefault="003820B0">
            <w:pPr>
              <w:rPr>
                <w:rFonts w:cs="Arial"/>
                <w:szCs w:val="20"/>
              </w:rPr>
            </w:pPr>
            <w:r>
              <w:rPr>
                <w:rFonts w:cs="Arial"/>
                <w:szCs w:val="20"/>
              </w:rPr>
              <w:t>a. Structureel uitvoeren Jaarlijkse evaluatie</w:t>
            </w:r>
          </w:p>
          <w:p w:rsidR="003820B0" w:rsidP="009E14A5" w:rsidRDefault="003820B0">
            <w:pPr>
              <w:rPr>
                <w:rFonts w:cs="Arial"/>
                <w:szCs w:val="20"/>
              </w:rPr>
            </w:pPr>
            <w:r>
              <w:rPr>
                <w:rFonts w:cs="Arial"/>
                <w:szCs w:val="20"/>
              </w:rPr>
              <w:t>b. Bijstellen evaluatieproblematiek</w:t>
            </w:r>
          </w:p>
          <w:p w:rsidR="003820B0" w:rsidP="009E14A5" w:rsidRDefault="003820B0">
            <w:pPr>
              <w:rPr>
                <w:rFonts w:cs="Arial"/>
                <w:szCs w:val="20"/>
              </w:rPr>
            </w:pPr>
          </w:p>
          <w:p w:rsidRPr="00E6148C" w:rsidR="003820B0" w:rsidP="009E14A5" w:rsidRDefault="003820B0">
            <w:pPr>
              <w:rPr>
                <w:rFonts w:cs="Arial"/>
                <w:szCs w:val="20"/>
              </w:rPr>
            </w:pPr>
          </w:p>
        </w:tc>
        <w:tc>
          <w:tcPr>
            <w:tcW w:w="2376" w:type="dxa"/>
          </w:tcPr>
          <w:p w:rsidR="003820B0" w:rsidP="0051618F" w:rsidRDefault="003820B0">
            <w:pPr>
              <w:rPr>
                <w:szCs w:val="20"/>
              </w:rPr>
            </w:pPr>
            <w:r>
              <w:rPr>
                <w:rFonts w:cs="Arial"/>
                <w:szCs w:val="20"/>
              </w:rPr>
              <w:t xml:space="preserve">a. </w:t>
            </w:r>
            <w:r>
              <w:rPr>
                <w:szCs w:val="20"/>
              </w:rPr>
              <w:t>Ja</w:t>
            </w:r>
          </w:p>
          <w:p w:rsidR="003820B0" w:rsidP="0051618F" w:rsidRDefault="003820B0">
            <w:pPr>
              <w:rPr>
                <w:rFonts w:cs="Arial"/>
                <w:szCs w:val="20"/>
              </w:rPr>
            </w:pPr>
          </w:p>
          <w:p w:rsidR="003820B0" w:rsidP="0051618F" w:rsidRDefault="003820B0">
            <w:pPr>
              <w:rPr>
                <w:rFonts w:cs="Arial"/>
                <w:szCs w:val="20"/>
              </w:rPr>
            </w:pPr>
            <w:r>
              <w:rPr>
                <w:rFonts w:cs="Arial"/>
                <w:szCs w:val="20"/>
              </w:rPr>
              <w:t xml:space="preserve">b. </w:t>
            </w:r>
            <w:r>
              <w:rPr>
                <w:szCs w:val="20"/>
              </w:rPr>
              <w:t>Ja</w:t>
            </w:r>
          </w:p>
          <w:p w:rsidR="003820B0" w:rsidP="0051618F" w:rsidRDefault="003820B0">
            <w:pPr>
              <w:rPr>
                <w:rFonts w:cs="Arial"/>
                <w:szCs w:val="20"/>
              </w:rPr>
            </w:pPr>
          </w:p>
          <w:p w:rsidRPr="00E6148C" w:rsidR="003820B0" w:rsidP="0051618F" w:rsidRDefault="003820B0">
            <w:pPr>
              <w:rPr>
                <w:rFonts w:cs="Arial"/>
                <w:szCs w:val="20"/>
              </w:rPr>
            </w:pPr>
          </w:p>
        </w:tc>
      </w:tr>
    </w:tbl>
    <w:p w:rsidR="003820B0" w:rsidP="00AD36A2" w:rsidRDefault="003820B0">
      <w:pPr>
        <w:spacing w:line="280" w:lineRule="exact"/>
        <w:rPr>
          <w:b/>
          <w:sz w:val="22"/>
          <w:szCs w:val="22"/>
        </w:rPr>
      </w:pPr>
    </w:p>
    <w:p w:rsidR="003820B0" w:rsidP="009E1F56" w:rsidRDefault="003820B0">
      <w:pPr>
        <w:spacing w:line="280" w:lineRule="exact"/>
        <w:rPr>
          <w:b/>
          <w:sz w:val="22"/>
          <w:szCs w:val="22"/>
        </w:rPr>
      </w:pPr>
    </w:p>
    <w:p w:rsidR="003820B0" w:rsidP="009E1F56" w:rsidRDefault="003820B0">
      <w:pPr>
        <w:spacing w:line="280" w:lineRule="exact"/>
        <w:rPr>
          <w:b/>
          <w:sz w:val="22"/>
          <w:szCs w:val="22"/>
        </w:rPr>
      </w:pPr>
    </w:p>
    <w:p w:rsidR="003820B0" w:rsidP="009E1F56" w:rsidRDefault="003820B0">
      <w:pPr>
        <w:spacing w:line="280" w:lineRule="exact"/>
        <w:rPr>
          <w:b/>
          <w:sz w:val="22"/>
          <w:szCs w:val="22"/>
        </w:rPr>
      </w:pPr>
    </w:p>
    <w:p w:rsidRPr="001B0227" w:rsidR="003820B0" w:rsidP="00754E16" w:rsidRDefault="003820B0">
      <w:pPr>
        <w:spacing w:line="240" w:lineRule="atLeast"/>
        <w:rPr>
          <w:rFonts w:cs="Arial"/>
          <w:szCs w:val="18"/>
        </w:rPr>
      </w:pPr>
    </w:p>
    <w:p w:rsidRPr="003A549E" w:rsidR="003820B0" w:rsidP="009E1F56" w:rsidRDefault="003820B0">
      <w:pPr>
        <w:spacing w:line="280" w:lineRule="exact"/>
      </w:pPr>
    </w:p>
    <w:sectPr w:rsidRPr="003A549E" w:rsidR="003820B0" w:rsidSect="003820B0">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B2C" w:rsidRDefault="00AA7B2C">
      <w:r>
        <w:separator/>
      </w:r>
    </w:p>
  </w:endnote>
  <w:endnote w:type="continuationSeparator" w:id="0">
    <w:p w:rsidR="00AA7B2C" w:rsidRDefault="00AA7B2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DejaVu Sans">
    <w:altName w:val="Arial"/>
    <w:charset w:val="00"/>
    <w:family w:val="swiss"/>
    <w:pitch w:val="variable"/>
    <w:sig w:usb0="E7002EFF" w:usb1="D200FDFF" w:usb2="0A042029" w:usb3="00000000" w:csb0="8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B2C" w:rsidRDefault="009433EE" w:rsidP="001B0634">
    <w:pPr>
      <w:pStyle w:val="Voettekst"/>
      <w:framePr w:wrap="around" w:vAnchor="text" w:hAnchor="margin" w:xAlign="right" w:y="1"/>
      <w:rPr>
        <w:rStyle w:val="Paginanummer"/>
      </w:rPr>
    </w:pPr>
    <w:r>
      <w:rPr>
        <w:rStyle w:val="Paginanummer"/>
      </w:rPr>
      <w:fldChar w:fldCharType="begin"/>
    </w:r>
    <w:r w:rsidR="00AA7B2C">
      <w:rPr>
        <w:rStyle w:val="Paginanummer"/>
      </w:rPr>
      <w:instrText xml:space="preserve">PAGE  </w:instrText>
    </w:r>
    <w:r>
      <w:rPr>
        <w:rStyle w:val="Paginanummer"/>
      </w:rPr>
      <w:fldChar w:fldCharType="end"/>
    </w:r>
  </w:p>
  <w:p w:rsidR="00AA7B2C" w:rsidRDefault="00AA7B2C" w:rsidP="00622D25">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796486"/>
      <w:docPartObj>
        <w:docPartGallery w:val="Page Numbers (Bottom of Page)"/>
        <w:docPartUnique/>
      </w:docPartObj>
    </w:sdtPr>
    <w:sdtContent>
      <w:p w:rsidR="00AA7B2C" w:rsidRDefault="009433EE">
        <w:pPr>
          <w:pStyle w:val="Voettekst"/>
          <w:jc w:val="right"/>
        </w:pPr>
        <w:r w:rsidRPr="000063C3">
          <w:rPr>
            <w:sz w:val="18"/>
            <w:szCs w:val="18"/>
          </w:rPr>
          <w:fldChar w:fldCharType="begin"/>
        </w:r>
        <w:r w:rsidR="00AA7B2C" w:rsidRPr="000063C3">
          <w:rPr>
            <w:sz w:val="18"/>
            <w:szCs w:val="18"/>
          </w:rPr>
          <w:instrText xml:space="preserve"> PAGE   \* MERGEFORMAT </w:instrText>
        </w:r>
        <w:r w:rsidRPr="000063C3">
          <w:rPr>
            <w:sz w:val="18"/>
            <w:szCs w:val="18"/>
          </w:rPr>
          <w:fldChar w:fldCharType="separate"/>
        </w:r>
        <w:r w:rsidR="00B20D0E">
          <w:rPr>
            <w:noProof/>
            <w:sz w:val="18"/>
            <w:szCs w:val="18"/>
          </w:rPr>
          <w:t>1</w:t>
        </w:r>
        <w:r w:rsidRPr="000063C3">
          <w:rPr>
            <w:sz w:val="18"/>
            <w:szCs w:val="18"/>
          </w:rPr>
          <w:fldChar w:fldCharType="end"/>
        </w:r>
      </w:p>
    </w:sdtContent>
  </w:sdt>
  <w:p w:rsidR="00AA7B2C" w:rsidRDefault="00AA7B2C" w:rsidP="00622D25">
    <w:pPr>
      <w:pStyle w:val="Voet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B2C" w:rsidRDefault="00AA7B2C">
      <w:r>
        <w:separator/>
      </w:r>
    </w:p>
  </w:footnote>
  <w:footnote w:type="continuationSeparator" w:id="0">
    <w:p w:rsidR="00AA7B2C" w:rsidRDefault="00AA7B2C">
      <w:r>
        <w:continuationSeparator/>
      </w:r>
    </w:p>
  </w:footnote>
  <w:footnote w:id="1">
    <w:p w:rsidR="00AA7B2C" w:rsidRDefault="00AA7B2C">
      <w:pPr>
        <w:pStyle w:val="Voetnoottekst"/>
        <w:spacing w:line="240" w:lineRule="atLeast"/>
      </w:pPr>
      <w:r>
        <w:rPr>
          <w:rStyle w:val="Voetnootmarkering"/>
        </w:rPr>
        <w:t>1</w:t>
      </w:r>
      <w:r>
        <w:t xml:space="preserve"> </w:t>
      </w:r>
      <w:r w:rsidRPr="002B790F">
        <w:rPr>
          <w:sz w:val="16"/>
          <w:szCs w:val="16"/>
        </w:rPr>
        <w:t xml:space="preserve">Ambulancezorg Nederland en de Vereniging Huisartsenposten Nederland zijn </w:t>
      </w:r>
      <w:r w:rsidR="00B82B74">
        <w:rPr>
          <w:sz w:val="16"/>
          <w:szCs w:val="16"/>
        </w:rPr>
        <w:t xml:space="preserve">bij aanvang en gedurende het </w:t>
      </w:r>
      <w:r>
        <w:rPr>
          <w:sz w:val="16"/>
          <w:szCs w:val="16"/>
        </w:rPr>
        <w:t>traject uitgenodigd en</w:t>
      </w:r>
      <w:r w:rsidRPr="002B790F">
        <w:rPr>
          <w:sz w:val="16"/>
          <w:szCs w:val="16"/>
        </w:rPr>
        <w:t xml:space="preserve"> geïnformeerd. Zij hebben niet </w:t>
      </w:r>
      <w:r>
        <w:rPr>
          <w:sz w:val="16"/>
          <w:szCs w:val="16"/>
        </w:rPr>
        <w:t xml:space="preserve">daadwerkelijk </w:t>
      </w:r>
      <w:r w:rsidRPr="002B790F">
        <w:rPr>
          <w:sz w:val="16"/>
          <w:szCs w:val="16"/>
        </w:rPr>
        <w:t>deelgenomen</w:t>
      </w:r>
      <w:r>
        <w:rPr>
          <w:sz w:val="16"/>
          <w:szCs w:val="16"/>
        </w:rPr>
        <w:t xml:space="preserve"> aan het overleg</w:t>
      </w:r>
      <w:r w:rsidRPr="002B790F">
        <w:rPr>
          <w:sz w:val="16"/>
          <w:szCs w:val="16"/>
        </w:rPr>
        <w:t xml:space="preserve">. </w:t>
      </w:r>
      <w:r>
        <w:rPr>
          <w:sz w:val="16"/>
          <w:szCs w:val="16"/>
        </w:rPr>
        <w:t xml:space="preserve">Wel wordt bezien op welke wijze de </w:t>
      </w:r>
      <w:r w:rsidRPr="002B790F">
        <w:rPr>
          <w:sz w:val="16"/>
          <w:szCs w:val="16"/>
        </w:rPr>
        <w:t>ambulance- en de huisartsenbranche</w:t>
      </w:r>
      <w:r>
        <w:rPr>
          <w:sz w:val="16"/>
          <w:szCs w:val="16"/>
        </w:rPr>
        <w:t xml:space="preserve"> betrokken worden bij de in dit plan van aanpak opgenomen maatregelen.</w:t>
      </w:r>
      <w:r>
        <w:t xml:space="preserve"> </w:t>
      </w:r>
    </w:p>
  </w:footnote>
  <w:footnote w:id="2">
    <w:p w:rsidR="00AA7B2C" w:rsidRDefault="00AA7B2C">
      <w:pPr>
        <w:pStyle w:val="Voetnoottekst"/>
        <w:spacing w:line="240" w:lineRule="atLeast"/>
        <w:rPr>
          <w:sz w:val="16"/>
          <w:szCs w:val="16"/>
        </w:rPr>
      </w:pPr>
      <w:r>
        <w:rPr>
          <w:rStyle w:val="Voetnootmarkering"/>
        </w:rPr>
        <w:t>2</w:t>
      </w:r>
      <w:r w:rsidRPr="00660134">
        <w:t xml:space="preserve"> </w:t>
      </w:r>
      <w:r w:rsidRPr="000063C3">
        <w:rPr>
          <w:sz w:val="16"/>
          <w:szCs w:val="16"/>
        </w:rPr>
        <w:t>Bij het opstellen van het actieplan zijn ook Regioplus en FCB betrokken geweest.</w:t>
      </w:r>
    </w:p>
  </w:footnote>
  <w:footnote w:id="3">
    <w:p w:rsidR="00AA7B2C" w:rsidRDefault="00AA7B2C">
      <w:pPr>
        <w:pStyle w:val="Voetnoottekst"/>
        <w:spacing w:line="240" w:lineRule="atLeast"/>
      </w:pPr>
      <w:r>
        <w:rPr>
          <w:rStyle w:val="Voetnootmarkering"/>
        </w:rPr>
        <w:t>3</w:t>
      </w:r>
      <w:r>
        <w:t xml:space="preserve"> </w:t>
      </w:r>
      <w:r w:rsidRPr="00667800">
        <w:rPr>
          <w:sz w:val="16"/>
          <w:szCs w:val="16"/>
        </w:rPr>
        <w:t>In het actieplan wordt onder ‘de zorg’ begrepen: de care, de cure en de jeugdzorg.</w:t>
      </w:r>
    </w:p>
  </w:footnote>
  <w:footnote w:id="4">
    <w:p w:rsidR="00AA7B2C" w:rsidRPr="00E07AFB" w:rsidRDefault="00AA7B2C">
      <w:pPr>
        <w:pStyle w:val="Voetnoottekst"/>
        <w:spacing w:line="240" w:lineRule="atLeast"/>
        <w:rPr>
          <w:sz w:val="16"/>
          <w:szCs w:val="16"/>
        </w:rPr>
      </w:pPr>
      <w:r w:rsidRPr="00BF0904">
        <w:rPr>
          <w:vertAlign w:val="superscript"/>
        </w:rPr>
        <w:t>4</w:t>
      </w:r>
      <w:r w:rsidRPr="00BF0904">
        <w:t xml:space="preserve"> </w:t>
      </w:r>
      <w:r w:rsidRPr="00E07AFB">
        <w:rPr>
          <w:sz w:val="16"/>
          <w:szCs w:val="16"/>
        </w:rPr>
        <w:t>Programma Veilige Publieke Taak 2011 tot 2015, TK vergaderjaar 2010-2011, 28684, nr. 325; Arbeidsmarktbrief,   TK vergaderjaar 2010-2011, 29 282, nr. 111; Arbeidsmarktbrief: Vertrouwen in professionals, TK vergaderjaar 2011-2012, 29 282, nr. 174.</w:t>
      </w:r>
    </w:p>
  </w:footnote>
  <w:footnote w:id="5">
    <w:p w:rsidR="00AA7B2C" w:rsidRDefault="00AA7B2C">
      <w:pPr>
        <w:pStyle w:val="Voetnoottekst"/>
        <w:spacing w:line="240" w:lineRule="atLeast"/>
      </w:pPr>
      <w:r>
        <w:rPr>
          <w:rStyle w:val="Voetnootmarkering"/>
        </w:rPr>
        <w:t>5</w:t>
      </w:r>
      <w:r>
        <w:t xml:space="preserve"> </w:t>
      </w:r>
      <w:r w:rsidRPr="00790CE7">
        <w:rPr>
          <w:sz w:val="16"/>
          <w:szCs w:val="16"/>
        </w:rPr>
        <w:t xml:space="preserve">Zie bijlage </w:t>
      </w:r>
      <w:r>
        <w:rPr>
          <w:sz w:val="16"/>
          <w:szCs w:val="16"/>
        </w:rPr>
        <w:t>2</w:t>
      </w:r>
      <w:r w:rsidRPr="00790CE7">
        <w:rPr>
          <w:sz w:val="16"/>
          <w:szCs w:val="16"/>
        </w:rPr>
        <w:t xml:space="preserve"> voor een overzicht van de maatregelen en instrumenten die per branche in de arbocatalogus zijn opgenomen</w:t>
      </w:r>
      <w:r>
        <w:t>.</w:t>
      </w:r>
    </w:p>
  </w:footnote>
  <w:footnote w:id="6">
    <w:p w:rsidR="00444631" w:rsidRDefault="00444631">
      <w:pPr>
        <w:pStyle w:val="Voetnoottekst"/>
      </w:pPr>
      <w:r>
        <w:rPr>
          <w:rStyle w:val="Voetnootmarkering"/>
        </w:rPr>
        <w:footnoteRef/>
      </w:r>
      <w:r>
        <w:t xml:space="preserve"> </w:t>
      </w:r>
      <w:r w:rsidRPr="00444631">
        <w:rPr>
          <w:sz w:val="16"/>
          <w:szCs w:val="16"/>
        </w:rPr>
        <w:t xml:space="preserve">Over het professionaliseren van twee beroepen in de jeugdzorg </w:t>
      </w:r>
      <w:r>
        <w:rPr>
          <w:sz w:val="16"/>
          <w:szCs w:val="16"/>
        </w:rPr>
        <w:t>wordt</w:t>
      </w:r>
      <w:r w:rsidRPr="00444631">
        <w:rPr>
          <w:sz w:val="16"/>
          <w:szCs w:val="16"/>
        </w:rPr>
        <w:t xml:space="preserve"> de Tweede Kamer </w:t>
      </w:r>
      <w:r>
        <w:rPr>
          <w:sz w:val="16"/>
          <w:szCs w:val="16"/>
        </w:rPr>
        <w:t>geï</w:t>
      </w:r>
      <w:r w:rsidRPr="00444631">
        <w:rPr>
          <w:sz w:val="16"/>
          <w:szCs w:val="16"/>
        </w:rPr>
        <w:t>nforme</w:t>
      </w:r>
      <w:r>
        <w:rPr>
          <w:sz w:val="16"/>
          <w:szCs w:val="16"/>
        </w:rPr>
        <w:t>e</w:t>
      </w:r>
      <w:r w:rsidRPr="00444631">
        <w:rPr>
          <w:sz w:val="16"/>
          <w:szCs w:val="16"/>
        </w:rPr>
        <w:t>r</w:t>
      </w:r>
      <w:r>
        <w:rPr>
          <w:sz w:val="16"/>
          <w:szCs w:val="16"/>
        </w:rPr>
        <w:t>d</w:t>
      </w:r>
      <w:r w:rsidRPr="00444631">
        <w:rPr>
          <w:sz w:val="16"/>
          <w:szCs w:val="16"/>
        </w:rPr>
        <w:t xml:space="preserve"> in de toegezegde brief Kwaliteit van de Jeugdzorg.</w:t>
      </w:r>
      <w:r>
        <w:t xml:space="preserve"> </w:t>
      </w:r>
    </w:p>
  </w:footnote>
  <w:footnote w:id="7">
    <w:p w:rsidR="00AA7B2C" w:rsidRDefault="00444631">
      <w:pPr>
        <w:pStyle w:val="Voetnoottekst"/>
      </w:pPr>
      <w:r>
        <w:rPr>
          <w:rStyle w:val="Voetnootmarkering"/>
        </w:rPr>
        <w:t>7</w:t>
      </w:r>
      <w:r w:rsidR="00AA7B2C">
        <w:t xml:space="preserve"> </w:t>
      </w:r>
      <w:r w:rsidR="00AA7B2C" w:rsidRPr="00790CE7">
        <w:rPr>
          <w:sz w:val="16"/>
          <w:szCs w:val="16"/>
        </w:rPr>
        <w:t>In dit Actieplan wordt zowel de term cliënt als patiënt gehanteerd</w:t>
      </w:r>
      <w:r w:rsidR="00AA7B2C">
        <w:rPr>
          <w:sz w:val="16"/>
          <w:szCs w:val="16"/>
        </w:rPr>
        <w:t>,</w:t>
      </w:r>
      <w:r w:rsidR="00AA7B2C" w:rsidRPr="00790CE7">
        <w:rPr>
          <w:sz w:val="16"/>
          <w:szCs w:val="16"/>
        </w:rPr>
        <w:t xml:space="preserve"> omdat de aanduiding van de zorgvrager, afhankelijk van de aard van de zorgverlening, kan verschillen.</w:t>
      </w:r>
      <w:r w:rsidR="00AA7B2C">
        <w:t xml:space="preserve"> </w:t>
      </w:r>
    </w:p>
  </w:footnote>
  <w:footnote w:id="8">
    <w:p w:rsidR="00AA7B2C" w:rsidRPr="007165E0" w:rsidRDefault="00444631" w:rsidP="008D332C">
      <w:pPr>
        <w:pStyle w:val="Voetnoottekst"/>
      </w:pPr>
      <w:r>
        <w:rPr>
          <w:vertAlign w:val="superscript"/>
        </w:rPr>
        <w:t>8</w:t>
      </w:r>
      <w:r w:rsidR="00AA7B2C">
        <w:rPr>
          <w:vertAlign w:val="superscript"/>
        </w:rPr>
        <w:t xml:space="preserve"> </w:t>
      </w:r>
      <w:r w:rsidR="00AA7B2C" w:rsidRPr="00790CE7">
        <w:rPr>
          <w:sz w:val="16"/>
          <w:szCs w:val="16"/>
        </w:rPr>
        <w:t>Tweede Kamer, vergaderjaar 2009-2010, 28684 nr. 267.</w:t>
      </w:r>
    </w:p>
  </w:footnote>
  <w:footnote w:id="9">
    <w:p w:rsidR="00AA7B2C" w:rsidRPr="005364D6" w:rsidRDefault="00AA7B2C">
      <w:pPr>
        <w:pStyle w:val="Voetnoottekst"/>
        <w:rPr>
          <w:sz w:val="16"/>
          <w:szCs w:val="16"/>
        </w:rPr>
      </w:pPr>
      <w:r>
        <w:rPr>
          <w:rStyle w:val="Voetnootmarkering"/>
        </w:rPr>
        <w:footnoteRef/>
      </w:r>
      <w:r>
        <w:t xml:space="preserve"> </w:t>
      </w:r>
      <w:r w:rsidRPr="005364D6">
        <w:rPr>
          <w:sz w:val="16"/>
          <w:szCs w:val="16"/>
        </w:rPr>
        <w:t>Vrije Universiteit Amsterdam (2012). Onderzoek naar geweld in de psychiatrie. Factsheet 3: Strafrechtelijke reactie.</w:t>
      </w:r>
    </w:p>
  </w:footnote>
  <w:footnote w:id="10">
    <w:p w:rsidR="00AA7B2C" w:rsidRDefault="00AA7B2C">
      <w:pPr>
        <w:pStyle w:val="Voetnoottekst"/>
      </w:pPr>
      <w:r>
        <w:rPr>
          <w:rStyle w:val="Voetnootmarkering"/>
        </w:rPr>
        <w:footnoteRef/>
      </w:r>
      <w:r>
        <w:t xml:space="preserve"> </w:t>
      </w:r>
      <w:r>
        <w:rPr>
          <w:sz w:val="16"/>
          <w:szCs w:val="16"/>
        </w:rPr>
        <w:t>Diverse</w:t>
      </w:r>
      <w:r w:rsidRPr="000F2185">
        <w:rPr>
          <w:sz w:val="16"/>
          <w:szCs w:val="16"/>
        </w:rPr>
        <w:t xml:space="preserve"> enquêtes</w:t>
      </w:r>
      <w:r>
        <w:rPr>
          <w:sz w:val="16"/>
          <w:szCs w:val="16"/>
        </w:rPr>
        <w:t xml:space="preserve"> bieden </w:t>
      </w:r>
      <w:r w:rsidRPr="000F2185">
        <w:rPr>
          <w:sz w:val="16"/>
          <w:szCs w:val="16"/>
        </w:rPr>
        <w:t>inzicht in de omvang van agressie in de z</w:t>
      </w:r>
      <w:r>
        <w:rPr>
          <w:sz w:val="16"/>
          <w:szCs w:val="16"/>
        </w:rPr>
        <w:t xml:space="preserve">org. </w:t>
      </w:r>
      <w:r w:rsidRPr="000F2185">
        <w:rPr>
          <w:sz w:val="16"/>
          <w:szCs w:val="16"/>
        </w:rPr>
        <w:t>Om bran</w:t>
      </w:r>
      <w:r>
        <w:rPr>
          <w:sz w:val="16"/>
          <w:szCs w:val="16"/>
        </w:rPr>
        <w:t>ches</w:t>
      </w:r>
      <w:r w:rsidRPr="000F2185">
        <w:rPr>
          <w:sz w:val="16"/>
          <w:szCs w:val="16"/>
        </w:rPr>
        <w:t xml:space="preserve"> te kunnen vergelijken en ontwikkelingen over de tijd te kunnen </w:t>
      </w:r>
      <w:r>
        <w:rPr>
          <w:sz w:val="16"/>
          <w:szCs w:val="16"/>
        </w:rPr>
        <w:t xml:space="preserve">blijven </w:t>
      </w:r>
      <w:r w:rsidRPr="000F2185">
        <w:rPr>
          <w:sz w:val="16"/>
          <w:szCs w:val="16"/>
        </w:rPr>
        <w:t xml:space="preserve">volgen, is hier gekozen voor een tweejaarlijkse </w:t>
      </w:r>
      <w:r>
        <w:rPr>
          <w:sz w:val="16"/>
          <w:szCs w:val="16"/>
        </w:rPr>
        <w:t>medewerker</w:t>
      </w:r>
      <w:r w:rsidRPr="000F2185">
        <w:rPr>
          <w:sz w:val="16"/>
          <w:szCs w:val="16"/>
        </w:rPr>
        <w:t>senquête onder verplegend, verzorgend en sociaal-agogisch personeel. De enq</w:t>
      </w:r>
      <w:r>
        <w:rPr>
          <w:sz w:val="16"/>
          <w:szCs w:val="16"/>
        </w:rPr>
        <w:t>u</w:t>
      </w:r>
      <w:r w:rsidRPr="000F2185">
        <w:rPr>
          <w:sz w:val="16"/>
          <w:szCs w:val="16"/>
        </w:rPr>
        <w:t xml:space="preserve">ête maakt deel uit van het </w:t>
      </w:r>
      <w:r>
        <w:rPr>
          <w:sz w:val="16"/>
          <w:szCs w:val="16"/>
        </w:rPr>
        <w:t>O</w:t>
      </w:r>
      <w:r w:rsidRPr="000F2185">
        <w:rPr>
          <w:sz w:val="16"/>
          <w:szCs w:val="16"/>
        </w:rPr>
        <w:t>nderzoeksprogramma Arbeidsmarkt</w:t>
      </w:r>
      <w:r>
        <w:rPr>
          <w:sz w:val="16"/>
          <w:szCs w:val="16"/>
        </w:rPr>
        <w:t xml:space="preserve"> Zorg en Welzijn</w:t>
      </w:r>
      <w:r w:rsidRPr="000F2185">
        <w:rPr>
          <w:sz w:val="16"/>
          <w:szCs w:val="16"/>
        </w:rPr>
        <w:t xml:space="preserve"> dat </w:t>
      </w:r>
      <w:r>
        <w:rPr>
          <w:sz w:val="16"/>
          <w:szCs w:val="16"/>
        </w:rPr>
        <w:t xml:space="preserve">onder verantwoordelijkheid van </w:t>
      </w:r>
      <w:r w:rsidRPr="000F2185">
        <w:rPr>
          <w:sz w:val="16"/>
          <w:szCs w:val="16"/>
        </w:rPr>
        <w:t>VWS</w:t>
      </w:r>
      <w:r>
        <w:rPr>
          <w:sz w:val="16"/>
          <w:szCs w:val="16"/>
        </w:rPr>
        <w:t>,</w:t>
      </w:r>
      <w:r w:rsidRPr="000F2185">
        <w:rPr>
          <w:sz w:val="16"/>
          <w:szCs w:val="16"/>
        </w:rPr>
        <w:t xml:space="preserve"> sociale partners, </w:t>
      </w:r>
      <w:r>
        <w:rPr>
          <w:sz w:val="16"/>
          <w:szCs w:val="16"/>
        </w:rPr>
        <w:t>het UWV en Calibris uitgevoerd wordt. In 2011 vulden circa 10.000</w:t>
      </w:r>
      <w:r w:rsidRPr="000F2185">
        <w:rPr>
          <w:sz w:val="16"/>
          <w:szCs w:val="16"/>
        </w:rPr>
        <w:t xml:space="preserve"> </w:t>
      </w:r>
      <w:r>
        <w:rPr>
          <w:sz w:val="16"/>
          <w:szCs w:val="16"/>
        </w:rPr>
        <w:t>medewerkers de vragenlijst in.</w:t>
      </w:r>
    </w:p>
  </w:footnote>
  <w:footnote w:id="11">
    <w:p w:rsidR="00AA7B2C" w:rsidRDefault="00AA7B2C">
      <w:pPr>
        <w:pStyle w:val="Voetnoottekst"/>
      </w:pPr>
      <w:r>
        <w:rPr>
          <w:rStyle w:val="Voetnootmarkering"/>
        </w:rPr>
        <w:footnoteRef/>
      </w:r>
      <w:r>
        <w:t xml:space="preserve"> </w:t>
      </w:r>
      <w:r w:rsidRPr="009A47AF">
        <w:rPr>
          <w:sz w:val="16"/>
          <w:szCs w:val="16"/>
        </w:rPr>
        <w:t>Onder verbale agressie wordt verstaan: schelden, schreeuwen, vernederen, treiteren en pesten</w:t>
      </w:r>
      <w:r>
        <w:rPr>
          <w:sz w:val="16"/>
          <w:szCs w:val="16"/>
        </w:rPr>
        <w:t>.</w:t>
      </w:r>
    </w:p>
  </w:footnote>
  <w:footnote w:id="12">
    <w:p w:rsidR="00AA7B2C" w:rsidRDefault="00AA7B2C">
      <w:pPr>
        <w:pStyle w:val="Voetnoottekst"/>
      </w:pPr>
      <w:r>
        <w:rPr>
          <w:rStyle w:val="Voetnootmarkering"/>
        </w:rPr>
        <w:footnoteRef/>
      </w:r>
      <w:r>
        <w:t xml:space="preserve"> </w:t>
      </w:r>
      <w:r w:rsidRPr="009A47AF">
        <w:rPr>
          <w:sz w:val="16"/>
          <w:szCs w:val="16"/>
        </w:rPr>
        <w:t>Onder fysieke agressie wordt verstaan: duwen, slaan, schoppen, vastgrijpen, verwonden, fysiek hinderen, obstructie, gooien met voorwerpen en vernielen van voorwerpen</w:t>
      </w:r>
      <w:r>
        <w:rPr>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66DF1"/>
    <w:multiLevelType w:val="hybridMultilevel"/>
    <w:tmpl w:val="DF8A6F0C"/>
    <w:lvl w:ilvl="0" w:tplc="F4C269C4">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6011229"/>
    <w:multiLevelType w:val="hybridMultilevel"/>
    <w:tmpl w:val="10340250"/>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AD83260"/>
    <w:multiLevelType w:val="hybridMultilevel"/>
    <w:tmpl w:val="7BAE4B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B34069B"/>
    <w:multiLevelType w:val="hybridMultilevel"/>
    <w:tmpl w:val="8938997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nsid w:val="0B667BCD"/>
    <w:multiLevelType w:val="hybridMultilevel"/>
    <w:tmpl w:val="504AB76C"/>
    <w:lvl w:ilvl="0" w:tplc="4E14C69C">
      <w:start w:val="1"/>
      <w:numFmt w:val="lowerLetter"/>
      <w:lvlText w:val="%1."/>
      <w:lvlJc w:val="left"/>
      <w:pPr>
        <w:tabs>
          <w:tab w:val="num" w:pos="340"/>
        </w:tabs>
        <w:ind w:left="340" w:hanging="340"/>
      </w:pPr>
      <w:rPr>
        <w:rFonts w:ascii="Verdana" w:hAnsi="Verdana" w:cs="Arial" w:hint="default"/>
        <w:b w:val="0"/>
        <w:i w:val="0"/>
        <w:sz w:val="18"/>
        <w:szCs w:val="18"/>
      </w:rPr>
    </w:lvl>
    <w:lvl w:ilvl="1" w:tplc="5DD2C0F2">
      <w:start w:val="1"/>
      <w:numFmt w:val="decimal"/>
      <w:lvlText w:val="%2."/>
      <w:lvlJc w:val="left"/>
      <w:pPr>
        <w:tabs>
          <w:tab w:val="num" w:pos="1440"/>
        </w:tabs>
        <w:ind w:left="1440" w:hanging="360"/>
      </w:pPr>
      <w:rPr>
        <w:rFonts w:cs="Times New Roman" w:hint="default"/>
        <w:b w:val="0"/>
        <w:i w:val="0"/>
        <w:sz w:val="22"/>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
    <w:nsid w:val="10E72E3D"/>
    <w:multiLevelType w:val="multilevel"/>
    <w:tmpl w:val="12E2A65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11231DF9"/>
    <w:multiLevelType w:val="hybridMultilevel"/>
    <w:tmpl w:val="24F8B76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12102D77"/>
    <w:multiLevelType w:val="hybridMultilevel"/>
    <w:tmpl w:val="53C419B4"/>
    <w:lvl w:ilvl="0" w:tplc="6E5C1D92">
      <w:start w:val="1"/>
      <w:numFmt w:val="lowerLetter"/>
      <w:lvlText w:val="%1."/>
      <w:lvlJc w:val="left"/>
      <w:pPr>
        <w:tabs>
          <w:tab w:val="num" w:pos="340"/>
        </w:tabs>
        <w:ind w:left="340" w:hanging="340"/>
      </w:pPr>
      <w:rPr>
        <w:rFonts w:ascii="Verdana" w:hAnsi="Verdana" w:cs="Arial" w:hint="default"/>
        <w:b w:val="0"/>
        <w:i w:val="0"/>
        <w:sz w:val="18"/>
        <w:szCs w:val="18"/>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8">
    <w:nsid w:val="136966F3"/>
    <w:multiLevelType w:val="hybridMultilevel"/>
    <w:tmpl w:val="8886EA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54B0232"/>
    <w:multiLevelType w:val="hybridMultilevel"/>
    <w:tmpl w:val="C8668974"/>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17735F00"/>
    <w:multiLevelType w:val="hybridMultilevel"/>
    <w:tmpl w:val="B17093C8"/>
    <w:lvl w:ilvl="0" w:tplc="F4C269C4">
      <w:start w:val="5"/>
      <w:numFmt w:val="bullet"/>
      <w:lvlText w:val="-"/>
      <w:lvlJc w:val="left"/>
      <w:pPr>
        <w:tabs>
          <w:tab w:val="num" w:pos="360"/>
        </w:tabs>
        <w:ind w:left="36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B053E2F"/>
    <w:multiLevelType w:val="hybridMultilevel"/>
    <w:tmpl w:val="04C2C442"/>
    <w:lvl w:ilvl="0" w:tplc="99781E08">
      <w:start w:val="1"/>
      <w:numFmt w:val="lowerLetter"/>
      <w:lvlText w:val="%1."/>
      <w:lvlJc w:val="left"/>
      <w:pPr>
        <w:tabs>
          <w:tab w:val="num" w:pos="340"/>
        </w:tabs>
        <w:ind w:left="340" w:hanging="340"/>
      </w:pPr>
      <w:rPr>
        <w:rFonts w:ascii="Verdana" w:hAnsi="Verdana" w:cs="Arial" w:hint="default"/>
        <w:b w:val="0"/>
        <w:i w:val="0"/>
        <w:sz w:val="18"/>
        <w:szCs w:val="18"/>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nsid w:val="1B357193"/>
    <w:multiLevelType w:val="hybridMultilevel"/>
    <w:tmpl w:val="89389978"/>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1DC82FDB"/>
    <w:multiLevelType w:val="hybridMultilevel"/>
    <w:tmpl w:val="504AB76C"/>
    <w:lvl w:ilvl="0" w:tplc="4E14C69C">
      <w:start w:val="1"/>
      <w:numFmt w:val="lowerLetter"/>
      <w:lvlText w:val="%1."/>
      <w:lvlJc w:val="left"/>
      <w:pPr>
        <w:tabs>
          <w:tab w:val="num" w:pos="340"/>
        </w:tabs>
        <w:ind w:left="340" w:hanging="340"/>
      </w:pPr>
      <w:rPr>
        <w:rFonts w:ascii="Verdana" w:hAnsi="Verdana" w:cs="Arial" w:hint="default"/>
        <w:b w:val="0"/>
        <w:i w:val="0"/>
        <w:sz w:val="18"/>
        <w:szCs w:val="18"/>
      </w:rPr>
    </w:lvl>
    <w:lvl w:ilvl="1" w:tplc="5DD2C0F2">
      <w:start w:val="1"/>
      <w:numFmt w:val="decimal"/>
      <w:lvlText w:val="%2."/>
      <w:lvlJc w:val="left"/>
      <w:pPr>
        <w:tabs>
          <w:tab w:val="num" w:pos="1440"/>
        </w:tabs>
        <w:ind w:left="1440" w:hanging="360"/>
      </w:pPr>
      <w:rPr>
        <w:rFonts w:cs="Times New Roman" w:hint="default"/>
        <w:b w:val="0"/>
        <w:i w:val="0"/>
        <w:sz w:val="22"/>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nsid w:val="1E067D79"/>
    <w:multiLevelType w:val="hybridMultilevel"/>
    <w:tmpl w:val="3BF48A48"/>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nsid w:val="1FDA21CA"/>
    <w:multiLevelType w:val="hybridMultilevel"/>
    <w:tmpl w:val="A41C2E0A"/>
    <w:lvl w:ilvl="0" w:tplc="3A345DD2">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19453EC"/>
    <w:multiLevelType w:val="hybridMultilevel"/>
    <w:tmpl w:val="93BACB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34E1AA7"/>
    <w:multiLevelType w:val="multilevel"/>
    <w:tmpl w:val="580E9E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5A73EAC"/>
    <w:multiLevelType w:val="hybridMultilevel"/>
    <w:tmpl w:val="2D48AD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29473E1F"/>
    <w:multiLevelType w:val="hybridMultilevel"/>
    <w:tmpl w:val="FE0805A0"/>
    <w:lvl w:ilvl="0" w:tplc="B5D2CC80">
      <w:numFmt w:val="bullet"/>
      <w:lvlText w:val=""/>
      <w:lvlJc w:val="left"/>
      <w:pPr>
        <w:ind w:left="720" w:hanging="360"/>
      </w:pPr>
      <w:rPr>
        <w:rFonts w:ascii="Wingdings" w:eastAsia="Times New Roman"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296C4154"/>
    <w:multiLevelType w:val="hybridMultilevel"/>
    <w:tmpl w:val="0130F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2A0D5D94"/>
    <w:multiLevelType w:val="hybridMultilevel"/>
    <w:tmpl w:val="F7F07510"/>
    <w:lvl w:ilvl="0" w:tplc="1EC6F364">
      <w:start w:val="1"/>
      <w:numFmt w:val="lowerLetter"/>
      <w:lvlText w:val="%1."/>
      <w:lvlJc w:val="left"/>
      <w:pPr>
        <w:tabs>
          <w:tab w:val="num" w:pos="340"/>
        </w:tabs>
        <w:ind w:left="340" w:hanging="340"/>
      </w:pPr>
      <w:rPr>
        <w:rFonts w:ascii="Verdana" w:hAnsi="Verdana" w:cs="Arial" w:hint="default"/>
        <w:b w:val="0"/>
        <w:i w:val="0"/>
        <w:sz w:val="18"/>
        <w:szCs w:val="18"/>
      </w:rPr>
    </w:lvl>
    <w:lvl w:ilvl="1" w:tplc="B8F646AE">
      <w:start w:val="4"/>
      <w:numFmt w:val="lowerLetter"/>
      <w:lvlText w:val="%2."/>
      <w:lvlJc w:val="left"/>
      <w:pPr>
        <w:tabs>
          <w:tab w:val="num" w:pos="340"/>
        </w:tabs>
        <w:ind w:left="340" w:hanging="340"/>
      </w:pPr>
      <w:rPr>
        <w:rFonts w:ascii="Arial" w:hAnsi="Arial" w:cs="Arial" w:hint="default"/>
        <w:b w:val="0"/>
        <w:i w:val="0"/>
        <w:sz w:val="22"/>
      </w:rPr>
    </w:lvl>
    <w:lvl w:ilvl="2" w:tplc="5B289A36">
      <w:start w:val="1"/>
      <w:numFmt w:val="lowerLetter"/>
      <w:lvlText w:val="%3."/>
      <w:lvlJc w:val="left"/>
      <w:pPr>
        <w:tabs>
          <w:tab w:val="num" w:pos="340"/>
        </w:tabs>
        <w:ind w:left="340" w:hanging="340"/>
      </w:pPr>
      <w:rPr>
        <w:rFonts w:ascii="Verdana" w:hAnsi="Verdana" w:cs="Arial" w:hint="default"/>
        <w:b w:val="0"/>
        <w:i w:val="0"/>
        <w:sz w:val="18"/>
        <w:szCs w:val="18"/>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2">
    <w:nsid w:val="2A251164"/>
    <w:multiLevelType w:val="hybridMultilevel"/>
    <w:tmpl w:val="B342930E"/>
    <w:lvl w:ilvl="0" w:tplc="5B289A36">
      <w:start w:val="1"/>
      <w:numFmt w:val="lowerLetter"/>
      <w:lvlText w:val="%1."/>
      <w:lvlJc w:val="left"/>
      <w:pPr>
        <w:tabs>
          <w:tab w:val="num" w:pos="340"/>
        </w:tabs>
        <w:ind w:left="340" w:hanging="340"/>
      </w:pPr>
      <w:rPr>
        <w:rFonts w:ascii="Verdana" w:hAnsi="Verdana" w:cs="Arial" w:hint="default"/>
        <w:b w:val="0"/>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30241C44"/>
    <w:multiLevelType w:val="hybridMultilevel"/>
    <w:tmpl w:val="EE26E8BA"/>
    <w:lvl w:ilvl="0" w:tplc="CC44F860">
      <w:start w:val="1"/>
      <w:numFmt w:val="lowerLetter"/>
      <w:lvlText w:val="%1."/>
      <w:lvlJc w:val="left"/>
      <w:pPr>
        <w:tabs>
          <w:tab w:val="num" w:pos="340"/>
        </w:tabs>
        <w:ind w:left="340" w:hanging="340"/>
      </w:pPr>
      <w:rPr>
        <w:rFonts w:ascii="Verdana" w:hAnsi="Verdana" w:cs="Arial" w:hint="default"/>
        <w:b w:val="0"/>
        <w:i w:val="0"/>
        <w:sz w:val="18"/>
        <w:szCs w:val="18"/>
      </w:rPr>
    </w:lvl>
    <w:lvl w:ilvl="1" w:tplc="DDDA6ED8">
      <w:start w:val="1"/>
      <w:numFmt w:val="lowerLetter"/>
      <w:lvlText w:val="%2."/>
      <w:lvlJc w:val="left"/>
      <w:pPr>
        <w:tabs>
          <w:tab w:val="num" w:pos="340"/>
        </w:tabs>
        <w:ind w:left="340" w:hanging="340"/>
      </w:pPr>
      <w:rPr>
        <w:rFonts w:ascii="Verdana" w:hAnsi="Verdana" w:cs="Arial" w:hint="default"/>
        <w:b w:val="0"/>
        <w:i w:val="0"/>
        <w:sz w:val="18"/>
        <w:szCs w:val="18"/>
      </w:rPr>
    </w:lvl>
    <w:lvl w:ilvl="2" w:tplc="18140576">
      <w:start w:val="1"/>
      <w:numFmt w:val="lowerLetter"/>
      <w:lvlText w:val="%3."/>
      <w:lvlJc w:val="left"/>
      <w:pPr>
        <w:tabs>
          <w:tab w:val="num" w:pos="2320"/>
        </w:tabs>
        <w:ind w:left="2320" w:hanging="340"/>
      </w:pPr>
      <w:rPr>
        <w:rFonts w:ascii="Arial" w:hAnsi="Arial" w:cs="Arial" w:hint="default"/>
        <w:b w:val="0"/>
        <w:i w:val="0"/>
        <w:sz w:val="22"/>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4">
    <w:nsid w:val="31A5381C"/>
    <w:multiLevelType w:val="hybridMultilevel"/>
    <w:tmpl w:val="829E4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3820587C"/>
    <w:multiLevelType w:val="hybridMultilevel"/>
    <w:tmpl w:val="5E1A70BE"/>
    <w:lvl w:ilvl="0" w:tplc="68E81242">
      <w:start w:val="1"/>
      <w:numFmt w:val="lowerLetter"/>
      <w:lvlText w:val="%1."/>
      <w:lvlJc w:val="left"/>
      <w:pPr>
        <w:tabs>
          <w:tab w:val="num" w:pos="340"/>
        </w:tabs>
        <w:ind w:left="340" w:hanging="340"/>
      </w:pPr>
      <w:rPr>
        <w:rFonts w:ascii="Verdana" w:hAnsi="Verdana" w:cs="Arial" w:hint="default"/>
        <w:b w:val="0"/>
        <w:i w:val="0"/>
        <w:sz w:val="18"/>
        <w:szCs w:val="18"/>
      </w:rPr>
    </w:lvl>
    <w:lvl w:ilvl="1" w:tplc="95EA9968">
      <w:start w:val="1"/>
      <w:numFmt w:val="lowerLetter"/>
      <w:lvlText w:val="%2."/>
      <w:lvlJc w:val="left"/>
      <w:pPr>
        <w:tabs>
          <w:tab w:val="num" w:pos="340"/>
        </w:tabs>
        <w:ind w:left="340" w:hanging="340"/>
      </w:pPr>
      <w:rPr>
        <w:rFonts w:ascii="Verdana" w:hAnsi="Verdana" w:cs="Arial" w:hint="default"/>
        <w:b w:val="0"/>
        <w:i w:val="0"/>
        <w:sz w:val="18"/>
        <w:szCs w:val="18"/>
      </w:rPr>
    </w:lvl>
    <w:lvl w:ilvl="2" w:tplc="18140576">
      <w:start w:val="1"/>
      <w:numFmt w:val="lowerLetter"/>
      <w:lvlText w:val="%3."/>
      <w:lvlJc w:val="left"/>
      <w:pPr>
        <w:tabs>
          <w:tab w:val="num" w:pos="2320"/>
        </w:tabs>
        <w:ind w:left="2320" w:hanging="340"/>
      </w:pPr>
      <w:rPr>
        <w:rFonts w:ascii="Arial" w:hAnsi="Arial" w:cs="Arial" w:hint="default"/>
        <w:b w:val="0"/>
        <w:i w:val="0"/>
        <w:sz w:val="22"/>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6">
    <w:nsid w:val="385C66A2"/>
    <w:multiLevelType w:val="hybridMultilevel"/>
    <w:tmpl w:val="2286C6E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nsid w:val="3D3D028F"/>
    <w:multiLevelType w:val="hybridMultilevel"/>
    <w:tmpl w:val="10E80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3F2F3B1D"/>
    <w:multiLevelType w:val="hybridMultilevel"/>
    <w:tmpl w:val="504AB76C"/>
    <w:lvl w:ilvl="0" w:tplc="4E14C69C">
      <w:start w:val="1"/>
      <w:numFmt w:val="lowerLetter"/>
      <w:lvlText w:val="%1."/>
      <w:lvlJc w:val="left"/>
      <w:pPr>
        <w:tabs>
          <w:tab w:val="num" w:pos="340"/>
        </w:tabs>
        <w:ind w:left="340" w:hanging="340"/>
      </w:pPr>
      <w:rPr>
        <w:rFonts w:ascii="Verdana" w:hAnsi="Verdana" w:cs="Arial" w:hint="default"/>
        <w:b w:val="0"/>
        <w:i w:val="0"/>
        <w:sz w:val="18"/>
        <w:szCs w:val="18"/>
      </w:rPr>
    </w:lvl>
    <w:lvl w:ilvl="1" w:tplc="5DD2C0F2">
      <w:start w:val="1"/>
      <w:numFmt w:val="decimal"/>
      <w:lvlText w:val="%2."/>
      <w:lvlJc w:val="left"/>
      <w:pPr>
        <w:tabs>
          <w:tab w:val="num" w:pos="1440"/>
        </w:tabs>
        <w:ind w:left="1440" w:hanging="360"/>
      </w:pPr>
      <w:rPr>
        <w:rFonts w:cs="Times New Roman" w:hint="default"/>
        <w:b w:val="0"/>
        <w:i w:val="0"/>
        <w:sz w:val="22"/>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9">
    <w:nsid w:val="3FA30D59"/>
    <w:multiLevelType w:val="hybridMultilevel"/>
    <w:tmpl w:val="7BC47822"/>
    <w:lvl w:ilvl="0" w:tplc="3D4AA230">
      <w:start w:val="1"/>
      <w:numFmt w:val="decimal"/>
      <w:lvlText w:val="%1)"/>
      <w:lvlJc w:val="left"/>
      <w:pPr>
        <w:tabs>
          <w:tab w:val="num" w:pos="360"/>
        </w:tabs>
        <w:ind w:left="360" w:hanging="360"/>
      </w:pPr>
      <w:rPr>
        <w:rFonts w:ascii="Verdana" w:eastAsia="Times New Roman" w:hAnsi="Verdana" w:cs="Times New Roman"/>
      </w:rPr>
    </w:lvl>
    <w:lvl w:ilvl="1" w:tplc="04130003">
      <w:start w:val="1"/>
      <w:numFmt w:val="bullet"/>
      <w:lvlText w:val="o"/>
      <w:lvlJc w:val="left"/>
      <w:pPr>
        <w:tabs>
          <w:tab w:val="num" w:pos="1260"/>
        </w:tabs>
        <w:ind w:left="126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nsid w:val="40925E6B"/>
    <w:multiLevelType w:val="hybridMultilevel"/>
    <w:tmpl w:val="8938997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1">
    <w:nsid w:val="445D7164"/>
    <w:multiLevelType w:val="hybridMultilevel"/>
    <w:tmpl w:val="8938997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2">
    <w:nsid w:val="45DB2994"/>
    <w:multiLevelType w:val="multilevel"/>
    <w:tmpl w:val="7B8AE6FC"/>
    <w:lvl w:ilvl="0">
      <w:start w:val="2"/>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nsid w:val="4B4D7EAF"/>
    <w:multiLevelType w:val="multilevel"/>
    <w:tmpl w:val="BE64A0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2095AD9"/>
    <w:multiLevelType w:val="multilevel"/>
    <w:tmpl w:val="E70079D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2D86721"/>
    <w:multiLevelType w:val="hybridMultilevel"/>
    <w:tmpl w:val="4BCEA39C"/>
    <w:lvl w:ilvl="0" w:tplc="75BAF1DC">
      <w:start w:val="3"/>
      <w:numFmt w:val="decimal"/>
      <w:lvlText w:val="%1."/>
      <w:lvlJc w:val="left"/>
      <w:pPr>
        <w:ind w:left="720" w:hanging="360"/>
      </w:pPr>
      <w:rPr>
        <w:rFonts w:cs="Times New Roman" w:hint="default"/>
        <w:b/>
        <w:i/>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6">
    <w:nsid w:val="55E31F9E"/>
    <w:multiLevelType w:val="hybridMultilevel"/>
    <w:tmpl w:val="B17096F8"/>
    <w:lvl w:ilvl="0" w:tplc="1616A0B4">
      <w:start w:val="1"/>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A256D1"/>
    <w:multiLevelType w:val="hybridMultilevel"/>
    <w:tmpl w:val="A5EA868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8">
    <w:nsid w:val="57256068"/>
    <w:multiLevelType w:val="hybridMultilevel"/>
    <w:tmpl w:val="8938997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9">
    <w:nsid w:val="59AD1013"/>
    <w:multiLevelType w:val="hybridMultilevel"/>
    <w:tmpl w:val="95F2EA3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nsid w:val="5B301539"/>
    <w:multiLevelType w:val="hybridMultilevel"/>
    <w:tmpl w:val="ACD87F9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nsid w:val="5CF4355F"/>
    <w:multiLevelType w:val="hybridMultilevel"/>
    <w:tmpl w:val="697AC9AC"/>
    <w:lvl w:ilvl="0" w:tplc="5CE8952E">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64E56B0A"/>
    <w:multiLevelType w:val="hybridMultilevel"/>
    <w:tmpl w:val="7856E0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662B4135"/>
    <w:multiLevelType w:val="hybridMultilevel"/>
    <w:tmpl w:val="4126DCD4"/>
    <w:lvl w:ilvl="0" w:tplc="F4C269C4">
      <w:start w:val="5"/>
      <w:numFmt w:val="bullet"/>
      <w:lvlText w:val="-"/>
      <w:lvlJc w:val="left"/>
      <w:pPr>
        <w:tabs>
          <w:tab w:val="num" w:pos="420"/>
        </w:tabs>
        <w:ind w:left="420" w:hanging="360"/>
      </w:pPr>
      <w:rPr>
        <w:rFonts w:ascii="Verdana" w:eastAsia="Times New Roman" w:hAnsi="Verdana" w:hint="default"/>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44">
    <w:nsid w:val="662E4A8E"/>
    <w:multiLevelType w:val="hybridMultilevel"/>
    <w:tmpl w:val="8938997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5">
    <w:nsid w:val="6FC17D6A"/>
    <w:multiLevelType w:val="hybridMultilevel"/>
    <w:tmpl w:val="349E0CC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nsid w:val="70995DB4"/>
    <w:multiLevelType w:val="hybridMultilevel"/>
    <w:tmpl w:val="811235A6"/>
    <w:lvl w:ilvl="0" w:tplc="76EE2BE6">
      <w:start w:val="1"/>
      <w:numFmt w:val="lowerLetter"/>
      <w:lvlText w:val="%1."/>
      <w:lvlJc w:val="left"/>
      <w:pPr>
        <w:tabs>
          <w:tab w:val="num" w:pos="340"/>
        </w:tabs>
        <w:ind w:left="340" w:hanging="340"/>
      </w:pPr>
      <w:rPr>
        <w:rFonts w:ascii="Verdana" w:hAnsi="Verdana" w:cs="Arial" w:hint="default"/>
        <w:b w:val="0"/>
        <w:i w:val="0"/>
        <w:sz w:val="18"/>
        <w:szCs w:val="18"/>
      </w:rPr>
    </w:lvl>
    <w:lvl w:ilvl="1" w:tplc="ABA46530">
      <w:start w:val="1"/>
      <w:numFmt w:val="lowerLetter"/>
      <w:lvlText w:val="%2."/>
      <w:lvlJc w:val="left"/>
      <w:pPr>
        <w:tabs>
          <w:tab w:val="num" w:pos="340"/>
        </w:tabs>
        <w:ind w:left="340" w:hanging="340"/>
      </w:pPr>
      <w:rPr>
        <w:rFonts w:ascii="Verdana" w:hAnsi="Verdana" w:cs="Arial" w:hint="default"/>
        <w:b w:val="0"/>
        <w:i w:val="0"/>
        <w:sz w:val="18"/>
        <w:szCs w:val="18"/>
      </w:rPr>
    </w:lvl>
    <w:lvl w:ilvl="2" w:tplc="29A4F0BA">
      <w:start w:val="5"/>
      <w:numFmt w:val="lowerLetter"/>
      <w:lvlText w:val="%3."/>
      <w:lvlJc w:val="left"/>
      <w:pPr>
        <w:tabs>
          <w:tab w:val="num" w:pos="340"/>
        </w:tabs>
        <w:ind w:left="340" w:hanging="340"/>
      </w:pPr>
      <w:rPr>
        <w:rFonts w:ascii="Arial" w:hAnsi="Arial" w:cs="Arial" w:hint="default"/>
        <w:b w:val="0"/>
        <w:i w:val="0"/>
        <w:sz w:val="22"/>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7">
    <w:nsid w:val="7FC04E25"/>
    <w:multiLevelType w:val="multilevel"/>
    <w:tmpl w:val="4976A634"/>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0"/>
  </w:num>
  <w:num w:numId="2">
    <w:abstractNumId w:val="43"/>
  </w:num>
  <w:num w:numId="3">
    <w:abstractNumId w:val="29"/>
  </w:num>
  <w:num w:numId="4">
    <w:abstractNumId w:val="6"/>
  </w:num>
  <w:num w:numId="5">
    <w:abstractNumId w:val="39"/>
  </w:num>
  <w:num w:numId="6">
    <w:abstractNumId w:val="18"/>
  </w:num>
  <w:num w:numId="7">
    <w:abstractNumId w:val="45"/>
  </w:num>
  <w:num w:numId="8">
    <w:abstractNumId w:val="40"/>
  </w:num>
  <w:num w:numId="9">
    <w:abstractNumId w:val="9"/>
  </w:num>
  <w:num w:numId="10">
    <w:abstractNumId w:val="26"/>
  </w:num>
  <w:num w:numId="11">
    <w:abstractNumId w:val="1"/>
  </w:num>
  <w:num w:numId="12">
    <w:abstractNumId w:val="15"/>
  </w:num>
  <w:num w:numId="13">
    <w:abstractNumId w:val="25"/>
  </w:num>
  <w:num w:numId="14">
    <w:abstractNumId w:val="23"/>
  </w:num>
  <w:num w:numId="15">
    <w:abstractNumId w:val="7"/>
  </w:num>
  <w:num w:numId="16">
    <w:abstractNumId w:val="46"/>
  </w:num>
  <w:num w:numId="17">
    <w:abstractNumId w:val="21"/>
  </w:num>
  <w:num w:numId="18">
    <w:abstractNumId w:val="28"/>
  </w:num>
  <w:num w:numId="19">
    <w:abstractNumId w:val="11"/>
  </w:num>
  <w:num w:numId="20">
    <w:abstractNumId w:val="38"/>
  </w:num>
  <w:num w:numId="21">
    <w:abstractNumId w:val="44"/>
  </w:num>
  <w:num w:numId="22">
    <w:abstractNumId w:val="30"/>
  </w:num>
  <w:num w:numId="23">
    <w:abstractNumId w:val="31"/>
  </w:num>
  <w:num w:numId="24">
    <w:abstractNumId w:val="16"/>
  </w:num>
  <w:num w:numId="25">
    <w:abstractNumId w:val="2"/>
  </w:num>
  <w:num w:numId="26">
    <w:abstractNumId w:val="8"/>
  </w:num>
  <w:num w:numId="27">
    <w:abstractNumId w:val="27"/>
  </w:num>
  <w:num w:numId="28">
    <w:abstractNumId w:val="37"/>
  </w:num>
  <w:num w:numId="29">
    <w:abstractNumId w:val="12"/>
  </w:num>
  <w:num w:numId="30">
    <w:abstractNumId w:val="3"/>
  </w:num>
  <w:num w:numId="31">
    <w:abstractNumId w:val="35"/>
  </w:num>
  <w:num w:numId="32">
    <w:abstractNumId w:val="14"/>
  </w:num>
  <w:num w:numId="33">
    <w:abstractNumId w:val="5"/>
  </w:num>
  <w:num w:numId="34">
    <w:abstractNumId w:val="41"/>
  </w:num>
  <w:num w:numId="35">
    <w:abstractNumId w:val="47"/>
  </w:num>
  <w:num w:numId="36">
    <w:abstractNumId w:val="42"/>
  </w:num>
  <w:num w:numId="37">
    <w:abstractNumId w:val="34"/>
  </w:num>
  <w:num w:numId="38">
    <w:abstractNumId w:val="0"/>
  </w:num>
  <w:num w:numId="39">
    <w:abstractNumId w:val="24"/>
  </w:num>
  <w:num w:numId="40">
    <w:abstractNumId w:val="32"/>
  </w:num>
  <w:num w:numId="41">
    <w:abstractNumId w:val="36"/>
  </w:num>
  <w:num w:numId="42">
    <w:abstractNumId w:val="19"/>
  </w:num>
  <w:num w:numId="43">
    <w:abstractNumId w:val="20"/>
  </w:num>
  <w:num w:numId="44">
    <w:abstractNumId w:val="22"/>
  </w:num>
  <w:num w:numId="45">
    <w:abstractNumId w:val="4"/>
  </w:num>
  <w:num w:numId="46">
    <w:abstractNumId w:val="13"/>
  </w:num>
  <w:num w:numId="47">
    <w:abstractNumId w:val="17"/>
  </w:num>
  <w:num w:numId="4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rsids>
    <w:rsidRoot w:val="0082365F"/>
    <w:rsid w:val="00001246"/>
    <w:rsid w:val="000063C3"/>
    <w:rsid w:val="00013041"/>
    <w:rsid w:val="000204D0"/>
    <w:rsid w:val="0002121B"/>
    <w:rsid w:val="00024063"/>
    <w:rsid w:val="00024240"/>
    <w:rsid w:val="00027BB2"/>
    <w:rsid w:val="00031DF8"/>
    <w:rsid w:val="00034309"/>
    <w:rsid w:val="000431CB"/>
    <w:rsid w:val="000439FC"/>
    <w:rsid w:val="00043D29"/>
    <w:rsid w:val="00046864"/>
    <w:rsid w:val="00046871"/>
    <w:rsid w:val="00046B4D"/>
    <w:rsid w:val="00047DFA"/>
    <w:rsid w:val="0006267F"/>
    <w:rsid w:val="00063CD2"/>
    <w:rsid w:val="0006542D"/>
    <w:rsid w:val="000654C8"/>
    <w:rsid w:val="00073714"/>
    <w:rsid w:val="00076A32"/>
    <w:rsid w:val="00077660"/>
    <w:rsid w:val="00082C83"/>
    <w:rsid w:val="00083C0C"/>
    <w:rsid w:val="00085A9E"/>
    <w:rsid w:val="000923D7"/>
    <w:rsid w:val="00092C73"/>
    <w:rsid w:val="00094DE1"/>
    <w:rsid w:val="00097B27"/>
    <w:rsid w:val="000A0C9C"/>
    <w:rsid w:val="000A31FE"/>
    <w:rsid w:val="000A602C"/>
    <w:rsid w:val="000A7214"/>
    <w:rsid w:val="000B579A"/>
    <w:rsid w:val="000C4CFA"/>
    <w:rsid w:val="000D2290"/>
    <w:rsid w:val="000D65E7"/>
    <w:rsid w:val="000D6D1A"/>
    <w:rsid w:val="000D7E0B"/>
    <w:rsid w:val="000E230F"/>
    <w:rsid w:val="000E49A2"/>
    <w:rsid w:val="000E6C7A"/>
    <w:rsid w:val="000F1E1E"/>
    <w:rsid w:val="000F2185"/>
    <w:rsid w:val="000F3BC9"/>
    <w:rsid w:val="000F5532"/>
    <w:rsid w:val="00100720"/>
    <w:rsid w:val="00117E0C"/>
    <w:rsid w:val="00122E21"/>
    <w:rsid w:val="00134F0A"/>
    <w:rsid w:val="00136FC4"/>
    <w:rsid w:val="00143E00"/>
    <w:rsid w:val="0014689C"/>
    <w:rsid w:val="00146F3C"/>
    <w:rsid w:val="00150D97"/>
    <w:rsid w:val="00162BB2"/>
    <w:rsid w:val="0016785A"/>
    <w:rsid w:val="00167F9F"/>
    <w:rsid w:val="001700FB"/>
    <w:rsid w:val="00172C25"/>
    <w:rsid w:val="00184F5B"/>
    <w:rsid w:val="00185D67"/>
    <w:rsid w:val="00193351"/>
    <w:rsid w:val="001940B1"/>
    <w:rsid w:val="00197268"/>
    <w:rsid w:val="001A2AD4"/>
    <w:rsid w:val="001B0227"/>
    <w:rsid w:val="001B0634"/>
    <w:rsid w:val="001B10D2"/>
    <w:rsid w:val="001B3607"/>
    <w:rsid w:val="001B368A"/>
    <w:rsid w:val="001B707B"/>
    <w:rsid w:val="001C2188"/>
    <w:rsid w:val="001C5460"/>
    <w:rsid w:val="001C7884"/>
    <w:rsid w:val="001C7A0B"/>
    <w:rsid w:val="001D5D18"/>
    <w:rsid w:val="001D748A"/>
    <w:rsid w:val="001E1E36"/>
    <w:rsid w:val="001F2382"/>
    <w:rsid w:val="001F58A5"/>
    <w:rsid w:val="00211F24"/>
    <w:rsid w:val="0021480A"/>
    <w:rsid w:val="00217BD2"/>
    <w:rsid w:val="00220D59"/>
    <w:rsid w:val="00226358"/>
    <w:rsid w:val="00233A86"/>
    <w:rsid w:val="002359AD"/>
    <w:rsid w:val="0024003F"/>
    <w:rsid w:val="002416F3"/>
    <w:rsid w:val="00241B1E"/>
    <w:rsid w:val="00243AE0"/>
    <w:rsid w:val="00251B81"/>
    <w:rsid w:val="00251B89"/>
    <w:rsid w:val="00252FE3"/>
    <w:rsid w:val="00257F2F"/>
    <w:rsid w:val="00266942"/>
    <w:rsid w:val="00271BD9"/>
    <w:rsid w:val="00273E7B"/>
    <w:rsid w:val="00275DBD"/>
    <w:rsid w:val="00277A60"/>
    <w:rsid w:val="0028124B"/>
    <w:rsid w:val="00283D46"/>
    <w:rsid w:val="002857E1"/>
    <w:rsid w:val="00292268"/>
    <w:rsid w:val="002928A5"/>
    <w:rsid w:val="00292AA1"/>
    <w:rsid w:val="0029374C"/>
    <w:rsid w:val="002A1C2D"/>
    <w:rsid w:val="002A52DB"/>
    <w:rsid w:val="002A6104"/>
    <w:rsid w:val="002B33EE"/>
    <w:rsid w:val="002B790F"/>
    <w:rsid w:val="002C4AFA"/>
    <w:rsid w:val="002C5C0B"/>
    <w:rsid w:val="002D1158"/>
    <w:rsid w:val="002D271D"/>
    <w:rsid w:val="002D2C6D"/>
    <w:rsid w:val="002D5D53"/>
    <w:rsid w:val="002D7B85"/>
    <w:rsid w:val="00301279"/>
    <w:rsid w:val="00307EF0"/>
    <w:rsid w:val="003223A7"/>
    <w:rsid w:val="00322D20"/>
    <w:rsid w:val="00333AE6"/>
    <w:rsid w:val="00343552"/>
    <w:rsid w:val="0034642C"/>
    <w:rsid w:val="00347602"/>
    <w:rsid w:val="00355DC6"/>
    <w:rsid w:val="00356912"/>
    <w:rsid w:val="00357AB3"/>
    <w:rsid w:val="003716D8"/>
    <w:rsid w:val="00373291"/>
    <w:rsid w:val="00375296"/>
    <w:rsid w:val="00380170"/>
    <w:rsid w:val="00380E8D"/>
    <w:rsid w:val="003820B0"/>
    <w:rsid w:val="00383A8F"/>
    <w:rsid w:val="00390439"/>
    <w:rsid w:val="0039623E"/>
    <w:rsid w:val="003A15B3"/>
    <w:rsid w:val="003A24A6"/>
    <w:rsid w:val="003A2AE9"/>
    <w:rsid w:val="003A549E"/>
    <w:rsid w:val="003A5B29"/>
    <w:rsid w:val="003A5E71"/>
    <w:rsid w:val="003A6E1A"/>
    <w:rsid w:val="003C088F"/>
    <w:rsid w:val="003C25CE"/>
    <w:rsid w:val="003D7565"/>
    <w:rsid w:val="003E061D"/>
    <w:rsid w:val="003E0F60"/>
    <w:rsid w:val="003E14AE"/>
    <w:rsid w:val="003E3FEE"/>
    <w:rsid w:val="003E5EF5"/>
    <w:rsid w:val="00401687"/>
    <w:rsid w:val="00401800"/>
    <w:rsid w:val="004022B2"/>
    <w:rsid w:val="00405D95"/>
    <w:rsid w:val="00410798"/>
    <w:rsid w:val="004119B9"/>
    <w:rsid w:val="00430859"/>
    <w:rsid w:val="00431816"/>
    <w:rsid w:val="0043530F"/>
    <w:rsid w:val="00437637"/>
    <w:rsid w:val="004425DC"/>
    <w:rsid w:val="00444631"/>
    <w:rsid w:val="0045407D"/>
    <w:rsid w:val="00456E4B"/>
    <w:rsid w:val="00464113"/>
    <w:rsid w:val="00466DC5"/>
    <w:rsid w:val="00476153"/>
    <w:rsid w:val="00481BDD"/>
    <w:rsid w:val="0048448F"/>
    <w:rsid w:val="0049208D"/>
    <w:rsid w:val="004A31CF"/>
    <w:rsid w:val="004A6A49"/>
    <w:rsid w:val="004B66B9"/>
    <w:rsid w:val="004B75EE"/>
    <w:rsid w:val="004C2DC6"/>
    <w:rsid w:val="004C7646"/>
    <w:rsid w:val="004F0529"/>
    <w:rsid w:val="004F1C39"/>
    <w:rsid w:val="004F3F5D"/>
    <w:rsid w:val="004F4385"/>
    <w:rsid w:val="004F47E2"/>
    <w:rsid w:val="00502521"/>
    <w:rsid w:val="005036B4"/>
    <w:rsid w:val="0050611B"/>
    <w:rsid w:val="00506214"/>
    <w:rsid w:val="00510DF2"/>
    <w:rsid w:val="00510ECB"/>
    <w:rsid w:val="005129D9"/>
    <w:rsid w:val="00512CF2"/>
    <w:rsid w:val="00513562"/>
    <w:rsid w:val="0051618F"/>
    <w:rsid w:val="00516F1F"/>
    <w:rsid w:val="00517F7B"/>
    <w:rsid w:val="0052423B"/>
    <w:rsid w:val="0052648C"/>
    <w:rsid w:val="0053315C"/>
    <w:rsid w:val="0053647D"/>
    <w:rsid w:val="005364D6"/>
    <w:rsid w:val="00536B67"/>
    <w:rsid w:val="00542D18"/>
    <w:rsid w:val="00543935"/>
    <w:rsid w:val="00551840"/>
    <w:rsid w:val="00554CE3"/>
    <w:rsid w:val="005553B3"/>
    <w:rsid w:val="005556A5"/>
    <w:rsid w:val="005567D2"/>
    <w:rsid w:val="00567396"/>
    <w:rsid w:val="00582D3F"/>
    <w:rsid w:val="005874BB"/>
    <w:rsid w:val="00590C81"/>
    <w:rsid w:val="00593CA1"/>
    <w:rsid w:val="005A4278"/>
    <w:rsid w:val="005A4566"/>
    <w:rsid w:val="005A5FC5"/>
    <w:rsid w:val="005B129C"/>
    <w:rsid w:val="005B132A"/>
    <w:rsid w:val="005B2811"/>
    <w:rsid w:val="005B42B4"/>
    <w:rsid w:val="005B539B"/>
    <w:rsid w:val="005B61EF"/>
    <w:rsid w:val="005C23FA"/>
    <w:rsid w:val="005D1A79"/>
    <w:rsid w:val="005E0596"/>
    <w:rsid w:val="005E1F26"/>
    <w:rsid w:val="005E2867"/>
    <w:rsid w:val="005F2CB9"/>
    <w:rsid w:val="005F5D74"/>
    <w:rsid w:val="005F7A0E"/>
    <w:rsid w:val="00601866"/>
    <w:rsid w:val="00602FBC"/>
    <w:rsid w:val="006127CB"/>
    <w:rsid w:val="00616E00"/>
    <w:rsid w:val="0062235F"/>
    <w:rsid w:val="00622D25"/>
    <w:rsid w:val="00627745"/>
    <w:rsid w:val="00630165"/>
    <w:rsid w:val="006322AE"/>
    <w:rsid w:val="006417E7"/>
    <w:rsid w:val="00642D15"/>
    <w:rsid w:val="006474C6"/>
    <w:rsid w:val="006576F1"/>
    <w:rsid w:val="00660134"/>
    <w:rsid w:val="006609A1"/>
    <w:rsid w:val="0066540E"/>
    <w:rsid w:val="006661BC"/>
    <w:rsid w:val="00667800"/>
    <w:rsid w:val="00670E26"/>
    <w:rsid w:val="00675433"/>
    <w:rsid w:val="00675A72"/>
    <w:rsid w:val="00675B6B"/>
    <w:rsid w:val="006972FE"/>
    <w:rsid w:val="006A7C03"/>
    <w:rsid w:val="006B0732"/>
    <w:rsid w:val="006B3138"/>
    <w:rsid w:val="006B5716"/>
    <w:rsid w:val="006C6590"/>
    <w:rsid w:val="006C6AD2"/>
    <w:rsid w:val="006D5394"/>
    <w:rsid w:val="006D5F16"/>
    <w:rsid w:val="006F78DA"/>
    <w:rsid w:val="00702317"/>
    <w:rsid w:val="00705152"/>
    <w:rsid w:val="0071263A"/>
    <w:rsid w:val="007137F8"/>
    <w:rsid w:val="007164FB"/>
    <w:rsid w:val="007165E0"/>
    <w:rsid w:val="0072084B"/>
    <w:rsid w:val="0073784B"/>
    <w:rsid w:val="00744BAA"/>
    <w:rsid w:val="00745591"/>
    <w:rsid w:val="00754E16"/>
    <w:rsid w:val="007608A5"/>
    <w:rsid w:val="007637BB"/>
    <w:rsid w:val="007649EE"/>
    <w:rsid w:val="007657FA"/>
    <w:rsid w:val="00770782"/>
    <w:rsid w:val="00772856"/>
    <w:rsid w:val="0077384A"/>
    <w:rsid w:val="00776621"/>
    <w:rsid w:val="007825B0"/>
    <w:rsid w:val="00786688"/>
    <w:rsid w:val="00790CE7"/>
    <w:rsid w:val="007915D1"/>
    <w:rsid w:val="0079618E"/>
    <w:rsid w:val="007A06C3"/>
    <w:rsid w:val="007B655D"/>
    <w:rsid w:val="007B748D"/>
    <w:rsid w:val="007B7E1B"/>
    <w:rsid w:val="007C0574"/>
    <w:rsid w:val="007C2F48"/>
    <w:rsid w:val="007C6A32"/>
    <w:rsid w:val="007C6BE7"/>
    <w:rsid w:val="007D3D55"/>
    <w:rsid w:val="007E6F5E"/>
    <w:rsid w:val="007F2CB4"/>
    <w:rsid w:val="007F3135"/>
    <w:rsid w:val="007F47BE"/>
    <w:rsid w:val="007F596F"/>
    <w:rsid w:val="008015CF"/>
    <w:rsid w:val="00802641"/>
    <w:rsid w:val="00802760"/>
    <w:rsid w:val="008041C4"/>
    <w:rsid w:val="0080713E"/>
    <w:rsid w:val="008143C3"/>
    <w:rsid w:val="0082365F"/>
    <w:rsid w:val="00833235"/>
    <w:rsid w:val="0084192D"/>
    <w:rsid w:val="00860768"/>
    <w:rsid w:val="008635A9"/>
    <w:rsid w:val="00871937"/>
    <w:rsid w:val="00873DA0"/>
    <w:rsid w:val="0087454E"/>
    <w:rsid w:val="008768C8"/>
    <w:rsid w:val="00884D82"/>
    <w:rsid w:val="00885A8C"/>
    <w:rsid w:val="00890001"/>
    <w:rsid w:val="00890C3D"/>
    <w:rsid w:val="0089410A"/>
    <w:rsid w:val="008A07A8"/>
    <w:rsid w:val="008A0E0B"/>
    <w:rsid w:val="008A1380"/>
    <w:rsid w:val="008A6A0C"/>
    <w:rsid w:val="008A7B0F"/>
    <w:rsid w:val="008B3824"/>
    <w:rsid w:val="008B4618"/>
    <w:rsid w:val="008C2004"/>
    <w:rsid w:val="008C39C6"/>
    <w:rsid w:val="008C3C9F"/>
    <w:rsid w:val="008C797C"/>
    <w:rsid w:val="008D2302"/>
    <w:rsid w:val="008D332C"/>
    <w:rsid w:val="008D58D1"/>
    <w:rsid w:val="008E1EC6"/>
    <w:rsid w:val="008E31C4"/>
    <w:rsid w:val="008E45E4"/>
    <w:rsid w:val="008F5B33"/>
    <w:rsid w:val="008F6007"/>
    <w:rsid w:val="00900953"/>
    <w:rsid w:val="00901379"/>
    <w:rsid w:val="00904FAE"/>
    <w:rsid w:val="0090777E"/>
    <w:rsid w:val="009113BF"/>
    <w:rsid w:val="00911889"/>
    <w:rsid w:val="009165DA"/>
    <w:rsid w:val="00927CB4"/>
    <w:rsid w:val="009310BC"/>
    <w:rsid w:val="00934EA8"/>
    <w:rsid w:val="009353E3"/>
    <w:rsid w:val="00940CAF"/>
    <w:rsid w:val="00942F97"/>
    <w:rsid w:val="009433EE"/>
    <w:rsid w:val="0094610B"/>
    <w:rsid w:val="00947CB7"/>
    <w:rsid w:val="00952C13"/>
    <w:rsid w:val="0095503B"/>
    <w:rsid w:val="009573D8"/>
    <w:rsid w:val="0096106E"/>
    <w:rsid w:val="009664E7"/>
    <w:rsid w:val="00974C53"/>
    <w:rsid w:val="00980C6F"/>
    <w:rsid w:val="009822F9"/>
    <w:rsid w:val="00984E44"/>
    <w:rsid w:val="00986585"/>
    <w:rsid w:val="00992E66"/>
    <w:rsid w:val="00997958"/>
    <w:rsid w:val="009A1050"/>
    <w:rsid w:val="009A1B1B"/>
    <w:rsid w:val="009A28C3"/>
    <w:rsid w:val="009A47AF"/>
    <w:rsid w:val="009A747F"/>
    <w:rsid w:val="009A7896"/>
    <w:rsid w:val="009C1005"/>
    <w:rsid w:val="009D154C"/>
    <w:rsid w:val="009E14A5"/>
    <w:rsid w:val="009E1F56"/>
    <w:rsid w:val="009E433C"/>
    <w:rsid w:val="009E6211"/>
    <w:rsid w:val="00A0417A"/>
    <w:rsid w:val="00A06F91"/>
    <w:rsid w:val="00A2063A"/>
    <w:rsid w:val="00A27275"/>
    <w:rsid w:val="00A27E50"/>
    <w:rsid w:val="00A308A7"/>
    <w:rsid w:val="00A31442"/>
    <w:rsid w:val="00A3355C"/>
    <w:rsid w:val="00A462E9"/>
    <w:rsid w:val="00A47EEA"/>
    <w:rsid w:val="00A5792A"/>
    <w:rsid w:val="00A61194"/>
    <w:rsid w:val="00A612D3"/>
    <w:rsid w:val="00A67655"/>
    <w:rsid w:val="00A73473"/>
    <w:rsid w:val="00A73D94"/>
    <w:rsid w:val="00A84511"/>
    <w:rsid w:val="00A873CC"/>
    <w:rsid w:val="00A91689"/>
    <w:rsid w:val="00A92380"/>
    <w:rsid w:val="00A92944"/>
    <w:rsid w:val="00A92FF0"/>
    <w:rsid w:val="00A95E18"/>
    <w:rsid w:val="00AA1334"/>
    <w:rsid w:val="00AA14CD"/>
    <w:rsid w:val="00AA46E2"/>
    <w:rsid w:val="00AA4E8D"/>
    <w:rsid w:val="00AA5689"/>
    <w:rsid w:val="00AA797A"/>
    <w:rsid w:val="00AA7B2C"/>
    <w:rsid w:val="00AB2F45"/>
    <w:rsid w:val="00AB4217"/>
    <w:rsid w:val="00AC79DF"/>
    <w:rsid w:val="00AD36A2"/>
    <w:rsid w:val="00AD4DE0"/>
    <w:rsid w:val="00AE3B7C"/>
    <w:rsid w:val="00AF3805"/>
    <w:rsid w:val="00AF4B5A"/>
    <w:rsid w:val="00B03384"/>
    <w:rsid w:val="00B04721"/>
    <w:rsid w:val="00B04E4D"/>
    <w:rsid w:val="00B06BD0"/>
    <w:rsid w:val="00B13417"/>
    <w:rsid w:val="00B1559E"/>
    <w:rsid w:val="00B16095"/>
    <w:rsid w:val="00B20CE3"/>
    <w:rsid w:val="00B20D0E"/>
    <w:rsid w:val="00B2578F"/>
    <w:rsid w:val="00B32CAD"/>
    <w:rsid w:val="00B406E0"/>
    <w:rsid w:val="00B40FBD"/>
    <w:rsid w:val="00B4173E"/>
    <w:rsid w:val="00B4190E"/>
    <w:rsid w:val="00B46999"/>
    <w:rsid w:val="00B503CF"/>
    <w:rsid w:val="00B57BF3"/>
    <w:rsid w:val="00B62A89"/>
    <w:rsid w:val="00B7369A"/>
    <w:rsid w:val="00B82B74"/>
    <w:rsid w:val="00B83914"/>
    <w:rsid w:val="00B87C7A"/>
    <w:rsid w:val="00B942BA"/>
    <w:rsid w:val="00B94C51"/>
    <w:rsid w:val="00B95E91"/>
    <w:rsid w:val="00BA643B"/>
    <w:rsid w:val="00BA6604"/>
    <w:rsid w:val="00BB07FA"/>
    <w:rsid w:val="00BB1BBB"/>
    <w:rsid w:val="00BB3832"/>
    <w:rsid w:val="00BB6BCD"/>
    <w:rsid w:val="00BC4A75"/>
    <w:rsid w:val="00BD1139"/>
    <w:rsid w:val="00BD55E1"/>
    <w:rsid w:val="00BD6139"/>
    <w:rsid w:val="00BD7213"/>
    <w:rsid w:val="00BE198D"/>
    <w:rsid w:val="00BE2969"/>
    <w:rsid w:val="00BE7FDF"/>
    <w:rsid w:val="00BF0904"/>
    <w:rsid w:val="00BF1886"/>
    <w:rsid w:val="00BF2540"/>
    <w:rsid w:val="00BF47B2"/>
    <w:rsid w:val="00BF5DDE"/>
    <w:rsid w:val="00BF6533"/>
    <w:rsid w:val="00BF7191"/>
    <w:rsid w:val="00C00DF2"/>
    <w:rsid w:val="00C02C94"/>
    <w:rsid w:val="00C10882"/>
    <w:rsid w:val="00C1282B"/>
    <w:rsid w:val="00C14429"/>
    <w:rsid w:val="00C15F32"/>
    <w:rsid w:val="00C16D70"/>
    <w:rsid w:val="00C1729A"/>
    <w:rsid w:val="00C21791"/>
    <w:rsid w:val="00C2410E"/>
    <w:rsid w:val="00C37157"/>
    <w:rsid w:val="00C44791"/>
    <w:rsid w:val="00C55436"/>
    <w:rsid w:val="00C62A2B"/>
    <w:rsid w:val="00C6395B"/>
    <w:rsid w:val="00C677D9"/>
    <w:rsid w:val="00C701D7"/>
    <w:rsid w:val="00C80C52"/>
    <w:rsid w:val="00C83703"/>
    <w:rsid w:val="00C90989"/>
    <w:rsid w:val="00C9311B"/>
    <w:rsid w:val="00C97626"/>
    <w:rsid w:val="00C97D38"/>
    <w:rsid w:val="00CA03CD"/>
    <w:rsid w:val="00CB00F1"/>
    <w:rsid w:val="00CB4A92"/>
    <w:rsid w:val="00CC259E"/>
    <w:rsid w:val="00CD2702"/>
    <w:rsid w:val="00CE2E06"/>
    <w:rsid w:val="00CE43E6"/>
    <w:rsid w:val="00CF76C1"/>
    <w:rsid w:val="00D01EF7"/>
    <w:rsid w:val="00D055A9"/>
    <w:rsid w:val="00D20B58"/>
    <w:rsid w:val="00D46217"/>
    <w:rsid w:val="00D474BE"/>
    <w:rsid w:val="00D47596"/>
    <w:rsid w:val="00D51D63"/>
    <w:rsid w:val="00D53A0D"/>
    <w:rsid w:val="00D61CC3"/>
    <w:rsid w:val="00D63913"/>
    <w:rsid w:val="00D70E7E"/>
    <w:rsid w:val="00D72D91"/>
    <w:rsid w:val="00D75E07"/>
    <w:rsid w:val="00D86498"/>
    <w:rsid w:val="00D8760E"/>
    <w:rsid w:val="00D9117B"/>
    <w:rsid w:val="00D95103"/>
    <w:rsid w:val="00DA2EBF"/>
    <w:rsid w:val="00DB2826"/>
    <w:rsid w:val="00DB4099"/>
    <w:rsid w:val="00DD0744"/>
    <w:rsid w:val="00DD234A"/>
    <w:rsid w:val="00DD6072"/>
    <w:rsid w:val="00DD67CF"/>
    <w:rsid w:val="00DD6AC2"/>
    <w:rsid w:val="00DD6E03"/>
    <w:rsid w:val="00DE5084"/>
    <w:rsid w:val="00DF0B3B"/>
    <w:rsid w:val="00DF7236"/>
    <w:rsid w:val="00E01847"/>
    <w:rsid w:val="00E04C5A"/>
    <w:rsid w:val="00E07AFB"/>
    <w:rsid w:val="00E20AC4"/>
    <w:rsid w:val="00E22929"/>
    <w:rsid w:val="00E22B10"/>
    <w:rsid w:val="00E24277"/>
    <w:rsid w:val="00E35A3E"/>
    <w:rsid w:val="00E41211"/>
    <w:rsid w:val="00E44607"/>
    <w:rsid w:val="00E44940"/>
    <w:rsid w:val="00E56F4E"/>
    <w:rsid w:val="00E6148C"/>
    <w:rsid w:val="00E63356"/>
    <w:rsid w:val="00E6354B"/>
    <w:rsid w:val="00E70B52"/>
    <w:rsid w:val="00E72A47"/>
    <w:rsid w:val="00E75DD7"/>
    <w:rsid w:val="00E940D7"/>
    <w:rsid w:val="00EA67E2"/>
    <w:rsid w:val="00EB16BC"/>
    <w:rsid w:val="00EB4498"/>
    <w:rsid w:val="00EC4A6E"/>
    <w:rsid w:val="00EC71A3"/>
    <w:rsid w:val="00ED6E46"/>
    <w:rsid w:val="00EE4D66"/>
    <w:rsid w:val="00EE58D2"/>
    <w:rsid w:val="00EF2AF1"/>
    <w:rsid w:val="00F0178A"/>
    <w:rsid w:val="00F13BD8"/>
    <w:rsid w:val="00F17249"/>
    <w:rsid w:val="00F26801"/>
    <w:rsid w:val="00F31CB9"/>
    <w:rsid w:val="00F323B5"/>
    <w:rsid w:val="00F41E3B"/>
    <w:rsid w:val="00F42094"/>
    <w:rsid w:val="00F42DE7"/>
    <w:rsid w:val="00F458B4"/>
    <w:rsid w:val="00F5136F"/>
    <w:rsid w:val="00F524B8"/>
    <w:rsid w:val="00F53021"/>
    <w:rsid w:val="00F53A3E"/>
    <w:rsid w:val="00F5792B"/>
    <w:rsid w:val="00F6262A"/>
    <w:rsid w:val="00F7580C"/>
    <w:rsid w:val="00F80AAA"/>
    <w:rsid w:val="00F838F4"/>
    <w:rsid w:val="00F83C61"/>
    <w:rsid w:val="00F84B39"/>
    <w:rsid w:val="00F84B50"/>
    <w:rsid w:val="00F87690"/>
    <w:rsid w:val="00F87DD5"/>
    <w:rsid w:val="00FA210E"/>
    <w:rsid w:val="00FA2405"/>
    <w:rsid w:val="00FA618D"/>
    <w:rsid w:val="00FB632F"/>
    <w:rsid w:val="00FB76F6"/>
    <w:rsid w:val="00FC0368"/>
    <w:rsid w:val="00FC439E"/>
    <w:rsid w:val="00FC57BF"/>
    <w:rsid w:val="00FD3161"/>
    <w:rsid w:val="00FD5947"/>
    <w:rsid w:val="00FD5ACD"/>
    <w:rsid w:val="00FE2BF2"/>
    <w:rsid w:val="00FE3BF1"/>
    <w:rsid w:val="00FE4564"/>
    <w:rsid w:val="00FE6349"/>
    <w:rsid w:val="00FF0D75"/>
    <w:rsid w:val="00FF131D"/>
    <w:rsid w:val="00FF3CB1"/>
    <w:rsid w:val="00FF465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56912"/>
    <w:rPr>
      <w:rFonts w:ascii="Verdana" w:hAnsi="Verdana"/>
      <w:sz w:val="18"/>
      <w:szCs w:val="24"/>
    </w:rPr>
  </w:style>
  <w:style w:type="paragraph" w:styleId="Kop1">
    <w:name w:val="heading 1"/>
    <w:basedOn w:val="Standaard"/>
    <w:next w:val="Standaard"/>
    <w:link w:val="Kop1Char"/>
    <w:qFormat/>
    <w:rsid w:val="00FB632F"/>
    <w:pPr>
      <w:keepNext/>
      <w:outlineLvl w:val="0"/>
    </w:pPr>
    <w:rPr>
      <w:rFonts w:ascii="Arial" w:hAnsi="Arial"/>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FB632F"/>
    <w:rPr>
      <w:rFonts w:ascii="Arial" w:hAnsi="Arial" w:cs="Times New Roman"/>
      <w:sz w:val="24"/>
    </w:rPr>
  </w:style>
  <w:style w:type="paragraph" w:styleId="Ballontekst">
    <w:name w:val="Balloon Text"/>
    <w:basedOn w:val="Standaard"/>
    <w:link w:val="BallontekstChar"/>
    <w:semiHidden/>
    <w:rsid w:val="000C4CFA"/>
    <w:rPr>
      <w:rFonts w:ascii="Tahoma" w:hAnsi="Tahoma"/>
      <w:sz w:val="16"/>
      <w:szCs w:val="20"/>
    </w:rPr>
  </w:style>
  <w:style w:type="character" w:customStyle="1" w:styleId="BallontekstChar">
    <w:name w:val="Ballontekst Char"/>
    <w:link w:val="Ballontekst"/>
    <w:rsid w:val="000C4CFA"/>
    <w:rPr>
      <w:rFonts w:ascii="Tahoma" w:hAnsi="Tahoma" w:cs="Times New Roman"/>
      <w:sz w:val="16"/>
    </w:rPr>
  </w:style>
  <w:style w:type="paragraph" w:styleId="Voetnoottekst">
    <w:name w:val="footnote text"/>
    <w:basedOn w:val="Standaard"/>
    <w:link w:val="VoetnoottekstChar"/>
    <w:semiHidden/>
    <w:rsid w:val="00675433"/>
    <w:rPr>
      <w:sz w:val="20"/>
      <w:szCs w:val="20"/>
    </w:rPr>
  </w:style>
  <w:style w:type="character" w:customStyle="1" w:styleId="VoetnoottekstChar">
    <w:name w:val="Voetnoottekst Char"/>
    <w:link w:val="Voetnoottekst"/>
    <w:rsid w:val="006C6AD2"/>
    <w:rPr>
      <w:rFonts w:ascii="Verdana" w:hAnsi="Verdana" w:cs="Times New Roman"/>
    </w:rPr>
  </w:style>
  <w:style w:type="character" w:styleId="Voetnootmarkering">
    <w:name w:val="footnote reference"/>
    <w:semiHidden/>
    <w:rsid w:val="00675433"/>
    <w:rPr>
      <w:rFonts w:cs="Times New Roman"/>
      <w:vertAlign w:val="superscript"/>
    </w:rPr>
  </w:style>
  <w:style w:type="paragraph" w:styleId="Voettekst">
    <w:name w:val="footer"/>
    <w:basedOn w:val="Standaard"/>
    <w:link w:val="VoettekstChar"/>
    <w:uiPriority w:val="99"/>
    <w:rsid w:val="00622D25"/>
    <w:pPr>
      <w:tabs>
        <w:tab w:val="center" w:pos="4536"/>
        <w:tab w:val="right" w:pos="9072"/>
      </w:tabs>
    </w:pPr>
    <w:rPr>
      <w:sz w:val="24"/>
    </w:rPr>
  </w:style>
  <w:style w:type="character" w:customStyle="1" w:styleId="VoettekstChar">
    <w:name w:val="Voettekst Char"/>
    <w:link w:val="Voettekst"/>
    <w:uiPriority w:val="99"/>
    <w:rsid w:val="007A06C3"/>
    <w:rPr>
      <w:rFonts w:ascii="Verdana" w:hAnsi="Verdana" w:cs="Times New Roman"/>
      <w:sz w:val="24"/>
      <w:szCs w:val="24"/>
    </w:rPr>
  </w:style>
  <w:style w:type="character" w:styleId="Paginanummer">
    <w:name w:val="page number"/>
    <w:rsid w:val="00622D25"/>
    <w:rPr>
      <w:rFonts w:cs="Times New Roman"/>
    </w:rPr>
  </w:style>
  <w:style w:type="character" w:styleId="Hyperlink">
    <w:name w:val="Hyperlink"/>
    <w:rsid w:val="00622D25"/>
    <w:rPr>
      <w:rFonts w:cs="Times New Roman"/>
      <w:color w:val="0000FF"/>
      <w:u w:val="single"/>
    </w:rPr>
  </w:style>
  <w:style w:type="table" w:styleId="Tabelraster">
    <w:name w:val="Table Grid"/>
    <w:basedOn w:val="Standaardtabel"/>
    <w:rsid w:val="00FB63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waar">
    <w:name w:val="Strong"/>
    <w:qFormat/>
    <w:rsid w:val="00FB632F"/>
    <w:rPr>
      <w:rFonts w:cs="Times New Roman"/>
      <w:b/>
    </w:rPr>
  </w:style>
  <w:style w:type="paragraph" w:styleId="Normaalweb">
    <w:name w:val="Normal (Web)"/>
    <w:basedOn w:val="Standaard"/>
    <w:uiPriority w:val="99"/>
    <w:rsid w:val="00FB632F"/>
    <w:pPr>
      <w:spacing w:after="270"/>
    </w:pPr>
    <w:rPr>
      <w:color w:val="000000"/>
      <w:sz w:val="24"/>
    </w:rPr>
  </w:style>
  <w:style w:type="character" w:styleId="GevolgdeHyperlink">
    <w:name w:val="FollowedHyperlink"/>
    <w:rsid w:val="00AA5689"/>
    <w:rPr>
      <w:rFonts w:cs="Times New Roman"/>
      <w:color w:val="800080"/>
      <w:u w:val="single"/>
    </w:rPr>
  </w:style>
  <w:style w:type="paragraph" w:customStyle="1" w:styleId="Lijstalinea1">
    <w:name w:val="Lijstalinea1"/>
    <w:basedOn w:val="Standaard"/>
    <w:rsid w:val="000D2290"/>
    <w:pPr>
      <w:ind w:left="720"/>
    </w:pPr>
    <w:rPr>
      <w:szCs w:val="18"/>
    </w:rPr>
  </w:style>
  <w:style w:type="paragraph" w:customStyle="1" w:styleId="Lichtearcering-accent21">
    <w:name w:val="Lichte arcering - accent 21"/>
    <w:basedOn w:val="Standaard"/>
    <w:next w:val="Standaard"/>
    <w:link w:val="Lichtearcering-accent2Char"/>
    <w:rsid w:val="0090777E"/>
    <w:pPr>
      <w:pBdr>
        <w:bottom w:val="single" w:sz="4" w:space="4" w:color="4F81BD"/>
      </w:pBdr>
      <w:spacing w:before="200" w:after="280" w:line="276" w:lineRule="auto"/>
      <w:ind w:left="936" w:right="936"/>
    </w:pPr>
    <w:rPr>
      <w:rFonts w:ascii="Calibri" w:hAnsi="Calibri"/>
      <w:b/>
      <w:i/>
      <w:color w:val="4F81BD"/>
      <w:sz w:val="22"/>
      <w:szCs w:val="20"/>
      <w:lang w:eastAsia="en-US"/>
    </w:rPr>
  </w:style>
  <w:style w:type="character" w:customStyle="1" w:styleId="Lichtearcering-accent2Char">
    <w:name w:val="Lichte arcering - accent 2 Char"/>
    <w:link w:val="Lichtearcering-accent21"/>
    <w:rsid w:val="0090777E"/>
    <w:rPr>
      <w:rFonts w:ascii="Calibri" w:hAnsi="Calibri"/>
      <w:b/>
      <w:i/>
      <w:color w:val="4F81BD"/>
      <w:sz w:val="22"/>
      <w:lang w:val="nl-NL" w:eastAsia="en-US"/>
    </w:rPr>
  </w:style>
  <w:style w:type="character" w:styleId="HTML-citaat">
    <w:name w:val="HTML Cite"/>
    <w:rsid w:val="0090777E"/>
    <w:rPr>
      <w:rFonts w:cs="Times New Roman"/>
      <w:i/>
    </w:rPr>
  </w:style>
  <w:style w:type="paragraph" w:styleId="Plattetekst">
    <w:name w:val="Body Text"/>
    <w:basedOn w:val="Standaard"/>
    <w:link w:val="PlattetekstChar"/>
    <w:rsid w:val="00901379"/>
    <w:pPr>
      <w:spacing w:after="120" w:line="276" w:lineRule="auto"/>
    </w:pPr>
    <w:rPr>
      <w:rFonts w:ascii="Arial" w:hAnsi="Arial"/>
      <w:sz w:val="22"/>
      <w:szCs w:val="20"/>
      <w:lang w:eastAsia="en-US"/>
    </w:rPr>
  </w:style>
  <w:style w:type="character" w:customStyle="1" w:styleId="PlattetekstChar">
    <w:name w:val="Platte tekst Char"/>
    <w:link w:val="Plattetekst"/>
    <w:rsid w:val="00901379"/>
    <w:rPr>
      <w:rFonts w:ascii="Arial" w:hAnsi="Arial" w:cs="Times New Roman"/>
      <w:sz w:val="22"/>
      <w:lang w:val="nl-NL" w:eastAsia="en-US"/>
    </w:rPr>
  </w:style>
  <w:style w:type="character" w:styleId="Nadruk">
    <w:name w:val="Emphasis"/>
    <w:uiPriority w:val="20"/>
    <w:qFormat/>
    <w:rsid w:val="00901379"/>
    <w:rPr>
      <w:rFonts w:ascii="Arial Black" w:hAnsi="Arial Black" w:cs="Times New Roman"/>
      <w:sz w:val="18"/>
    </w:rPr>
  </w:style>
  <w:style w:type="character" w:styleId="Verwijzingopmerking">
    <w:name w:val="annotation reference"/>
    <w:semiHidden/>
    <w:rsid w:val="00885A8C"/>
    <w:rPr>
      <w:rFonts w:cs="Times New Roman"/>
      <w:sz w:val="16"/>
    </w:rPr>
  </w:style>
  <w:style w:type="paragraph" w:styleId="Tekstopmerking">
    <w:name w:val="annotation text"/>
    <w:basedOn w:val="Standaard"/>
    <w:link w:val="TekstopmerkingChar"/>
    <w:semiHidden/>
    <w:rsid w:val="00885A8C"/>
    <w:rPr>
      <w:sz w:val="20"/>
      <w:szCs w:val="20"/>
    </w:rPr>
  </w:style>
  <w:style w:type="character" w:customStyle="1" w:styleId="TekstopmerkingChar">
    <w:name w:val="Tekst opmerking Char"/>
    <w:link w:val="Tekstopmerking"/>
    <w:rsid w:val="00885A8C"/>
    <w:rPr>
      <w:rFonts w:ascii="Verdana" w:hAnsi="Verdana" w:cs="Times New Roman"/>
    </w:rPr>
  </w:style>
  <w:style w:type="paragraph" w:styleId="Onderwerpvanopmerking">
    <w:name w:val="annotation subject"/>
    <w:basedOn w:val="Tekstopmerking"/>
    <w:next w:val="Tekstopmerking"/>
    <w:link w:val="OnderwerpvanopmerkingChar"/>
    <w:semiHidden/>
    <w:rsid w:val="00885A8C"/>
    <w:rPr>
      <w:b/>
    </w:rPr>
  </w:style>
  <w:style w:type="character" w:customStyle="1" w:styleId="OnderwerpvanopmerkingChar">
    <w:name w:val="Onderwerp van opmerking Char"/>
    <w:link w:val="Onderwerpvanopmerking"/>
    <w:rsid w:val="00885A8C"/>
    <w:rPr>
      <w:rFonts w:ascii="Verdana" w:hAnsi="Verdana" w:cs="Times New Roman"/>
      <w:b/>
    </w:rPr>
  </w:style>
  <w:style w:type="paragraph" w:styleId="Standaardinspringing">
    <w:name w:val="Normal Indent"/>
    <w:basedOn w:val="Standaard"/>
    <w:rsid w:val="00BA643B"/>
    <w:pPr>
      <w:ind w:left="709"/>
    </w:pPr>
    <w:rPr>
      <w:szCs w:val="20"/>
    </w:rPr>
  </w:style>
  <w:style w:type="paragraph" w:customStyle="1" w:styleId="1">
    <w:name w:val="1"/>
    <w:basedOn w:val="Standaard"/>
    <w:next w:val="Standaardinspringing"/>
    <w:rsid w:val="00BA643B"/>
    <w:pPr>
      <w:spacing w:line="240" w:lineRule="atLeast"/>
      <w:ind w:left="357"/>
    </w:pPr>
    <w:rPr>
      <w:szCs w:val="20"/>
    </w:rPr>
  </w:style>
  <w:style w:type="paragraph" w:styleId="Index8">
    <w:name w:val="index 8"/>
    <w:basedOn w:val="Standaard"/>
    <w:next w:val="Standaard"/>
    <w:semiHidden/>
    <w:rsid w:val="001D748A"/>
    <w:pPr>
      <w:ind w:left="1760" w:hanging="220"/>
    </w:pPr>
    <w:rPr>
      <w:szCs w:val="20"/>
    </w:rPr>
  </w:style>
  <w:style w:type="character" w:customStyle="1" w:styleId="CharChar4">
    <w:name w:val="Char Char4"/>
    <w:semiHidden/>
    <w:rsid w:val="008D332C"/>
    <w:rPr>
      <w:rFonts w:ascii="Verdana" w:hAnsi="Verdana" w:cs="Times New Roman"/>
      <w:i/>
      <w:noProof/>
      <w:sz w:val="13"/>
      <w:lang w:val="nl-NL" w:eastAsia="nl-NL" w:bidi="ar-SA"/>
    </w:rPr>
  </w:style>
  <w:style w:type="paragraph" w:styleId="Documentstructuur">
    <w:name w:val="Document Map"/>
    <w:basedOn w:val="Standaard"/>
    <w:link w:val="DocumentstructuurChar"/>
    <w:semiHidden/>
    <w:rsid w:val="00745591"/>
    <w:pPr>
      <w:shd w:val="clear" w:color="auto" w:fill="000080"/>
    </w:pPr>
    <w:rPr>
      <w:rFonts w:ascii="Times New Roman" w:hAnsi="Times New Roman"/>
      <w:sz w:val="2"/>
      <w:szCs w:val="20"/>
    </w:rPr>
  </w:style>
  <w:style w:type="character" w:customStyle="1" w:styleId="DocumentstructuurChar">
    <w:name w:val="Documentstructuur Char"/>
    <w:link w:val="Documentstructuur"/>
    <w:semiHidden/>
    <w:rsid w:val="00790CE7"/>
    <w:rPr>
      <w:rFonts w:cs="Times New Roman"/>
      <w:sz w:val="2"/>
    </w:rPr>
  </w:style>
  <w:style w:type="paragraph" w:styleId="Eindnoottekst">
    <w:name w:val="endnote text"/>
    <w:basedOn w:val="Standaard"/>
    <w:link w:val="EindnoottekstChar"/>
    <w:rsid w:val="00536B67"/>
    <w:rPr>
      <w:sz w:val="20"/>
      <w:szCs w:val="20"/>
    </w:rPr>
  </w:style>
  <w:style w:type="character" w:customStyle="1" w:styleId="EindnoottekstChar">
    <w:name w:val="Eindnoottekst Char"/>
    <w:basedOn w:val="Standaardalinea-lettertype"/>
    <w:link w:val="Eindnoottekst"/>
    <w:rsid w:val="00536B67"/>
    <w:rPr>
      <w:rFonts w:ascii="Verdana" w:hAnsi="Verdana"/>
      <w:lang w:val="nl-NL" w:eastAsia="nl-NL"/>
    </w:rPr>
  </w:style>
  <w:style w:type="character" w:styleId="Eindnootmarkering">
    <w:name w:val="endnote reference"/>
    <w:basedOn w:val="Standaardalinea-lettertype"/>
    <w:rsid w:val="00536B67"/>
    <w:rPr>
      <w:vertAlign w:val="superscript"/>
    </w:rPr>
  </w:style>
  <w:style w:type="paragraph" w:styleId="Lijstalinea">
    <w:name w:val="List Paragraph"/>
    <w:basedOn w:val="Standaard"/>
    <w:uiPriority w:val="34"/>
    <w:qFormat/>
    <w:rsid w:val="007825B0"/>
    <w:pPr>
      <w:widowControl w:val="0"/>
      <w:suppressAutoHyphens/>
      <w:autoSpaceDN w:val="0"/>
      <w:spacing w:line="240" w:lineRule="exact"/>
      <w:ind w:left="720"/>
      <w:contextualSpacing/>
      <w:textAlignment w:val="baseline"/>
    </w:pPr>
    <w:rPr>
      <w:rFonts w:eastAsia="DejaVu Sans" w:cs="Mangal"/>
      <w:kern w:val="3"/>
      <w:lang w:eastAsia="zh-CN" w:bidi="hi-IN"/>
    </w:rPr>
  </w:style>
  <w:style w:type="paragraph" w:styleId="Geenafstand">
    <w:name w:val="No Spacing"/>
    <w:uiPriority w:val="1"/>
    <w:qFormat/>
    <w:rsid w:val="007825B0"/>
    <w:rPr>
      <w:rFonts w:ascii="Calibri" w:eastAsia="Calibri" w:hAnsi="Calibri"/>
      <w:sz w:val="22"/>
      <w:szCs w:val="22"/>
      <w:lang w:eastAsia="en-US"/>
    </w:rPr>
  </w:style>
  <w:style w:type="paragraph" w:styleId="Koptekst">
    <w:name w:val="header"/>
    <w:basedOn w:val="Standaard"/>
    <w:link w:val="KoptekstChar"/>
    <w:rsid w:val="00E70B52"/>
    <w:pPr>
      <w:tabs>
        <w:tab w:val="center" w:pos="4536"/>
        <w:tab w:val="right" w:pos="9072"/>
      </w:tabs>
    </w:pPr>
  </w:style>
  <w:style w:type="character" w:customStyle="1" w:styleId="KoptekstChar">
    <w:name w:val="Koptekst Char"/>
    <w:basedOn w:val="Standaardalinea-lettertype"/>
    <w:link w:val="Koptekst"/>
    <w:rsid w:val="00E70B52"/>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799563235">
      <w:bodyDiv w:val="1"/>
      <w:marLeft w:val="0"/>
      <w:marRight w:val="0"/>
      <w:marTop w:val="0"/>
      <w:marBottom w:val="0"/>
      <w:divBdr>
        <w:top w:val="none" w:sz="0" w:space="0" w:color="auto"/>
        <w:left w:val="none" w:sz="0" w:space="0" w:color="auto"/>
        <w:bottom w:val="none" w:sz="0" w:space="0" w:color="auto"/>
        <w:right w:val="none" w:sz="0" w:space="0" w:color="auto"/>
      </w:divBdr>
      <w:divsChild>
        <w:div w:id="318196554">
          <w:marLeft w:val="0"/>
          <w:marRight w:val="0"/>
          <w:marTop w:val="0"/>
          <w:marBottom w:val="0"/>
          <w:divBdr>
            <w:top w:val="none" w:sz="0" w:space="0" w:color="auto"/>
            <w:left w:val="none" w:sz="0" w:space="0" w:color="auto"/>
            <w:bottom w:val="none" w:sz="0" w:space="0" w:color="auto"/>
            <w:right w:val="none" w:sz="0" w:space="0" w:color="auto"/>
          </w:divBdr>
          <w:divsChild>
            <w:div w:id="8730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6111</ap:Words>
  <ap:Characters>35048</ap:Characters>
  <ap:DocSecurity>0</ap:DocSecurity>
  <ap:Lines>292</ap:Lines>
  <ap:Paragraphs>82</ap:Paragraphs>
  <ap:ScaleCrop>false</ap:ScaleCrop>
  <ap:HeadingPairs>
    <vt:vector baseType="variant" size="2">
      <vt:variant>
        <vt:lpstr>Titel</vt:lpstr>
      </vt:variant>
      <vt:variant>
        <vt:i4>1</vt:i4>
      </vt:variant>
    </vt:vector>
  </ap:HeadingPairs>
  <ap:TitlesOfParts>
    <vt:vector baseType="lpstr" size="1">
      <vt:lpstr>Groeidocument Werkgroep agressie en geweld in de zorg</vt:lpstr>
    </vt:vector>
  </ap:TitlesOfParts>
  <ap:LinksUpToDate>false</ap:LinksUpToDate>
  <ap:CharactersWithSpaces>41077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2012-03-20T14:01:00.0000000Z</lastPrinted>
  <dcterms:created xsi:type="dcterms:W3CDTF">2012-03-22T06:36:00.0000000Z</dcterms:created>
  <dcterms:modified xsi:type="dcterms:W3CDTF">2012-03-22T06:36:00.0000000Z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0x010100598A43A65971774DAA4FE2762383D616</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