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28E" w:rsidRDefault="007C628E"/>
    <w:p w:rsidR="007C628E" w:rsidRDefault="007C628E">
      <w:pPr>
        <w:sectPr w:rsidR="007C628E">
          <w:headerReference w:type="default" r:id="rId7"/>
          <w:type w:val="continuous"/>
          <w:pgSz w:w="11905" w:h="16837"/>
          <w:pgMar w:top="2948" w:right="2778" w:bottom="1049" w:left="1588" w:header="6521" w:footer="709" w:gutter="0"/>
          <w:pgNumType w:start="1"/>
          <w:cols w:space="708"/>
          <w:docGrid w:linePitch="326"/>
        </w:sectPr>
      </w:pPr>
    </w:p>
    <w:p w:rsidR="007C628E" w:rsidRDefault="007C628E">
      <w:pPr>
        <w:pStyle w:val="Huisstijl-Aanhef"/>
      </w:pPr>
      <w:r>
        <w:t>Geachte mevrouw Baljeu,</w:t>
      </w:r>
    </w:p>
    <w:p w:rsidR="007C628E" w:rsidRDefault="007C628E">
      <w:pPr>
        <w:rPr>
          <w:kern w:val="0"/>
        </w:rPr>
      </w:pPr>
      <w:r>
        <w:rPr>
          <w:kern w:val="0"/>
        </w:rPr>
        <w:t xml:space="preserve">Per 1 januari 2012 bent u voornemens om een tariefsverhoging van een aantal abonnementsvormen, namelijk de stad-/streeksupplementen en het stad-/ streekdeel van OV-jaarabonnementen, door te voeren. Hoewel provincies en stadsregio’s verantwoordelijk zijn voor de tarieven in het regionaal openbaar vervoer, wijs ik u hierbij wel nadrukkelijk op de afspraak die wij in het kader van het Aanvalsplan OV-chipkaart met elkaar hebben gemaakt. Deze afspraak luidt dat </w:t>
      </w:r>
      <w:r w:rsidRPr="00DB4232">
        <w:rPr>
          <w:kern w:val="0"/>
        </w:rPr>
        <w:t xml:space="preserve">in het eerste jaar </w:t>
      </w:r>
      <w:r>
        <w:rPr>
          <w:kern w:val="0"/>
        </w:rPr>
        <w:t>nadat</w:t>
      </w:r>
      <w:r w:rsidRPr="00DB4232">
        <w:rPr>
          <w:kern w:val="0"/>
        </w:rPr>
        <w:t xml:space="preserve"> </w:t>
      </w:r>
      <w:r>
        <w:rPr>
          <w:kern w:val="0"/>
        </w:rPr>
        <w:t xml:space="preserve">het NVB in een regio is afgeschaft, </w:t>
      </w:r>
      <w:r w:rsidRPr="00DB4232">
        <w:rPr>
          <w:kern w:val="0"/>
        </w:rPr>
        <w:t>geen algemene tariefsverhogingen</w:t>
      </w:r>
      <w:r>
        <w:rPr>
          <w:kern w:val="0"/>
        </w:rPr>
        <w:t xml:space="preserve"> </w:t>
      </w:r>
      <w:r w:rsidRPr="00DB4232">
        <w:rPr>
          <w:kern w:val="0"/>
        </w:rPr>
        <w:t>behoudens indexering worden doorgevoerd in de decentrale concessies</w:t>
      </w:r>
      <w:r>
        <w:rPr>
          <w:kern w:val="0"/>
        </w:rPr>
        <w:t>. Deze afspraak staat ook wel bekend als het jaar ‘tariefrust’. Eerder genoemde abonnementen waren onderdeel van het NVB, waardoor deze afspraak ook voor deze abonnementen geldt.</w:t>
      </w:r>
    </w:p>
    <w:p w:rsidR="007C628E" w:rsidRDefault="007C628E">
      <w:pPr>
        <w:rPr>
          <w:kern w:val="0"/>
        </w:rPr>
      </w:pPr>
      <w:r>
        <w:rPr>
          <w:kern w:val="0"/>
        </w:rPr>
        <w:t>Zonder afbreuk te doen aan de decentrale tariefsvrijheid, en in de wetenschap dat het jaar tariefrust niet meer geldt voor de regio’s Rotterdam en Amsterdam, ga ik er vanuit dat de decentrale overheden aantonen dat de tariefsverhoging niet strijdig is met de afspraak over de tariefrust, voordat de tariefsverhoging daadwerkelijk wordt doorgevoerd.</w:t>
      </w:r>
    </w:p>
    <w:p w:rsidR="007C628E" w:rsidRDefault="007C628E">
      <w:pPr>
        <w:rPr>
          <w:kern w:val="0"/>
        </w:rPr>
      </w:pPr>
    </w:p>
    <w:p w:rsidR="007C628E" w:rsidP="00B35053" w:rsidRDefault="007C628E">
      <w:pPr>
        <w:rPr>
          <w:kern w:val="0"/>
        </w:rPr>
      </w:pPr>
      <w:r>
        <w:rPr>
          <w:kern w:val="0"/>
        </w:rPr>
        <w:t>Daarnaast wijs ik u op de wettelijke adviesplicht (artikel 31 en 32 Wet personenvervoer 2000) van consumentenorganisaties ten aanzien van de tarieven in het openbaar vervoer. Besluitvorming over de tarieven vooruitlopend op of tijdens advisering door consumentenorganisaties doet hieraan afbreuk. Ik ga er vanuit dat de decentrale overheden een zorgvuldige procedure volgen voordat de tariefsverhoging daadwerkelijk wordt doorgevoerd.</w:t>
      </w:r>
    </w:p>
    <w:p w:rsidR="007C628E" w:rsidP="00B35053" w:rsidRDefault="007C628E">
      <w:pPr>
        <w:rPr>
          <w:kern w:val="0"/>
        </w:rPr>
      </w:pPr>
    </w:p>
    <w:p w:rsidR="007C628E" w:rsidP="00B35053" w:rsidRDefault="007C628E">
      <w:pPr>
        <w:rPr>
          <w:kern w:val="0"/>
        </w:rPr>
      </w:pPr>
      <w:r>
        <w:rPr>
          <w:kern w:val="0"/>
        </w:rPr>
        <w:t>Graag verneem ik zo spoedig mogelijk schriftelijk uw reactie op het voorgaande.</w:t>
      </w:r>
    </w:p>
    <w:p w:rsidR="007C628E" w:rsidRDefault="007C628E">
      <w:pPr>
        <w:pStyle w:val="Huisstijl-Slotzin"/>
      </w:pPr>
      <w:r>
        <w:t>Hoogachtend,</w:t>
      </w:r>
    </w:p>
    <w:p w:rsidR="007C628E" w:rsidP="00DE5C3D" w:rsidRDefault="007C628E">
      <w:pPr>
        <w:pStyle w:val="Huisstijl-Ondertekening"/>
        <w:spacing w:before="240"/>
      </w:pPr>
      <w:r>
        <w:t>DE MINISTER VAN INFRASTRUCTUUR EN MILIEU</w:t>
      </w:r>
      <w:r>
        <w:br/>
      </w:r>
      <w:r>
        <w:br/>
      </w:r>
      <w:r>
        <w:br/>
      </w:r>
    </w:p>
    <w:p w:rsidR="007C628E" w:rsidP="00DE5C3D" w:rsidRDefault="007C628E">
      <w:pPr>
        <w:pStyle w:val="Huisstijl-Ondertekening"/>
        <w:spacing w:before="240"/>
        <w:rPr>
          <w:i/>
        </w:rPr>
      </w:pPr>
      <w:r>
        <w:t>mw. drs. M.H. Schultz van Haegen</w:t>
      </w:r>
    </w:p>
    <w:sectPr w:rsidR="007C628E" w:rsidSect="004A66AE">
      <w:headerReference w:type="default" r:id="rId8"/>
      <w:headerReference w:type="first" r:id="rId9"/>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28E" w:rsidRDefault="007C628E">
      <w:r>
        <w:separator/>
      </w:r>
    </w:p>
  </w:endnote>
  <w:endnote w:type="continuationSeparator" w:id="0">
    <w:p w:rsidR="007C628E" w:rsidRDefault="007C628E">
      <w:r>
        <w:continuationSeparator/>
      </w:r>
    </w:p>
  </w:endnote>
</w:endnotes>
</file>

<file path=word/fontTable.xml><?xml version="1.0" encoding="utf-8"?>
<w:fonts xmlns:r="http://schemas.openxmlformats.org/officeDocument/2006/relationships" xmlns:w="http://schemas.openxmlformats.org/wordprocessingml/2006/main">
  <w:font w:name="Verdana">
    <w:altName w:val="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angal">
    <w:panose1 w:val="00000400000000000000"/>
    <w:charset w:val="00"/>
    <w:family w:val="auto"/>
    <w:pitch w:val="variable"/>
    <w:sig w:usb0="00008003" w:usb1="00000000" w:usb2="00000000" w:usb3="00000000" w:csb0="00000001" w:csb1="00000000"/>
  </w:font>
  <w:font w:name="Tahoma">
    <w:altName w:val="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28E" w:rsidRDefault="007C628E">
      <w:r>
        <w:rPr>
          <w:color w:val="000000"/>
        </w:rPr>
        <w:separator/>
      </w:r>
    </w:p>
  </w:footnote>
  <w:footnote w:type="continuationSeparator" w:id="0">
    <w:p w:rsidR="007C628E" w:rsidRDefault="007C62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28E" w:rsidRDefault="007C628E">
    <w:pPr>
      <w:pStyle w:val="Header"/>
    </w:pPr>
    <w:r>
      <w:rPr>
        <w:noProof/>
        <w:lang w:eastAsia="nl-NL" w:bidi="ar-SA"/>
      </w:rPr>
      <w:pict>
        <v:shapetype id="_x0000_t202" coordsize="21600,21600" o:spt="202" path="m,l,21600r21600,l21600,xe">
          <v:stroke joinstyle="miter"/>
          <v:path gradientshapeok="t" o:connecttype="rect"/>
        </v:shapetype>
        <v:shape id="Text Box 27" o:spid="_x0000_s2049" type="#_x0000_t202" style="position:absolute;margin-left:79.4pt;margin-top:153.1pt;width:263.6pt;height:127.5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strokeweight="0">
          <v:textbox inset="0,0,0,0">
            <w:txbxContent>
              <w:p w:rsidR="007C628E" w:rsidRDefault="007C628E">
                <w:r>
                  <w:t>De voorzitter van Stadsregio’s kader Verkeer en Vervoer</w:t>
                </w:r>
              </w:p>
              <w:p w:rsidR="007C628E" w:rsidRDefault="007C628E">
                <w:r>
                  <w:t>mevrouw J.N. Baljeu</w:t>
                </w:r>
              </w:p>
              <w:p w:rsidR="007C628E" w:rsidRDefault="007C628E">
                <w:r>
                  <w:t>Postbus 66</w:t>
                </w:r>
              </w:p>
              <w:p w:rsidR="007C628E" w:rsidRDefault="007C628E">
                <w:r>
                  <w:t>2501 CB  DEN HAAG</w:t>
                </w:r>
              </w:p>
            </w:txbxContent>
          </v:textbox>
          <w10:wrap anchorx="page" anchory="page"/>
        </v:shape>
      </w:pict>
    </w:r>
    <w:r>
      <w:rPr>
        <w:noProof/>
        <w:lang w:eastAsia="nl-NL"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Placeholder_Department.png" style="position:absolute;margin-left:315.8pt;margin-top:0;width:184.05pt;height:124.6pt;z-index:-251664384;visibility:visible;mso-position-horizontal-relative:page;mso-position-vertical-relative:page" strokeweight="0">
          <v:imagedata r:id="rId1" o:title=""/>
          <w10:wrap anchorx="page" anchory="page"/>
        </v:shape>
      </w:pict>
    </w:r>
    <w:r>
      <w:rPr>
        <w:noProof/>
        <w:lang w:eastAsia="nl-NL" w:bidi="ar-SA"/>
      </w:rPr>
      <w:pict>
        <v:shape id="_x0000_s2051" type="#_x0000_t75" alt="Placeholder_Logo.png" style="position:absolute;margin-left:278.95pt;margin-top:0;width:36.3pt;height:124.6pt;z-index:251651072;visibility:visible;mso-position-horizontal-relative:page;mso-position-vertical-relative:page" strokeweight=".25pt">
          <v:imagedata r:id="rId2" o:title=""/>
          <w10:wrap anchorx="page" anchory="page"/>
        </v:shape>
      </w:pict>
    </w:r>
    <w:r>
      <w:rPr>
        <w:noProof/>
        <w:lang w:eastAsia="nl-NL" w:bidi="ar-SA"/>
      </w:rPr>
      <w:pict>
        <v:shape id="Text Box 30" o:spid="_x0000_s2052" type="#_x0000_t202" style="position:absolute;margin-left:466.35pt;margin-top:154.8pt;width:99.2pt;height:630.7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strokeweight="0">
          <v:textbox inset="0,0,0,0">
            <w:txbxContent>
              <w:p w:rsidR="007C628E" w:rsidRDefault="007C628E">
                <w:pPr>
                  <w:pStyle w:val="Huisstijl-Afzendgegevenskop"/>
                </w:pPr>
                <w:r>
                  <w:t>Ministerie van Infrastructuur en Milieu</w:t>
                </w:r>
              </w:p>
              <w:p w:rsidR="007C628E" w:rsidRDefault="007C628E">
                <w:pPr>
                  <w:pStyle w:val="Huisstijl-Afzendgegevens"/>
                </w:pPr>
                <w:r>
                  <w:t>Plesmanweg 1-6</w:t>
                </w:r>
              </w:p>
              <w:p w:rsidR="007C628E" w:rsidRDefault="007C628E">
                <w:pPr>
                  <w:pStyle w:val="Huisstijl-Afzendgegevens"/>
                </w:pPr>
                <w:r>
                  <w:t>Den Haag</w:t>
                </w:r>
              </w:p>
              <w:p w:rsidR="007C628E" w:rsidRDefault="007C628E">
                <w:pPr>
                  <w:pStyle w:val="Huisstijl-Afzendgegevens"/>
                </w:pPr>
                <w:r>
                  <w:t>Postbus 20901</w:t>
                </w:r>
              </w:p>
              <w:p w:rsidR="007C628E" w:rsidRDefault="007C628E">
                <w:pPr>
                  <w:pStyle w:val="Huisstijl-Afzendgegevens"/>
                </w:pPr>
                <w:r>
                  <w:t>2500 EX  Den Haag</w:t>
                </w:r>
              </w:p>
              <w:p w:rsidR="007C628E" w:rsidRDefault="007C628E">
                <w:pPr>
                  <w:pStyle w:val="Huisstijl-AfzendgegevenskopW1"/>
                </w:pPr>
              </w:p>
              <w:p w:rsidR="007C628E" w:rsidRDefault="007C628E">
                <w:pPr>
                  <w:pStyle w:val="Huisstijl-ReferentiegegevenskopW2"/>
                </w:pPr>
                <w:r>
                  <w:t>Ons kenmerk</w:t>
                </w:r>
              </w:p>
              <w:p w:rsidR="007C628E" w:rsidRDefault="007C628E">
                <w:pPr>
                  <w:pStyle w:val="Huisstijl-Referentiegegevens"/>
                </w:pPr>
                <w:r>
                  <w:t>IENM/BSK-2011/171418</w:t>
                </w:r>
              </w:p>
              <w:p w:rsidR="007C628E" w:rsidRDefault="007C628E">
                <w:pPr>
                  <w:pStyle w:val="Huisstijl-ReferentiegegevenskopW1"/>
                </w:pPr>
                <w:r>
                  <w:t>Uw kenmerk</w:t>
                </w:r>
              </w:p>
              <w:p w:rsidR="007C628E" w:rsidRDefault="007C628E">
                <w:pPr>
                  <w:pStyle w:val="Huisstijl-Referentiegegevens"/>
                </w:pPr>
                <w:r>
                  <w:t>-</w:t>
                </w:r>
              </w:p>
              <w:p w:rsidR="007C628E" w:rsidRDefault="007C628E">
                <w:pPr>
                  <w:pStyle w:val="Huisstijl-ReferentiegegevenskopW1"/>
                </w:pPr>
                <w:r>
                  <w:t>Bijlage(n)</w:t>
                </w:r>
              </w:p>
              <w:p w:rsidR="007C628E" w:rsidRDefault="007C628E">
                <w:pPr>
                  <w:pStyle w:val="Huisstijl-Referentiegegevens"/>
                </w:pPr>
                <w:r>
                  <w:t>-</w:t>
                </w:r>
              </w:p>
            </w:txbxContent>
          </v:textbox>
          <w10:wrap anchorx="page" anchory="page"/>
        </v:shape>
      </w:pict>
    </w:r>
    <w:r>
      <w:rPr>
        <w:noProof/>
        <w:lang w:eastAsia="nl-NL" w:bidi="ar-SA"/>
      </w:rPr>
      <w:pict>
        <v:shape id="Text Box 29" o:spid="_x0000_s2053" type="#_x0000_t202" style="position:absolute;margin-left:79.95pt;margin-top:286.6pt;width:323.1pt;height:36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" strokecolor="white" strokeweight="0">
          <v:textbox style="mso-next-textbox:#Text Box 29;mso-fit-shape-to-text:t" inset="0,0,0,0">
            <w:txbxContent>
              <w:tbl>
                <w:tblPr>
                  <w:tblOverlap w:val="never"/>
                  <w:tblW w:w="0" w:type="auto"/>
                  <w:tblCellMar>
                    <w:left w:w="0" w:type="dxa"/>
                    <w:right w:w="0" w:type="dxa"/>
                  </w:tblCellMar>
                  <w:tblLook w:val="00A0"/>
                </w:tblPr>
                <w:tblGrid>
                  <w:gridCol w:w="1134"/>
                  <w:gridCol w:w="5245"/>
                </w:tblGrid>
                <w:tr w:rsidR="007C628E" w:rsidTr="00551C6D">
                  <w:trPr>
                    <w:trHeight w:hRule="exact" w:val="198"/>
                  </w:trPr>
                  <w:tc>
                    <w:tcPr>
                      <w:tcW w:w="1134" w:type="dxa"/>
                    </w:tcPr>
                    <w:p w:rsidR="007C628E" w:rsidRDefault="007C628E" w:rsidP="00551C6D">
                      <w:pPr>
                        <w:pStyle w:val="Huisstijl-Gegevenskop"/>
                        <w:suppressOverlap/>
                      </w:pPr>
                    </w:p>
                  </w:tc>
                  <w:tc>
                    <w:tcPr>
                      <w:tcW w:w="5245" w:type="dxa"/>
                    </w:tcPr>
                    <w:p w:rsidR="007C628E" w:rsidRDefault="007C628E" w:rsidP="00551C6D">
                      <w:pPr>
                        <w:pStyle w:val="Huisstijl-Gegevens"/>
                        <w:suppressOverlap/>
                      </w:pPr>
                    </w:p>
                  </w:tc>
                </w:tr>
                <w:tr w:rsidR="007C628E" w:rsidTr="00551C6D">
                  <w:tc>
                    <w:tcPr>
                      <w:tcW w:w="1134" w:type="dxa"/>
                    </w:tcPr>
                    <w:p w:rsidR="007C628E" w:rsidRDefault="007C628E">
                      <w:pPr>
                        <w:pStyle w:val="Huisstijl-Datumenbetreft"/>
                      </w:pPr>
                      <w:r>
                        <w:t>Datum</w:t>
                      </w:r>
                    </w:p>
                  </w:tc>
                  <w:tc>
                    <w:tcPr>
                      <w:tcW w:w="5245" w:type="dxa"/>
                    </w:tcPr>
                    <w:p w:rsidR="007C628E" w:rsidRDefault="007C628E" w:rsidP="00A22620">
                      <w:pPr>
                        <w:pStyle w:val="Huisstijl-Datumenbetreft"/>
                      </w:pPr>
                      <w:r>
                        <w:t>19 december 2011</w:t>
                      </w:r>
                    </w:p>
                  </w:tc>
                </w:tr>
                <w:tr w:rsidR="007C628E" w:rsidTr="00551C6D">
                  <w:tc>
                    <w:tcPr>
                      <w:tcW w:w="1134" w:type="dxa"/>
                    </w:tcPr>
                    <w:p w:rsidR="007C628E" w:rsidRPr="00551C6D" w:rsidRDefault="007C628E">
                      <w:pPr>
                        <w:pStyle w:val="Huisstijl-Datumenbetreft"/>
                        <w:rPr>
                          <w:szCs w:val="18"/>
                        </w:rPr>
                      </w:pPr>
                      <w:r w:rsidRPr="00551C6D">
                        <w:rPr>
                          <w:szCs w:val="18"/>
                        </w:rPr>
                        <w:t>Betreft</w:t>
                      </w:r>
                    </w:p>
                  </w:tc>
                  <w:tc>
                    <w:tcPr>
                      <w:tcW w:w="5245" w:type="dxa"/>
                    </w:tcPr>
                    <w:p w:rsidR="007C628E" w:rsidRDefault="007C628E" w:rsidP="003F5B63">
                      <w:pPr>
                        <w:pStyle w:val="Huisstijl-Datumenbetreft"/>
                      </w:pPr>
                      <w:r>
                        <w:t>Tarieven en besluitvorming rond de stad- en streeksupplementen</w:t>
                      </w:r>
                    </w:p>
                  </w:tc>
                </w:tr>
                <w:tr w:rsidR="007C628E" w:rsidTr="00551C6D">
                  <w:trPr>
                    <w:trHeight w:hRule="exact" w:val="170"/>
                  </w:trPr>
                  <w:tc>
                    <w:tcPr>
                      <w:tcW w:w="1134" w:type="dxa"/>
                    </w:tcPr>
                    <w:p w:rsidR="007C628E" w:rsidRDefault="007C628E" w:rsidP="00551C6D">
                      <w:pPr>
                        <w:pStyle w:val="Huisstijl-Gegevenskop"/>
                        <w:suppressOverlap/>
                      </w:pPr>
                    </w:p>
                  </w:tc>
                  <w:tc>
                    <w:tcPr>
                      <w:tcW w:w="5245" w:type="dxa"/>
                    </w:tcPr>
                    <w:p w:rsidR="007C628E" w:rsidRDefault="007C628E" w:rsidP="00551C6D">
                      <w:pPr>
                        <w:pStyle w:val="Huisstijl-Gegevens"/>
                        <w:suppressOverlap/>
                      </w:pPr>
                    </w:p>
                  </w:tc>
                </w:tr>
              </w:tbl>
              <w:p w:rsidR="007C628E" w:rsidRDefault="007C628E"/>
            </w:txbxContent>
          </v:textbox>
          <w10:wrap anchorx="page" anchory="page"/>
        </v:shape>
      </w:pict>
    </w:r>
    <w:r>
      <w:rPr>
        <w:noProof/>
        <w:lang w:eastAsia="nl-NL" w:bidi="ar-SA"/>
      </w:rPr>
      <w:pict>
        <v:shape id="Text Box 28" o:spid="_x0000_s2054" type="#_x0000_t202" style="position:absolute;margin-left:79.4pt;margin-top:266.5pt;width:323.15pt;height:14.1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strokeweight="0">
          <v:textbox inset="0,0,0,0">
            <w:txbxContent>
              <w:p w:rsidR="007C628E" w:rsidRDefault="007C628E">
                <w:pPr>
                  <w:pStyle w:val="Huisstijl-Toezendgegevens"/>
                </w:pPr>
              </w:p>
            </w:txbxContent>
          </v:textbox>
          <w10:wrap anchorx="page" anchory="page"/>
        </v:shape>
      </w:pict>
    </w:r>
    <w:r>
      <w:rPr>
        <w:noProof/>
        <w:lang w:eastAsia="nl-NL" w:bidi="ar-SA"/>
      </w:rPr>
      <w:pict>
        <v:shape id="Text Box 26" o:spid="_x0000_s2055" type="#_x0000_t202" style="position:absolute;margin-left:79.4pt;margin-top:134.95pt;width:282.75pt;height:11.35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strokeweight="0">
          <o:lock v:ext="edit" aspectratio="t"/>
          <v:textbox inset="0,0,0,0">
            <w:txbxContent>
              <w:p w:rsidR="007C628E" w:rsidRDefault="007C628E">
                <w:pPr>
                  <w:pStyle w:val="Huisstijl-Retouradres"/>
                </w:pPr>
                <w:r>
                  <w:t>&gt; Retouradres Postbus 20901 2500 EX Den Haag</w:t>
                </w:r>
              </w:p>
            </w:txbxContent>
          </v:textbox>
          <w10:wrap anchorx="page" anchory="page"/>
          <w10:anchorlock/>
        </v:shape>
      </w:pict>
    </w:r>
    <w:r>
      <w:rPr>
        <w:noProof/>
        <w:lang w:eastAsia="nl-NL" w:bidi="ar-SA"/>
      </w:rPr>
      <w:pict>
        <v:shape id="Text Box 25" o:spid="_x0000_s2056" type="#_x0000_t202" style="position:absolute;margin-left:466.35pt;margin-top:805.15pt;width:99.2pt;height:14.6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strokeweight="0">
          <v:textbox inset="0,0,0,0">
            <w:txbxContent>
              <w:p w:rsidR="007C628E" w:rsidRDefault="007C628E">
                <w:pPr>
                  <w:pStyle w:val="Huisstijl-Paginanummer"/>
                </w:pPr>
                <w:r>
                  <w:t xml:space="preserve">Pagina </w:t>
                </w:r>
                <w:fldSimple w:instr=" PAGE    \* MERGEFORMAT ">
                  <w:r>
                    <w:rPr>
                      <w:noProof/>
                    </w:rPr>
                    <w:t>1</w:t>
                  </w:r>
                </w:fldSimple>
                <w:r>
                  <w:t xml:space="preserve"> van </w:t>
                </w:r>
                <w:fldSimple w:instr=" NUMPAGES   \* MERGEFORMAT ">
                  <w:r>
                    <w:rPr>
                      <w:noProof/>
                    </w:rPr>
                    <w:t>1</w:t>
                  </w:r>
                </w:fldSimple>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28E" w:rsidRDefault="007C628E">
    <w:pPr>
      <w:pStyle w:val="Header"/>
    </w:pPr>
    <w:r>
      <w:rPr>
        <w:noProof/>
        <w:lang w:eastAsia="nl-NL" w:bidi="ar-SA"/>
      </w:rPr>
      <w:pict>
        <v:shapetype id="_x0000_t202" coordsize="21600,21600" o:spt="202" path="m,l,21600r21600,l21600,xe">
          <v:stroke joinstyle="miter"/>
          <v:path gradientshapeok="t" o:connecttype="rect"/>
        </v:shapetype>
        <v:shape id="Text Box 5" o:spid="_x0000_s2057" type="#_x0000_t202" style="position:absolute;margin-left:466.35pt;margin-top:152.5pt;width:99.2pt;height:630.7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strokeweight="0">
          <v:textbox inset="0,0,0,0">
            <w:txbxContent>
              <w:p w:rsidR="007C628E" w:rsidRDefault="007C628E">
                <w:pPr>
                  <w:pStyle w:val="Huisstijl-Afzendgegevenskop"/>
                </w:pPr>
                <w:r>
                  <w:t>Ministerie van Infrastructuur en Milieu</w:t>
                </w:r>
              </w:p>
              <w:p w:rsidR="007C628E" w:rsidRDefault="007C628E">
                <w:pPr>
                  <w:pStyle w:val="Huisstijl-ReferentiegegevenskopW2"/>
                </w:pPr>
                <w:r>
                  <w:t>Datum</w:t>
                </w:r>
              </w:p>
              <w:p w:rsidR="007C628E" w:rsidRDefault="007C628E">
                <w:pPr>
                  <w:pStyle w:val="Huisstijl-Referentiegegevens"/>
                </w:pPr>
                <w:r>
                  <w:t>13 december 2011</w:t>
                </w:r>
              </w:p>
              <w:p w:rsidR="007C628E" w:rsidRDefault="007C628E">
                <w:pPr>
                  <w:pStyle w:val="Huisstijl-ReferentiegegevenskopW1"/>
                </w:pPr>
                <w:r>
                  <w:t>Ons kenmerk</w:t>
                </w:r>
              </w:p>
              <w:p w:rsidR="007C628E" w:rsidRDefault="007C628E">
                <w:pPr>
                  <w:pStyle w:val="Huisstijl-Referentiegegevens"/>
                </w:pPr>
                <w:r>
                  <w:t>IENM/BSK-2011/XXXXX</w:t>
                </w:r>
              </w:p>
            </w:txbxContent>
          </v:textbox>
          <w10:wrap anchorx="page" anchory="page"/>
        </v:shape>
      </w:pict>
    </w:r>
    <w:r>
      <w:rPr>
        <w:noProof/>
        <w:lang w:eastAsia="nl-NL" w:bidi="ar-SA"/>
      </w:rPr>
      <w:pict>
        <v:shape id="Text Box 18" o:spid="_x0000_s2058" type="#_x0000_t202" style="position:absolute;margin-left:466.35pt;margin-top:805.15pt;width:99.2pt;height:16.8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strokeweight="0">
          <v:textbox inset="0,0,0,0">
            <w:txbxContent>
              <w:p w:rsidR="007C628E" w:rsidRDefault="007C628E">
                <w:pPr>
                  <w:pStyle w:val="Huisstijl-Paginanummer"/>
                </w:pPr>
                <w:r>
                  <w:t xml:space="preserve">Pagina </w:t>
                </w:r>
                <w:fldSimple w:instr=" PAGE    \* MERGEFORMAT ">
                  <w:r>
                    <w:rPr>
                      <w:noProof/>
                    </w:rPr>
                    <w:t>1</w:t>
                  </w:r>
                </w:fldSimple>
                <w:r>
                  <w:t xml:space="preserve"> van </w:t>
                </w:r>
                <w:fldSimple w:instr=" SECTIONPAGES   \* MERGEFORMAT ">
                  <w:r>
                    <w:rPr>
                      <w:noProof/>
                    </w:rPr>
                    <w:t>1</w:t>
                  </w:r>
                </w:fldSimple>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28E" w:rsidRDefault="007C628E">
    <w:pPr>
      <w:pStyle w:val="Header"/>
    </w:pPr>
    <w:r>
      <w:rPr>
        <w:noProof/>
        <w:lang w:eastAsia="nl-NL" w:bidi="ar-SA"/>
      </w:rPr>
      <w:pict>
        <v:shapetype id="_x0000_t202" coordsize="21600,21600" o:spt="202" path="m,l,21600r21600,l21600,xe">
          <v:stroke joinstyle="miter"/>
          <v:path gradientshapeok="t" o:connecttype="rect"/>
        </v:shapetype>
        <v:shape id="Text Box 16" o:spid="_x0000_s2059" type="#_x0000_t202" style="position:absolute;margin-left:79.5pt;margin-top:296.75pt;width:323.1pt;height:36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strokeweight="0">
          <v:textbox style="mso-fit-shape-to-text:t" inset="0,0,0,0">
            <w:txbxContent>
              <w:p w:rsidR="007C628E" w:rsidRDefault="007C628E">
                <w:pPr>
                  <w:pStyle w:val="Huisstijl-Datumenbetreft"/>
                  <w:tabs>
                    <w:tab w:val="left" w:pos="-5954"/>
                    <w:tab w:val="left" w:pos="-5670"/>
                  </w:tabs>
                </w:pPr>
                <w:r>
                  <w:t>13 december 2011</w:t>
                </w:r>
              </w:p>
              <w:p w:rsidR="007C628E" w:rsidRDefault="007C628E">
                <w:pPr>
                  <w:pStyle w:val="Huisstijl-Datumenbetreft"/>
                  <w:tabs>
                    <w:tab w:val="left" w:pos="-5954"/>
                    <w:tab w:val="left" w:pos="-5670"/>
                  </w:tabs>
                </w:pPr>
                <w:r>
                  <w:t>Betreft</w:t>
                </w:r>
                <w:r>
                  <w:tab/>
                  <w:t>Tariefsverhogingen stads- en streekvervoer</w:t>
                </w:r>
              </w:p>
              <w:p w:rsidR="007C628E" w:rsidRDefault="007C628E">
                <w:pPr>
                  <w:pStyle w:val="Huisstijl-Datumenbetreft"/>
                  <w:tabs>
                    <w:tab w:val="left" w:pos="-5954"/>
                    <w:tab w:val="left" w:pos="-5670"/>
                  </w:tabs>
                </w:pPr>
              </w:p>
            </w:txbxContent>
          </v:textbox>
          <w10:wrap type="topAndBottom" anchorx="page" anchory="page"/>
        </v:shape>
      </w:pict>
    </w:r>
    <w:r>
      <w:rPr>
        <w:noProof/>
        <w:lang w:eastAsia="nl-NL"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2060" type="#_x0000_t75" alt="Placeholder_Logo.png" style="position:absolute;margin-left:278.95pt;margin-top:0;width:36.55pt;height:124.45pt;z-index:251650048;visibility:visible;mso-position-horizontal-relative:page;mso-position-vertical-relative:page" strokeweight=".25pt">
          <v:imagedata r:id="rId1" o:title=""/>
          <w10:wrap anchorx="page" anchory="page"/>
        </v:shape>
      </w:pict>
    </w:r>
    <w:r>
      <w:rPr>
        <w:noProof/>
        <w:lang w:eastAsia="nl-NL" w:bidi="ar-SA"/>
      </w:rPr>
      <w:pict>
        <v:shape id="Afbeelding 0" o:spid="_x0000_s2061" type="#_x0000_t75" alt="Placeholder_Department.png" style="position:absolute;margin-left:315.8pt;margin-top:0;width:183.95pt;height:124.45pt;z-index:-251667456;visibility:visible;mso-position-horizontal-relative:page;mso-position-vertical-relative:page" strokeweight="0">
          <v:imagedata r:id="rId2" o:title=""/>
          <w10:wrap anchorx="page" anchory="page"/>
        </v:shape>
      </w:pict>
    </w:r>
    <w:r>
      <w:rPr>
        <w:noProof/>
        <w:lang w:eastAsia="nl-NL" w:bidi="ar-SA"/>
      </w:rPr>
      <w:pict>
        <v:shape id="_x0000_s2062" type="#_x0000_t202" style="position:absolute;margin-left:466.35pt;margin-top:154.7pt;width:99.2pt;height:630.7pt;z-index:2516654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strokeweight="0">
          <v:textbox inset="0,0,0,0">
            <w:txbxContent>
              <w:p w:rsidR="007C628E" w:rsidRDefault="007C628E">
                <w:pPr>
                  <w:pStyle w:val="Huisstijl-Afzendgegevenskop"/>
                </w:pPr>
                <w:r>
                  <w:t>Ministerie van Infrastructuur en Milieu</w:t>
                </w:r>
              </w:p>
              <w:p w:rsidR="007C628E" w:rsidRDefault="007C628E">
                <w:pPr>
                  <w:pStyle w:val="Huisstijl-Afzendgegevens"/>
                </w:pPr>
                <w:r>
                  <w:t>Plesmanweg 1-6</w:t>
                </w:r>
              </w:p>
              <w:p w:rsidR="007C628E" w:rsidRDefault="007C628E">
                <w:pPr>
                  <w:pStyle w:val="Huisstijl-Afzendgegevens"/>
                </w:pPr>
                <w:r>
                  <w:t>Den Haag</w:t>
                </w:r>
              </w:p>
              <w:p w:rsidR="007C628E" w:rsidRDefault="007C628E">
                <w:pPr>
                  <w:pStyle w:val="Huisstijl-Afzendgegevens"/>
                </w:pPr>
                <w:r>
                  <w:t>Postbus 20901</w:t>
                </w:r>
              </w:p>
              <w:p w:rsidR="007C628E" w:rsidRDefault="007C628E">
                <w:pPr>
                  <w:pStyle w:val="Huisstijl-AfzendgegevenskopW1"/>
                </w:pPr>
                <w:r>
                  <w:t>Contactpersoon</w:t>
                </w:r>
              </w:p>
              <w:p w:rsidR="007C628E" w:rsidRDefault="007C628E">
                <w:pPr>
                  <w:pStyle w:val="Huisstijl-AfzendgegevensW1"/>
                  <w:tabs>
                    <w:tab w:val="clear" w:pos="170"/>
                    <w:tab w:val="left" w:pos="-13750"/>
                  </w:tabs>
                </w:pPr>
                <w:r>
                  <w:t>T</w:t>
                </w:r>
                <w:r>
                  <w:tab/>
                  <w:t>070-456 0000</w:t>
                </w:r>
              </w:p>
              <w:p w:rsidR="007C628E" w:rsidRDefault="007C628E">
                <w:pPr>
                  <w:pStyle w:val="Huisstijl-Afzendgegevens"/>
                  <w:tabs>
                    <w:tab w:val="clear" w:pos="170"/>
                  </w:tabs>
                </w:pPr>
                <w:r>
                  <w:t>F</w:t>
                </w:r>
                <w:r>
                  <w:tab/>
                  <w:t>070-456 1111</w:t>
                </w:r>
              </w:p>
              <w:p w:rsidR="007C628E" w:rsidRDefault="007C628E">
                <w:pPr>
                  <w:pStyle w:val="Huisstijl-ReferentiegegevenskopW2"/>
                </w:pPr>
                <w:r>
                  <w:t>Ons kenmerk</w:t>
                </w:r>
              </w:p>
              <w:p w:rsidR="007C628E" w:rsidRDefault="007C628E">
                <w:pPr>
                  <w:pStyle w:val="Huisstijl-Referentiegegevens"/>
                </w:pPr>
                <w:r>
                  <w:t>IENM/BSK-2011/XXXXX</w:t>
                </w:r>
              </w:p>
              <w:p w:rsidR="007C628E" w:rsidRDefault="007C628E">
                <w:pPr>
                  <w:pStyle w:val="Huisstijl-ReferentiegegevenskopW1"/>
                </w:pPr>
                <w:r>
                  <w:t>Uw kenmerk</w:t>
                </w:r>
              </w:p>
              <w:p w:rsidR="007C628E" w:rsidRDefault="007C628E">
                <w:pPr>
                  <w:pStyle w:val="Huisstijl-Referentiegegevens"/>
                </w:pPr>
                <w:r>
                  <w:t>-</w:t>
                </w:r>
              </w:p>
            </w:txbxContent>
          </v:textbox>
          <w10:wrap anchorx="page" anchory="page"/>
        </v:shape>
      </w:pict>
    </w:r>
    <w:r>
      <w:rPr>
        <w:noProof/>
        <w:lang w:eastAsia="nl-NL" w:bidi="ar-SA"/>
      </w:rPr>
      <w:pict>
        <v:shape id="_x0000_s2063" type="#_x0000_t202" style="position:absolute;margin-left:79.4pt;margin-top:152.95pt;width:235.3pt;height:85.05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strokeweight="0">
          <v:textbox inset="0,0,0,0">
            <w:txbxContent>
              <w:p w:rsidR="007C628E" w:rsidRDefault="007C628E"/>
            </w:txbxContent>
          </v:textbox>
          <w10:wrap anchorx="page" anchory="page"/>
        </v:shape>
      </w:pict>
    </w:r>
    <w:r>
      <w:rPr>
        <w:noProof/>
        <w:lang w:eastAsia="nl-NL" w:bidi="ar-SA"/>
      </w:rPr>
      <w:pict>
        <v:shape id="_x0000_s2064" type="#_x0000_t202" style="position:absolute;margin-left:466.35pt;margin-top:805.1pt;width:57.55pt;height:8.5pt;z-index:2516664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strokeweight="0">
          <v:textbox inset="0,0,0,0">
            <w:txbxContent>
              <w:p w:rsidR="007C628E" w:rsidRDefault="007C628E">
                <w:pPr>
                  <w:pStyle w:val="Huisstijl-Paginanummer"/>
                </w:pPr>
                <w:r>
                  <w:t xml:space="preserve">Pagina </w:t>
                </w:r>
                <w:fldSimple w:instr=" PAGE    \* MERGEFORMAT ">
                  <w:r>
                    <w:rPr>
                      <w:noProof/>
                    </w:rPr>
                    <w:t>1</w:t>
                  </w:r>
                </w:fldSimple>
                <w:r>
                  <w:t xml:space="preserve"> van </w:t>
                </w:r>
                <w:fldSimple w:instr=" SECTIONPAGES  \* Arabic  \* MERGEFORMAT ">
                  <w:r>
                    <w:rPr>
                      <w:noProof/>
                    </w:rPr>
                    <w:t>1</w:t>
                  </w:r>
                </w:fldSimple>
              </w:p>
            </w:txbxContent>
          </v:textbox>
          <w10:wrap anchorx="page" anchory="page"/>
          <w10:anchorlock/>
        </v:shape>
      </w:pict>
    </w:r>
    <w:r>
      <w:rPr>
        <w:noProof/>
        <w:lang w:eastAsia="nl-NL" w:bidi="ar-SA"/>
      </w:rPr>
      <w:pict>
        <v:shape id="_x0000_s2065" type="#_x0000_t202" style="position:absolute;margin-left:79.4pt;margin-top:266.5pt;width:323.15pt;height:14.15pt;z-index:2516633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strokeweight="0">
          <v:textbox inset="0,0,0,0">
            <w:txbxContent>
              <w:p w:rsidR="007C628E" w:rsidRDefault="007C628E">
                <w:pPr>
                  <w:pStyle w:val="Huisstijl-Toezendgegevens"/>
                </w:pPr>
              </w:p>
            </w:txbxContent>
          </v:textbox>
          <w10:wrap anchorx="page" anchory="page"/>
        </v:shape>
      </w:pict>
    </w:r>
    <w:r>
      <w:rPr>
        <w:noProof/>
        <w:lang w:eastAsia="nl-NL" w:bidi="ar-SA"/>
      </w:rPr>
      <w:pict>
        <v:shape id="_x0000_s2066" type="#_x0000_t202" style="position:absolute;margin-left:79.4pt;margin-top:135.05pt;width:282.75pt;height:11.35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strokeweight="0">
          <o:lock v:ext="edit" aspectratio="t"/>
          <v:textbox inset="0,0,0,0">
            <w:txbxContent>
              <w:p w:rsidR="007C628E" w:rsidRDefault="007C628E">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825EF"/>
    <w:multiLevelType w:val="hybridMultilevel"/>
    <w:tmpl w:val="020A86C4"/>
    <w:lvl w:ilvl="0" w:tplc="180CC206">
      <w:numFmt w:val="bullet"/>
      <w:lvlText w:val="-"/>
      <w:lvlJc w:val="left"/>
      <w:pPr>
        <w:ind w:left="720" w:hanging="360"/>
      </w:pPr>
      <w:rPr>
        <w:rFonts w:ascii="Verdana" w:eastAsia="Times New Roman" w:hAnsi="Verdana"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
    <w:nsid w:val="18A65ADC"/>
    <w:multiLevelType w:val="hybridMultilevel"/>
    <w:tmpl w:val="F97002CC"/>
    <w:lvl w:ilvl="0" w:tplc="D0F846E6">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nsid w:val="558A576F"/>
    <w:multiLevelType w:val="hybridMultilevel"/>
    <w:tmpl w:val="DB8AF5D4"/>
    <w:lvl w:ilvl="0" w:tplc="1B08408E">
      <w:numFmt w:val="bullet"/>
      <w:lvlText w:val=""/>
      <w:lvlJc w:val="left"/>
      <w:pPr>
        <w:ind w:left="720" w:hanging="360"/>
      </w:pPr>
      <w:rPr>
        <w:rFonts w:ascii="Wingdings" w:eastAsia="Times New Roman"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defaultTabStop w:val="170"/>
  <w:autoHyphenation/>
  <w:hyphenationZone w:val="425"/>
  <w:drawingGridHorizontalSpacing w:val="120"/>
  <w:displayHorizontalDrawingGridEvery w:val="2"/>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00DD"/>
    <w:rsid w:val="000224C1"/>
    <w:rsid w:val="00044C2B"/>
    <w:rsid w:val="000461F3"/>
    <w:rsid w:val="000F7FC9"/>
    <w:rsid w:val="001014D5"/>
    <w:rsid w:val="00120C74"/>
    <w:rsid w:val="00132992"/>
    <w:rsid w:val="001523E0"/>
    <w:rsid w:val="00156BE6"/>
    <w:rsid w:val="00161699"/>
    <w:rsid w:val="00171E89"/>
    <w:rsid w:val="00173A81"/>
    <w:rsid w:val="00192636"/>
    <w:rsid w:val="001A328D"/>
    <w:rsid w:val="001D5914"/>
    <w:rsid w:val="00204AE5"/>
    <w:rsid w:val="00207F21"/>
    <w:rsid w:val="00233A2F"/>
    <w:rsid w:val="0024332D"/>
    <w:rsid w:val="00265DD3"/>
    <w:rsid w:val="00280294"/>
    <w:rsid w:val="002816AB"/>
    <w:rsid w:val="002A048E"/>
    <w:rsid w:val="002B3976"/>
    <w:rsid w:val="002B7768"/>
    <w:rsid w:val="002C36D1"/>
    <w:rsid w:val="002C47B7"/>
    <w:rsid w:val="002D4CBB"/>
    <w:rsid w:val="003079CA"/>
    <w:rsid w:val="003152ED"/>
    <w:rsid w:val="00317D81"/>
    <w:rsid w:val="00322F09"/>
    <w:rsid w:val="00335B27"/>
    <w:rsid w:val="003762BE"/>
    <w:rsid w:val="00396600"/>
    <w:rsid w:val="003A00DD"/>
    <w:rsid w:val="003C64E0"/>
    <w:rsid w:val="003D79D6"/>
    <w:rsid w:val="003E45EE"/>
    <w:rsid w:val="003F5B63"/>
    <w:rsid w:val="00404BE4"/>
    <w:rsid w:val="00406562"/>
    <w:rsid w:val="004312DA"/>
    <w:rsid w:val="0046773A"/>
    <w:rsid w:val="004709AF"/>
    <w:rsid w:val="004A66AE"/>
    <w:rsid w:val="004B6E06"/>
    <w:rsid w:val="004D120E"/>
    <w:rsid w:val="00500FCD"/>
    <w:rsid w:val="00551ABA"/>
    <w:rsid w:val="00551C6D"/>
    <w:rsid w:val="00562DFE"/>
    <w:rsid w:val="00565966"/>
    <w:rsid w:val="00590F86"/>
    <w:rsid w:val="00593F72"/>
    <w:rsid w:val="005C56ED"/>
    <w:rsid w:val="005D05F7"/>
    <w:rsid w:val="005E067E"/>
    <w:rsid w:val="00601291"/>
    <w:rsid w:val="00612A7B"/>
    <w:rsid w:val="00622076"/>
    <w:rsid w:val="00641B7A"/>
    <w:rsid w:val="00642B45"/>
    <w:rsid w:val="00661AD4"/>
    <w:rsid w:val="006A295F"/>
    <w:rsid w:val="006A3964"/>
    <w:rsid w:val="006A532E"/>
    <w:rsid w:val="006C7B45"/>
    <w:rsid w:val="006D544C"/>
    <w:rsid w:val="006F77EA"/>
    <w:rsid w:val="007240BF"/>
    <w:rsid w:val="00736AAC"/>
    <w:rsid w:val="00753600"/>
    <w:rsid w:val="00766819"/>
    <w:rsid w:val="0076769C"/>
    <w:rsid w:val="007838AB"/>
    <w:rsid w:val="00784338"/>
    <w:rsid w:val="007B1C70"/>
    <w:rsid w:val="007C628E"/>
    <w:rsid w:val="007F6ACD"/>
    <w:rsid w:val="00820F2E"/>
    <w:rsid w:val="008243B1"/>
    <w:rsid w:val="00842969"/>
    <w:rsid w:val="008C05BE"/>
    <w:rsid w:val="008D12A2"/>
    <w:rsid w:val="008D5702"/>
    <w:rsid w:val="009036DD"/>
    <w:rsid w:val="00941DD9"/>
    <w:rsid w:val="009576C1"/>
    <w:rsid w:val="009A5237"/>
    <w:rsid w:val="009A6124"/>
    <w:rsid w:val="00A0274E"/>
    <w:rsid w:val="00A22620"/>
    <w:rsid w:val="00A252DF"/>
    <w:rsid w:val="00A270CE"/>
    <w:rsid w:val="00A47924"/>
    <w:rsid w:val="00A50BF2"/>
    <w:rsid w:val="00A56A00"/>
    <w:rsid w:val="00A704A9"/>
    <w:rsid w:val="00A71774"/>
    <w:rsid w:val="00A968AC"/>
    <w:rsid w:val="00A97F0C"/>
    <w:rsid w:val="00AB2E63"/>
    <w:rsid w:val="00AC0E86"/>
    <w:rsid w:val="00B27C6A"/>
    <w:rsid w:val="00B32F06"/>
    <w:rsid w:val="00B35053"/>
    <w:rsid w:val="00B614D6"/>
    <w:rsid w:val="00B831E3"/>
    <w:rsid w:val="00C03CBC"/>
    <w:rsid w:val="00C133D0"/>
    <w:rsid w:val="00C53ECD"/>
    <w:rsid w:val="00C66C13"/>
    <w:rsid w:val="00C82A5A"/>
    <w:rsid w:val="00CA6569"/>
    <w:rsid w:val="00CC0AF9"/>
    <w:rsid w:val="00CC56C3"/>
    <w:rsid w:val="00CD3CA3"/>
    <w:rsid w:val="00CE341D"/>
    <w:rsid w:val="00CF07D2"/>
    <w:rsid w:val="00CF28CE"/>
    <w:rsid w:val="00CF445B"/>
    <w:rsid w:val="00D0151F"/>
    <w:rsid w:val="00D14F5E"/>
    <w:rsid w:val="00D273C3"/>
    <w:rsid w:val="00D505C8"/>
    <w:rsid w:val="00D5326F"/>
    <w:rsid w:val="00D677FA"/>
    <w:rsid w:val="00D717D9"/>
    <w:rsid w:val="00D8672A"/>
    <w:rsid w:val="00D92AA1"/>
    <w:rsid w:val="00D95749"/>
    <w:rsid w:val="00DA14EF"/>
    <w:rsid w:val="00DA6F19"/>
    <w:rsid w:val="00DB4232"/>
    <w:rsid w:val="00DD4DDD"/>
    <w:rsid w:val="00DE1A48"/>
    <w:rsid w:val="00DE5C3D"/>
    <w:rsid w:val="00E11589"/>
    <w:rsid w:val="00E232A5"/>
    <w:rsid w:val="00E324DE"/>
    <w:rsid w:val="00E43305"/>
    <w:rsid w:val="00E55204"/>
    <w:rsid w:val="00E6750C"/>
    <w:rsid w:val="00E94656"/>
    <w:rsid w:val="00E9795A"/>
    <w:rsid w:val="00EA5653"/>
    <w:rsid w:val="00EB3ADD"/>
    <w:rsid w:val="00ED2ABC"/>
    <w:rsid w:val="00EE2CBE"/>
    <w:rsid w:val="00EF223C"/>
    <w:rsid w:val="00F0070B"/>
    <w:rsid w:val="00F12C41"/>
    <w:rsid w:val="00F319A0"/>
    <w:rsid w:val="00F95E9F"/>
    <w:rsid w:val="00F97414"/>
    <w:rsid w:val="00FB5316"/>
    <w:rsid w:val="00FB5511"/>
    <w:rsid w:val="00FC2655"/>
    <w:rsid w:val="00FD4E89"/>
    <w:rsid w:val="00FD5110"/>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6AE"/>
    <w:pPr>
      <w:widowControl w:val="0"/>
      <w:suppressAutoHyphens/>
      <w:autoSpaceDN w:val="0"/>
      <w:spacing w:line="240" w:lineRule="exact"/>
      <w:textAlignment w:val="baseline"/>
    </w:pPr>
    <w:rPr>
      <w:rFonts w:ascii="Verdana" w:hAnsi="Verdana"/>
      <w:kern w:val="3"/>
      <w:sz w:val="18"/>
      <w:szCs w:val="24"/>
      <w:lang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99"/>
    <w:rsid w:val="004A66AE"/>
    <w:pPr>
      <w:keepNext/>
      <w:spacing w:before="240" w:after="120"/>
    </w:pPr>
    <w:rPr>
      <w:rFonts w:ascii="Arial" w:hAnsi="Arial"/>
      <w:sz w:val="28"/>
      <w:szCs w:val="28"/>
    </w:rPr>
  </w:style>
  <w:style w:type="paragraph" w:customStyle="1" w:styleId="Textbody">
    <w:name w:val="Text body"/>
    <w:basedOn w:val="Normal"/>
    <w:uiPriority w:val="99"/>
    <w:rsid w:val="004A66AE"/>
    <w:pPr>
      <w:spacing w:after="120"/>
    </w:pPr>
  </w:style>
  <w:style w:type="paragraph" w:styleId="List">
    <w:name w:val="List"/>
    <w:basedOn w:val="Textbody"/>
    <w:uiPriority w:val="99"/>
    <w:rsid w:val="004A66AE"/>
  </w:style>
  <w:style w:type="paragraph" w:customStyle="1" w:styleId="Caption1">
    <w:name w:val="Caption1"/>
    <w:basedOn w:val="Normal"/>
    <w:uiPriority w:val="99"/>
    <w:rsid w:val="004A66AE"/>
    <w:pPr>
      <w:suppressLineNumbers/>
      <w:spacing w:before="120" w:after="120"/>
    </w:pPr>
    <w:rPr>
      <w:i/>
      <w:iCs/>
      <w:sz w:val="24"/>
    </w:rPr>
  </w:style>
  <w:style w:type="paragraph" w:customStyle="1" w:styleId="Index">
    <w:name w:val="Index"/>
    <w:basedOn w:val="Normal"/>
    <w:uiPriority w:val="99"/>
    <w:rsid w:val="004A66AE"/>
    <w:pPr>
      <w:suppressLineNumbers/>
    </w:pPr>
  </w:style>
  <w:style w:type="paragraph" w:customStyle="1" w:styleId="Heading11">
    <w:name w:val="Heading 11"/>
    <w:basedOn w:val="Heading"/>
    <w:next w:val="Textbody"/>
    <w:uiPriority w:val="99"/>
    <w:rsid w:val="004A66AE"/>
    <w:pPr>
      <w:pageBreakBefore/>
      <w:spacing w:before="340" w:after="170"/>
      <w:ind w:left="-850"/>
    </w:pPr>
    <w:rPr>
      <w:b/>
      <w:bCs/>
      <w:sz w:val="40"/>
    </w:rPr>
  </w:style>
  <w:style w:type="paragraph" w:customStyle="1" w:styleId="Heading21">
    <w:name w:val="Heading 21"/>
    <w:basedOn w:val="Heading"/>
    <w:next w:val="Textbody"/>
    <w:uiPriority w:val="99"/>
    <w:rsid w:val="004A66AE"/>
    <w:pPr>
      <w:spacing w:before="340" w:after="170"/>
      <w:ind w:left="-850"/>
    </w:pPr>
    <w:rPr>
      <w:b/>
      <w:bCs/>
      <w:i/>
      <w:iCs/>
      <w:sz w:val="32"/>
    </w:rPr>
  </w:style>
  <w:style w:type="paragraph" w:customStyle="1" w:styleId="Heading31">
    <w:name w:val="Heading 31"/>
    <w:basedOn w:val="Heading"/>
    <w:next w:val="Textbody"/>
    <w:uiPriority w:val="99"/>
    <w:rsid w:val="004A66AE"/>
    <w:pPr>
      <w:spacing w:before="340" w:after="170"/>
      <w:ind w:left="-850"/>
    </w:pPr>
    <w:rPr>
      <w:b/>
      <w:bCs/>
    </w:rPr>
  </w:style>
  <w:style w:type="paragraph" w:styleId="Title">
    <w:name w:val="Title"/>
    <w:basedOn w:val="Heading"/>
    <w:next w:val="Subtitle"/>
    <w:link w:val="TitleChar"/>
    <w:uiPriority w:val="99"/>
    <w:qFormat/>
    <w:rsid w:val="004A66AE"/>
    <w:rPr>
      <w:b/>
      <w:bCs/>
      <w:sz w:val="48"/>
      <w:szCs w:val="36"/>
    </w:rPr>
  </w:style>
  <w:style w:type="character" w:customStyle="1" w:styleId="TitleChar">
    <w:name w:val="Title Char"/>
    <w:basedOn w:val="DefaultParagraphFont"/>
    <w:link w:val="Title"/>
    <w:uiPriority w:val="10"/>
    <w:rsid w:val="0093777D"/>
    <w:rPr>
      <w:rFonts w:asciiTheme="majorHAnsi" w:eastAsiaTheme="majorEastAsia" w:hAnsiTheme="majorHAnsi" w:cs="Mangal"/>
      <w:b/>
      <w:bCs/>
      <w:kern w:val="28"/>
      <w:sz w:val="32"/>
      <w:szCs w:val="29"/>
      <w:lang w:eastAsia="zh-CN" w:bidi="hi-IN"/>
    </w:rPr>
  </w:style>
  <w:style w:type="paragraph" w:styleId="Subtitle">
    <w:name w:val="Subtitle"/>
    <w:basedOn w:val="Heading"/>
    <w:next w:val="Textbody"/>
    <w:link w:val="SubtitleChar"/>
    <w:uiPriority w:val="99"/>
    <w:qFormat/>
    <w:rsid w:val="004A66AE"/>
    <w:pPr>
      <w:jc w:val="center"/>
    </w:pPr>
    <w:rPr>
      <w:i/>
      <w:iCs/>
    </w:rPr>
  </w:style>
  <w:style w:type="character" w:customStyle="1" w:styleId="SubtitleChar">
    <w:name w:val="Subtitle Char"/>
    <w:basedOn w:val="DefaultParagraphFont"/>
    <w:link w:val="Subtitle"/>
    <w:uiPriority w:val="11"/>
    <w:rsid w:val="0093777D"/>
    <w:rPr>
      <w:rFonts w:asciiTheme="majorHAnsi" w:eastAsiaTheme="majorEastAsia" w:hAnsiTheme="majorHAnsi" w:cs="Mangal"/>
      <w:kern w:val="3"/>
      <w:sz w:val="24"/>
      <w:szCs w:val="21"/>
      <w:lang w:eastAsia="zh-CN" w:bidi="hi-IN"/>
    </w:rPr>
  </w:style>
  <w:style w:type="paragraph" w:customStyle="1" w:styleId="ContentsHeading">
    <w:name w:val="Contents Heading"/>
    <w:basedOn w:val="Heading"/>
    <w:uiPriority w:val="99"/>
    <w:rsid w:val="004A66AE"/>
    <w:pPr>
      <w:suppressLineNumbers/>
    </w:pPr>
    <w:rPr>
      <w:b/>
      <w:bCs/>
      <w:sz w:val="36"/>
      <w:szCs w:val="32"/>
    </w:rPr>
  </w:style>
  <w:style w:type="paragraph" w:customStyle="1" w:styleId="Contents1">
    <w:name w:val="Contents 1"/>
    <w:basedOn w:val="Index"/>
    <w:uiPriority w:val="99"/>
    <w:rsid w:val="004A66AE"/>
    <w:pPr>
      <w:tabs>
        <w:tab w:val="right" w:leader="dot" w:pos="9637"/>
      </w:tabs>
      <w:spacing w:before="170"/>
    </w:pPr>
    <w:rPr>
      <w:sz w:val="26"/>
    </w:rPr>
  </w:style>
  <w:style w:type="paragraph" w:customStyle="1" w:styleId="Contents2">
    <w:name w:val="Contents 2"/>
    <w:basedOn w:val="Index"/>
    <w:uiPriority w:val="99"/>
    <w:rsid w:val="004A66AE"/>
    <w:pPr>
      <w:tabs>
        <w:tab w:val="right" w:leader="dot" w:pos="9637"/>
      </w:tabs>
      <w:spacing w:before="57"/>
      <w:ind w:left="283"/>
    </w:pPr>
  </w:style>
  <w:style w:type="paragraph" w:customStyle="1" w:styleId="Contents3">
    <w:name w:val="Contents 3"/>
    <w:basedOn w:val="Index"/>
    <w:uiPriority w:val="99"/>
    <w:rsid w:val="004A66AE"/>
    <w:pPr>
      <w:tabs>
        <w:tab w:val="right" w:leader="dot" w:pos="9921"/>
      </w:tabs>
      <w:ind w:left="850"/>
    </w:pPr>
  </w:style>
  <w:style w:type="paragraph" w:customStyle="1" w:styleId="TableContents">
    <w:name w:val="Table Contents"/>
    <w:basedOn w:val="Normal"/>
    <w:uiPriority w:val="99"/>
    <w:rsid w:val="004A66AE"/>
    <w:pPr>
      <w:suppressLineNumbers/>
    </w:pPr>
  </w:style>
  <w:style w:type="paragraph" w:customStyle="1" w:styleId="Huisstijl-Retouradres">
    <w:name w:val="Huisstijl - Retouradres"/>
    <w:basedOn w:val="Normal"/>
    <w:next w:val="Huisstijl-Rubricering"/>
    <w:uiPriority w:val="99"/>
    <w:rsid w:val="004A66AE"/>
    <w:pPr>
      <w:spacing w:after="283" w:line="180" w:lineRule="exact"/>
    </w:pPr>
    <w:rPr>
      <w:sz w:val="13"/>
    </w:rPr>
  </w:style>
  <w:style w:type="paragraph" w:customStyle="1" w:styleId="Huisstijl-Rubricering">
    <w:name w:val="Huisstijl - Rubricering"/>
    <w:basedOn w:val="Normal"/>
    <w:next w:val="Huisstijl-Toezendgegevens"/>
    <w:uiPriority w:val="99"/>
    <w:rsid w:val="004A66AE"/>
    <w:pPr>
      <w:spacing w:line="180" w:lineRule="exact"/>
    </w:pPr>
    <w:rPr>
      <w:b/>
      <w:sz w:val="13"/>
    </w:rPr>
  </w:style>
  <w:style w:type="paragraph" w:customStyle="1" w:styleId="Huisstijl-Toezendgegevens">
    <w:name w:val="Huisstijl - Toezendgegevens"/>
    <w:basedOn w:val="Normal"/>
    <w:uiPriority w:val="99"/>
    <w:rsid w:val="004A66AE"/>
  </w:style>
  <w:style w:type="paragraph" w:customStyle="1" w:styleId="Huisstijl-Datumenbetreft">
    <w:name w:val="Huisstijl - Datum en betreft"/>
    <w:basedOn w:val="Normal"/>
    <w:uiPriority w:val="99"/>
    <w:rsid w:val="004A66AE"/>
    <w:pPr>
      <w:tabs>
        <w:tab w:val="left" w:pos="737"/>
      </w:tabs>
    </w:pPr>
  </w:style>
  <w:style w:type="paragraph" w:customStyle="1" w:styleId="Huisstijl-Aanhef">
    <w:name w:val="Huisstijl - Aanhef"/>
    <w:basedOn w:val="Normal"/>
    <w:uiPriority w:val="99"/>
    <w:rsid w:val="004A66AE"/>
    <w:pPr>
      <w:spacing w:before="100" w:after="240"/>
    </w:pPr>
  </w:style>
  <w:style w:type="paragraph" w:customStyle="1" w:styleId="Huisstijl-Slotzin">
    <w:name w:val="Huisstijl - Slotzin"/>
    <w:basedOn w:val="Normal"/>
    <w:next w:val="Huisstijl-Ondertekening"/>
    <w:uiPriority w:val="99"/>
    <w:rsid w:val="004A66AE"/>
    <w:pPr>
      <w:spacing w:before="240"/>
    </w:pPr>
  </w:style>
  <w:style w:type="paragraph" w:customStyle="1" w:styleId="Header1">
    <w:name w:val="Header1"/>
    <w:basedOn w:val="Normal"/>
    <w:uiPriority w:val="99"/>
    <w:rsid w:val="004A66AE"/>
    <w:pPr>
      <w:suppressLineNumbers/>
      <w:tabs>
        <w:tab w:val="center" w:pos="3742"/>
        <w:tab w:val="right" w:pos="7484"/>
      </w:tabs>
    </w:pPr>
  </w:style>
  <w:style w:type="paragraph" w:customStyle="1" w:styleId="Framecontents">
    <w:name w:val="Frame contents"/>
    <w:basedOn w:val="Textbody"/>
    <w:uiPriority w:val="99"/>
    <w:rsid w:val="004A66AE"/>
  </w:style>
  <w:style w:type="paragraph" w:customStyle="1" w:styleId="Huisstijl-Afzendgegevenskop">
    <w:name w:val="Huisstijl - Afzendgegevens kop"/>
    <w:basedOn w:val="Normal"/>
    <w:uiPriority w:val="99"/>
    <w:rsid w:val="004A66AE"/>
    <w:pPr>
      <w:spacing w:line="180" w:lineRule="exact"/>
    </w:pPr>
    <w:rPr>
      <w:b/>
      <w:sz w:val="13"/>
    </w:rPr>
  </w:style>
  <w:style w:type="paragraph" w:customStyle="1" w:styleId="Huisstijl-Afzendgegevens">
    <w:name w:val="Huisstijl - Afzendgegevens"/>
    <w:basedOn w:val="Normal"/>
    <w:uiPriority w:val="99"/>
    <w:rsid w:val="004A66AE"/>
    <w:pPr>
      <w:tabs>
        <w:tab w:val="left" w:pos="170"/>
      </w:tabs>
      <w:spacing w:line="180" w:lineRule="exact"/>
    </w:pPr>
    <w:rPr>
      <w:sz w:val="13"/>
    </w:rPr>
  </w:style>
  <w:style w:type="paragraph" w:customStyle="1" w:styleId="Huisstijl-AfzendgegevensW1">
    <w:name w:val="Huisstijl - Afzendgegevens W1"/>
    <w:basedOn w:val="Huisstijl-Afzendgegevens"/>
    <w:uiPriority w:val="99"/>
    <w:rsid w:val="004A66AE"/>
    <w:pPr>
      <w:spacing w:before="90"/>
    </w:pPr>
  </w:style>
  <w:style w:type="paragraph" w:customStyle="1" w:styleId="Huisstijl-ReferentiegegevenskopW1">
    <w:name w:val="Huisstijl - Referentiegegevens kop W1"/>
    <w:basedOn w:val="Normal"/>
    <w:next w:val="Huisstijl-Referentiegegevens"/>
    <w:uiPriority w:val="99"/>
    <w:rsid w:val="004A66AE"/>
    <w:pPr>
      <w:spacing w:before="90" w:line="180" w:lineRule="exact"/>
    </w:pPr>
    <w:rPr>
      <w:b/>
      <w:sz w:val="13"/>
    </w:rPr>
  </w:style>
  <w:style w:type="paragraph" w:customStyle="1" w:styleId="Huisstijl-Referentiegegevens">
    <w:name w:val="Huisstijl - Referentiegegevens"/>
    <w:basedOn w:val="Normal"/>
    <w:uiPriority w:val="99"/>
    <w:rsid w:val="004A66AE"/>
    <w:pPr>
      <w:spacing w:line="180" w:lineRule="exact"/>
    </w:pPr>
    <w:rPr>
      <w:sz w:val="13"/>
    </w:rPr>
  </w:style>
  <w:style w:type="paragraph" w:customStyle="1" w:styleId="Huisstijl-ReferentiegegevenskopW2">
    <w:name w:val="Huisstijl - Referentiegegevens kop W2"/>
    <w:basedOn w:val="Normal"/>
    <w:next w:val="Huisstijl-Referentiegegevens"/>
    <w:uiPriority w:val="99"/>
    <w:rsid w:val="004A66AE"/>
    <w:pPr>
      <w:spacing w:before="270" w:line="180" w:lineRule="exact"/>
    </w:pPr>
    <w:rPr>
      <w:b/>
      <w:sz w:val="13"/>
    </w:rPr>
  </w:style>
  <w:style w:type="paragraph" w:customStyle="1" w:styleId="Huisstijl-Algemenevoorwaarden">
    <w:name w:val="Huisstijl - Algemene voorwaarden"/>
    <w:basedOn w:val="Normal"/>
    <w:uiPriority w:val="99"/>
    <w:rsid w:val="004A66AE"/>
    <w:pPr>
      <w:spacing w:before="90" w:line="180" w:lineRule="exact"/>
    </w:pPr>
    <w:rPr>
      <w:i/>
      <w:sz w:val="13"/>
    </w:rPr>
  </w:style>
  <w:style w:type="paragraph" w:customStyle="1" w:styleId="Huisstijl-Ondertekening">
    <w:name w:val="Huisstijl - Ondertekening"/>
    <w:basedOn w:val="Normal"/>
    <w:next w:val="Huisstijl-Ondertekeningvervolg"/>
    <w:uiPriority w:val="99"/>
    <w:rsid w:val="004A66AE"/>
  </w:style>
  <w:style w:type="paragraph" w:customStyle="1" w:styleId="Huisstijl-Ondertekeningvervolg">
    <w:name w:val="Huisstijl - Ondertekening vervolg"/>
    <w:basedOn w:val="Huisstijl-Ondertekening"/>
    <w:uiPriority w:val="99"/>
    <w:rsid w:val="004A66AE"/>
    <w:rPr>
      <w:i/>
    </w:rPr>
  </w:style>
  <w:style w:type="paragraph" w:customStyle="1" w:styleId="Footer1">
    <w:name w:val="Footer1"/>
    <w:basedOn w:val="Normal"/>
    <w:uiPriority w:val="99"/>
    <w:rsid w:val="004A66AE"/>
    <w:pPr>
      <w:suppressLineNumbers/>
      <w:tabs>
        <w:tab w:val="center" w:pos="3742"/>
        <w:tab w:val="right" w:pos="7484"/>
      </w:tabs>
    </w:pPr>
  </w:style>
  <w:style w:type="paragraph" w:customStyle="1" w:styleId="Huisstijl-Paginanummer">
    <w:name w:val="Huisstijl - Paginanummer"/>
    <w:basedOn w:val="Normal"/>
    <w:uiPriority w:val="99"/>
    <w:rsid w:val="004A66AE"/>
    <w:pPr>
      <w:spacing w:line="240" w:lineRule="auto"/>
    </w:pPr>
    <w:rPr>
      <w:sz w:val="13"/>
    </w:rPr>
  </w:style>
  <w:style w:type="character" w:customStyle="1" w:styleId="Placeholder">
    <w:name w:val="Placeholder"/>
    <w:uiPriority w:val="99"/>
    <w:rsid w:val="004A66AE"/>
    <w:rPr>
      <w:smallCaps/>
      <w:color w:val="008080"/>
      <w:u w:val="dotted"/>
    </w:rPr>
  </w:style>
  <w:style w:type="character" w:customStyle="1" w:styleId="NumberingSymbols">
    <w:name w:val="Numbering Symbols"/>
    <w:uiPriority w:val="99"/>
    <w:rsid w:val="004A66AE"/>
    <w:rPr>
      <w:rFonts w:ascii="Verdana" w:hAnsi="Verdana"/>
      <w:sz w:val="18"/>
    </w:rPr>
  </w:style>
  <w:style w:type="character" w:customStyle="1" w:styleId="BulletSymbols">
    <w:name w:val="Bullet Symbols"/>
    <w:uiPriority w:val="99"/>
    <w:rsid w:val="004A66AE"/>
    <w:rPr>
      <w:rFonts w:ascii="Verdana" w:eastAsia="Times New Roman" w:hAnsi="Verdana"/>
      <w:sz w:val="26"/>
    </w:rPr>
  </w:style>
  <w:style w:type="character" w:customStyle="1" w:styleId="Huisstijl-Aankruisvakken">
    <w:name w:val="Huisstijl - Aankruisvakken"/>
    <w:uiPriority w:val="99"/>
    <w:rsid w:val="004A66AE"/>
    <w:rPr>
      <w:rFonts w:ascii="Verdana" w:hAnsi="Verdana"/>
      <w:sz w:val="26"/>
    </w:rPr>
  </w:style>
  <w:style w:type="paragraph" w:styleId="Header">
    <w:name w:val="header"/>
    <w:basedOn w:val="Normal"/>
    <w:link w:val="HeaderChar"/>
    <w:uiPriority w:val="99"/>
    <w:rsid w:val="004A66AE"/>
    <w:pPr>
      <w:tabs>
        <w:tab w:val="center" w:pos="4536"/>
        <w:tab w:val="right" w:pos="9072"/>
      </w:tabs>
    </w:pPr>
    <w:rPr>
      <w:rFonts w:cs="Mangal"/>
      <w:szCs w:val="21"/>
    </w:rPr>
  </w:style>
  <w:style w:type="character" w:customStyle="1" w:styleId="HeaderChar">
    <w:name w:val="Header Char"/>
    <w:basedOn w:val="DefaultParagraphFont"/>
    <w:link w:val="Header"/>
    <w:uiPriority w:val="99"/>
    <w:locked/>
    <w:rsid w:val="004A66AE"/>
    <w:rPr>
      <w:rFonts w:cs="Mangal"/>
      <w:sz w:val="21"/>
      <w:szCs w:val="21"/>
    </w:rPr>
  </w:style>
  <w:style w:type="paragraph" w:styleId="Footer">
    <w:name w:val="footer"/>
    <w:basedOn w:val="Normal"/>
    <w:link w:val="FooterChar"/>
    <w:uiPriority w:val="99"/>
    <w:rsid w:val="004A66AE"/>
    <w:pPr>
      <w:tabs>
        <w:tab w:val="center" w:pos="4536"/>
        <w:tab w:val="right" w:pos="9072"/>
      </w:tabs>
    </w:pPr>
    <w:rPr>
      <w:rFonts w:cs="Mangal"/>
      <w:szCs w:val="21"/>
    </w:rPr>
  </w:style>
  <w:style w:type="character" w:customStyle="1" w:styleId="FooterChar">
    <w:name w:val="Footer Char"/>
    <w:basedOn w:val="DefaultParagraphFont"/>
    <w:link w:val="Footer"/>
    <w:uiPriority w:val="99"/>
    <w:locked/>
    <w:rsid w:val="004A66AE"/>
    <w:rPr>
      <w:rFonts w:cs="Mangal"/>
      <w:sz w:val="21"/>
      <w:szCs w:val="21"/>
    </w:rPr>
  </w:style>
  <w:style w:type="paragraph" w:styleId="BalloonText">
    <w:name w:val="Balloon Text"/>
    <w:basedOn w:val="Normal"/>
    <w:link w:val="BalloonTextChar"/>
    <w:uiPriority w:val="99"/>
    <w:semiHidden/>
    <w:rsid w:val="004A66AE"/>
    <w:rPr>
      <w:rFonts w:ascii="Tahoma" w:hAnsi="Tahoma" w:cs="Mangal"/>
      <w:sz w:val="16"/>
      <w:szCs w:val="14"/>
    </w:rPr>
  </w:style>
  <w:style w:type="character" w:customStyle="1" w:styleId="BalloonTextChar">
    <w:name w:val="Balloon Text Char"/>
    <w:basedOn w:val="DefaultParagraphFont"/>
    <w:link w:val="BalloonText"/>
    <w:uiPriority w:val="99"/>
    <w:semiHidden/>
    <w:locked/>
    <w:rsid w:val="004A66AE"/>
    <w:rPr>
      <w:rFonts w:ascii="Tahoma" w:hAnsi="Tahoma" w:cs="Mangal"/>
      <w:sz w:val="14"/>
      <w:szCs w:val="14"/>
    </w:rPr>
  </w:style>
  <w:style w:type="paragraph" w:customStyle="1" w:styleId="Huisstijl-AfzendgegevenskopW1">
    <w:name w:val="Huisstijl - Afzendgegevens kop W1"/>
    <w:basedOn w:val="Huisstijl-Afzendgegevenskop"/>
    <w:uiPriority w:val="99"/>
    <w:rsid w:val="004A66AE"/>
    <w:pPr>
      <w:spacing w:before="90"/>
    </w:pPr>
  </w:style>
  <w:style w:type="paragraph" w:customStyle="1" w:styleId="Huisstijl-AfzendgegevensC">
    <w:name w:val="Huisstijl - Afzendgegevens C"/>
    <w:basedOn w:val="Huisstijl-Afzendgegevens"/>
    <w:uiPriority w:val="99"/>
    <w:rsid w:val="004A66AE"/>
    <w:rPr>
      <w:i/>
    </w:rPr>
  </w:style>
  <w:style w:type="paragraph" w:customStyle="1" w:styleId="Huisstijl-AfzendgegevensMdtn">
    <w:name w:val="Huisstijl - Afzendgegevens Mdtn"/>
    <w:basedOn w:val="Huisstijl-Afzendgegevens"/>
    <w:uiPriority w:val="99"/>
    <w:rsid w:val="004A66AE"/>
    <w:pPr>
      <w:tabs>
        <w:tab w:val="clear" w:pos="170"/>
        <w:tab w:val="left" w:pos="482"/>
      </w:tabs>
    </w:pPr>
  </w:style>
  <w:style w:type="paragraph" w:customStyle="1" w:styleId="Huisstijl-Ondertekeningvervolgtitel">
    <w:name w:val="Huisstijl - Ondertekening vervolg titel"/>
    <w:basedOn w:val="Huisstijl-Ondertekeningvervolg"/>
    <w:uiPriority w:val="99"/>
    <w:rsid w:val="004A66AE"/>
    <w:rPr>
      <w:i w:val="0"/>
      <w:noProof/>
    </w:rPr>
  </w:style>
  <w:style w:type="table" w:styleId="TableGrid">
    <w:name w:val="Table Grid"/>
    <w:basedOn w:val="TableNormal"/>
    <w:uiPriority w:val="99"/>
    <w:rsid w:val="004A66A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uisstijl-Gegevenskop">
    <w:name w:val="Huisstijl - Gegevens kop"/>
    <w:basedOn w:val="Huisstijl-Toezendgegevens"/>
    <w:uiPriority w:val="99"/>
    <w:rsid w:val="004A66AE"/>
    <w:rPr>
      <w:sz w:val="13"/>
    </w:rPr>
  </w:style>
  <w:style w:type="paragraph" w:customStyle="1" w:styleId="Huisstijl-Gegevens">
    <w:name w:val="Huisstijl - Gegevens"/>
    <w:basedOn w:val="Huisstijl-Gegevenskop"/>
    <w:uiPriority w:val="99"/>
    <w:rsid w:val="004A66AE"/>
    <w:rPr>
      <w:sz w:val="18"/>
    </w:rPr>
  </w:style>
  <w:style w:type="paragraph" w:styleId="ListParagraph">
    <w:name w:val="List Paragraph"/>
    <w:basedOn w:val="Normal"/>
    <w:uiPriority w:val="99"/>
    <w:qFormat/>
    <w:rsid w:val="00B32F06"/>
    <w:pPr>
      <w:widowControl/>
      <w:suppressAutoHyphens w:val="0"/>
      <w:autoSpaceDN/>
      <w:spacing w:line="240" w:lineRule="auto"/>
      <w:ind w:left="720"/>
      <w:textAlignment w:val="auto"/>
    </w:pPr>
    <w:rPr>
      <w:rFonts w:ascii="Calibri" w:hAnsi="Calibri" w:cs="Times New Roman"/>
      <w:kern w:val="0"/>
      <w:sz w:val="22"/>
      <w:szCs w:val="22"/>
      <w:lang w:eastAsia="nl-NL" w:bidi="ar-SA"/>
    </w:rPr>
  </w:style>
</w:styles>
</file>

<file path=word/webSettings.xml><?xml version="1.0" encoding="utf-8"?>
<w:webSettings xmlns:r="http://schemas.openxmlformats.org/officeDocument/2006/relationships" xmlns:w="http://schemas.openxmlformats.org/wordprocessingml/2006/main">
  <w:divs>
    <w:div w:id="1145316734">
      <w:marLeft w:val="0"/>
      <w:marRight w:val="0"/>
      <w:marTop w:val="0"/>
      <w:marBottom w:val="0"/>
      <w:divBdr>
        <w:top w:val="none" w:sz="0" w:space="0" w:color="auto"/>
        <w:left w:val="none" w:sz="0" w:space="0" w:color="auto"/>
        <w:bottom w:val="none" w:sz="0" w:space="0" w:color="auto"/>
        <w:right w:val="none" w:sz="0" w:space="0" w:color="auto"/>
      </w:divBdr>
    </w:div>
    <w:div w:id="1145316735">
      <w:marLeft w:val="0"/>
      <w:marRight w:val="0"/>
      <w:marTop w:val="0"/>
      <w:marBottom w:val="0"/>
      <w:divBdr>
        <w:top w:val="none" w:sz="0" w:space="0" w:color="auto"/>
        <w:left w:val="none" w:sz="0" w:space="0" w:color="auto"/>
        <w:bottom w:val="none" w:sz="0" w:space="0" w:color="auto"/>
        <w:right w:val="none" w:sz="0" w:space="0" w:color="auto"/>
      </w:divBdr>
    </w:div>
    <w:div w:id="1145316736">
      <w:marLeft w:val="0"/>
      <w:marRight w:val="0"/>
      <w:marTop w:val="0"/>
      <w:marBottom w:val="0"/>
      <w:divBdr>
        <w:top w:val="none" w:sz="0" w:space="0" w:color="auto"/>
        <w:left w:val="none" w:sz="0" w:space="0" w:color="auto"/>
        <w:bottom w:val="none" w:sz="0" w:space="0" w:color="auto"/>
        <w:right w:val="none" w:sz="0" w:space="0" w:color="auto"/>
      </w:divBdr>
    </w:div>
    <w:div w:id="1145316737">
      <w:marLeft w:val="0"/>
      <w:marRight w:val="0"/>
      <w:marTop w:val="0"/>
      <w:marBottom w:val="0"/>
      <w:divBdr>
        <w:top w:val="none" w:sz="0" w:space="0" w:color="auto"/>
        <w:left w:val="none" w:sz="0" w:space="0" w:color="auto"/>
        <w:bottom w:val="none" w:sz="0" w:space="0" w:color="auto"/>
        <w:right w:val="none" w:sz="0" w:space="0" w:color="auto"/>
      </w:divBdr>
    </w:div>
    <w:div w:id="1145316738">
      <w:marLeft w:val="0"/>
      <w:marRight w:val="0"/>
      <w:marTop w:val="0"/>
      <w:marBottom w:val="0"/>
      <w:divBdr>
        <w:top w:val="none" w:sz="0" w:space="0" w:color="auto"/>
        <w:left w:val="none" w:sz="0" w:space="0" w:color="auto"/>
        <w:bottom w:val="none" w:sz="0" w:space="0" w:color="auto"/>
        <w:right w:val="none" w:sz="0" w:space="0" w:color="auto"/>
      </w:divBdr>
    </w:div>
    <w:div w:id="1145316739">
      <w:marLeft w:val="0"/>
      <w:marRight w:val="0"/>
      <w:marTop w:val="0"/>
      <w:marBottom w:val="0"/>
      <w:divBdr>
        <w:top w:val="none" w:sz="0" w:space="0" w:color="auto"/>
        <w:left w:val="none" w:sz="0" w:space="0" w:color="auto"/>
        <w:bottom w:val="none" w:sz="0" w:space="0" w:color="auto"/>
        <w:right w:val="none" w:sz="0" w:space="0" w:color="auto"/>
      </w:divBdr>
    </w:div>
    <w:div w:id="1145316740">
      <w:marLeft w:val="0"/>
      <w:marRight w:val="0"/>
      <w:marTop w:val="0"/>
      <w:marBottom w:val="0"/>
      <w:divBdr>
        <w:top w:val="none" w:sz="0" w:space="0" w:color="auto"/>
        <w:left w:val="none" w:sz="0" w:space="0" w:color="auto"/>
        <w:bottom w:val="none" w:sz="0" w:space="0" w:color="auto"/>
        <w:right w:val="none" w:sz="0" w:space="0" w:color="auto"/>
      </w:divBdr>
    </w:div>
    <w:div w:id="1145316741">
      <w:marLeft w:val="0"/>
      <w:marRight w:val="0"/>
      <w:marTop w:val="0"/>
      <w:marBottom w:val="0"/>
      <w:divBdr>
        <w:top w:val="none" w:sz="0" w:space="0" w:color="auto"/>
        <w:left w:val="none" w:sz="0" w:space="0" w:color="auto"/>
        <w:bottom w:val="none" w:sz="0" w:space="0" w:color="auto"/>
        <w:right w:val="none" w:sz="0" w:space="0" w:color="auto"/>
      </w:divBdr>
    </w:div>
    <w:div w:id="1145316742">
      <w:marLeft w:val="0"/>
      <w:marRight w:val="0"/>
      <w:marTop w:val="0"/>
      <w:marBottom w:val="0"/>
      <w:divBdr>
        <w:top w:val="none" w:sz="0" w:space="0" w:color="auto"/>
        <w:left w:val="none" w:sz="0" w:space="0" w:color="auto"/>
        <w:bottom w:val="none" w:sz="0" w:space="0" w:color="auto"/>
        <w:right w:val="none" w:sz="0" w:space="0" w:color="auto"/>
      </w:divBdr>
    </w:div>
    <w:div w:id="11453167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3.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Hendrik\Local%20Settings\Temporary%20Internet%20Files\Content.IE5\DF87O9ZD\Tijdelijk_bestand_Brief%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274</ap:Words>
  <ap:Characters>1509</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2011-12-16T10:49:00.0000000Z</lastPrinted>
  <dcterms:created xsi:type="dcterms:W3CDTF">2012-02-07T07:59:00.0000000Z</dcterms:created>
  <dcterms:modified xsi:type="dcterms:W3CDTF">2012-02-07T07:59:00.0000000Z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0x010100BC448A0B62FE3B41AFBDB1A7736F61B2</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